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C170C2" w:rsidR="006E6B71" w:rsidTr="00D3391A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vAlign w:val="center"/>
          </w:tcPr>
          <w:p w:rsidRPr="00C170C2" w:rsidR="006E6B71" w:rsidP="00435E03" w:rsidRDefault="006E6B71" w14:paraId="6AF25181" wp14:textId="77777777">
            <w:pPr>
              <w:spacing w:line="276" w:lineRule="auto"/>
              <w:jc w:val="both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C170C2" w:rsidR="006E6B71" w:rsidTr="00D3391A" w14:paraId="1C5C99A4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vAlign w:val="center"/>
          </w:tcPr>
          <w:p w:rsidRPr="00C170C2" w:rsidR="006E6B71" w:rsidP="00E76615" w:rsidRDefault="004F368A" w14:paraId="4C9163AC" wp14:textId="77777777">
            <w:pPr>
              <w:spacing w:line="276" w:lineRule="auto"/>
              <w:ind w:left="34"/>
              <w:jc w:val="both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Nome da Disciplina: </w:t>
            </w:r>
            <w:r w:rsidRPr="00C170C2">
              <w:rPr>
                <w:rFonts w:ascii="Arial Narrow" w:hAnsi="Arial Narrow" w:eastAsia="Times New Roman" w:cs="Times New Roman"/>
                <w:b/>
                <w:lang w:eastAsia="pt-BR"/>
              </w:rPr>
              <w:t>Estratégias de Gestão e Organização Empresarial</w:t>
            </w:r>
          </w:p>
        </w:tc>
        <w:tc>
          <w:tcPr>
            <w:tcW w:w="5884" w:type="dxa"/>
            <w:tcBorders>
              <w:top w:val="nil"/>
              <w:right w:val="nil"/>
            </w:tcBorders>
            <w:vAlign w:val="center"/>
          </w:tcPr>
          <w:p w:rsidRPr="00C170C2" w:rsidR="006E6B71" w:rsidP="00895F75" w:rsidRDefault="006E6B71" w14:paraId="5E1F0E3B" wp14:textId="77777777">
            <w:pPr>
              <w:spacing w:line="276" w:lineRule="auto"/>
              <w:jc w:val="both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Ano/semestre: </w:t>
            </w: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202</w:t>
            </w:r>
            <w:r w:rsidRPr="00C170C2" w:rsidR="00895F75">
              <w:rPr>
                <w:rFonts w:ascii="Arial Narrow" w:hAnsi="Arial Narrow" w:eastAsia="Times New Roman" w:cs="Arial"/>
                <w:b/>
                <w:bCs/>
                <w:lang w:eastAsia="pt-BR"/>
              </w:rPr>
              <w:t>1</w:t>
            </w: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/</w:t>
            </w:r>
            <w:r w:rsidRPr="00C170C2" w:rsidR="00EF2573">
              <w:rPr>
                <w:rFonts w:ascii="Arial Narrow" w:hAnsi="Arial Narrow" w:eastAsia="Times New Roman" w:cs="Arial"/>
                <w:b/>
                <w:bCs/>
                <w:lang w:eastAsia="pt-BR"/>
              </w:rPr>
              <w:t>2</w:t>
            </w:r>
          </w:p>
        </w:tc>
      </w:tr>
      <w:tr xmlns:wp14="http://schemas.microsoft.com/office/word/2010/wordml" w:rsidRPr="00C170C2" w:rsidR="00361985" w:rsidTr="00D3391A" w14:paraId="4BA164DB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vAlign w:val="center"/>
          </w:tcPr>
          <w:p w:rsidRPr="00C170C2" w:rsidR="00361985" w:rsidP="00E76615" w:rsidRDefault="00361985" w14:paraId="3150F32E" wp14:textId="77777777">
            <w:pPr>
              <w:ind w:left="34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Código da </w:t>
            </w:r>
            <w:r w:rsidRPr="00C170C2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 xml:space="preserve">Disciplina: </w:t>
            </w:r>
            <w:r w:rsidRPr="00C170C2">
              <w:rPr>
                <w:rFonts w:ascii="Arial Narrow" w:hAnsi="Arial Narrow" w:eastAsia="Times New Roman" w:cs="Arial"/>
                <w:b/>
                <w:bCs/>
                <w:color w:val="000000" w:themeColor="text1"/>
                <w:lang w:eastAsia="pt-BR"/>
              </w:rPr>
              <w:t>D0078</w:t>
            </w:r>
          </w:p>
        </w:tc>
        <w:tc>
          <w:tcPr>
            <w:tcW w:w="5884" w:type="dxa"/>
            <w:tcBorders>
              <w:top w:val="nil"/>
              <w:right w:val="nil"/>
            </w:tcBorders>
            <w:vAlign w:val="center"/>
          </w:tcPr>
          <w:p w:rsidRPr="00C170C2" w:rsidR="00361985" w:rsidP="00EC6AA6" w:rsidRDefault="00361985" w14:paraId="4EC4A400" wp14:textId="77777777">
            <w:pPr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Período</w:t>
            </w:r>
            <w:r w:rsidRPr="00C170C2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>:</w:t>
            </w:r>
          </w:p>
        </w:tc>
      </w:tr>
      <w:tr xmlns:wp14="http://schemas.microsoft.com/office/word/2010/wordml" w:rsidRPr="00C170C2" w:rsidR="00361985" w:rsidTr="00D3391A" w14:paraId="4EC722C8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vAlign w:val="center"/>
          </w:tcPr>
          <w:p w:rsidRPr="00C170C2" w:rsidR="00361985" w:rsidP="00E76615" w:rsidRDefault="00361985" w14:paraId="3EA0DB62" wp14:textId="77777777">
            <w:pPr>
              <w:spacing w:line="276" w:lineRule="auto"/>
              <w:ind w:left="34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Carga Horária Total: </w:t>
            </w:r>
            <w:r w:rsidRPr="00C170C2" w:rsidR="00D3391A">
              <w:rPr>
                <w:rFonts w:ascii="Arial Narrow" w:hAnsi="Arial Narrow" w:eastAsia="Times New Roman" w:cs="Arial"/>
                <w:b/>
                <w:bCs/>
                <w:lang w:eastAsia="pt-BR"/>
              </w:rPr>
              <w:t>80h/a</w:t>
            </w:r>
          </w:p>
        </w:tc>
      </w:tr>
      <w:tr xmlns:wp14="http://schemas.microsoft.com/office/word/2010/wordml" w:rsidRPr="00C170C2" w:rsidR="00361985" w:rsidTr="00D3391A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vAlign w:val="center"/>
          </w:tcPr>
          <w:p w:rsidRPr="00C170C2" w:rsidR="00361985" w:rsidP="00E76615" w:rsidRDefault="00361985" w14:paraId="7B67D694" wp14:textId="77777777">
            <w:pPr>
              <w:spacing w:line="276" w:lineRule="auto"/>
              <w:ind w:left="34"/>
              <w:jc w:val="both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Pré-Requisito:</w:t>
            </w: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Não se Aplica </w:t>
            </w:r>
          </w:p>
        </w:tc>
        <w:tc>
          <w:tcPr>
            <w:tcW w:w="5884" w:type="dxa"/>
            <w:tcBorders>
              <w:right w:val="nil"/>
            </w:tcBorders>
            <w:vAlign w:val="center"/>
          </w:tcPr>
          <w:p w:rsidRPr="00C170C2" w:rsidR="00361985" w:rsidP="00085E61" w:rsidRDefault="00361985" w14:paraId="204C1137" wp14:textId="77777777">
            <w:pPr>
              <w:spacing w:line="276" w:lineRule="auto"/>
              <w:jc w:val="both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proofErr w:type="spellStart"/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Co-Requisito</w:t>
            </w:r>
            <w:proofErr w:type="spellEnd"/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:</w:t>
            </w: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Não se Aplica </w:t>
            </w:r>
          </w:p>
        </w:tc>
      </w:tr>
    </w:tbl>
    <w:p xmlns:wp14="http://schemas.microsoft.com/office/word/2010/wordml" w:rsidRPr="00C170C2" w:rsidR="00361985" w:rsidP="00361985" w:rsidRDefault="00361985" w14:paraId="0A37501D" wp14:textId="77777777">
      <w:pPr>
        <w:spacing w:after="0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C170C2" w:rsidR="006C0803" w:rsidTr="00F570DB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C170C2" w:rsidR="006C0803" w:rsidP="00085E61" w:rsidRDefault="00624DC5" w14:paraId="090D7FA6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color w:val="FFFFFF" w:themeColor="background1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color w:val="FFFFFF" w:themeColor="background1"/>
                <w:lang w:eastAsia="pt-BR"/>
              </w:rPr>
              <w:t>2. PROFESSOR</w:t>
            </w:r>
          </w:p>
        </w:tc>
      </w:tr>
    </w:tbl>
    <w:p xmlns:wp14="http://schemas.microsoft.com/office/word/2010/wordml" w:rsidRPr="00C170C2" w:rsidR="00624DC5" w:rsidP="00085E61" w:rsidRDefault="00E76615" w14:paraId="151710EC" wp14:textId="77777777">
      <w:pPr>
        <w:pBdr>
          <w:bottom w:val="single" w:color="auto" w:sz="4" w:space="1"/>
        </w:pBdr>
        <w:spacing w:after="0"/>
        <w:rPr>
          <w:rFonts w:ascii="Arial Narrow" w:hAnsi="Arial Narrow" w:eastAsia="Times New Roman" w:cs="Arial"/>
          <w:bCs/>
          <w:lang w:eastAsia="pt-BR"/>
        </w:rPr>
      </w:pPr>
      <w:r w:rsidRPr="00C170C2">
        <w:rPr>
          <w:rFonts w:ascii="Arial Narrow" w:hAnsi="Arial Narrow" w:eastAsia="Times New Roman" w:cs="Arial"/>
          <w:bCs/>
          <w:lang w:eastAsia="pt-BR"/>
        </w:rPr>
        <w:t xml:space="preserve">  </w:t>
      </w:r>
      <w:r w:rsidRPr="00C170C2" w:rsidR="005136DF">
        <w:rPr>
          <w:rFonts w:ascii="Arial Narrow" w:hAnsi="Arial Narrow" w:eastAsia="Times New Roman" w:cs="Arial"/>
          <w:bCs/>
          <w:lang w:eastAsia="pt-BR"/>
        </w:rPr>
        <w:t>Daniel Ferreira Hassel Mendes</w:t>
      </w:r>
      <w:r w:rsidRPr="00C170C2" w:rsidR="00E84F58">
        <w:rPr>
          <w:rFonts w:ascii="Arial Narrow" w:hAnsi="Arial Narrow" w:eastAsia="Times New Roman" w:cs="Arial"/>
          <w:bCs/>
          <w:lang w:eastAsia="pt-BR"/>
        </w:rPr>
        <w:t xml:space="preserve">, </w:t>
      </w:r>
      <w:proofErr w:type="spellStart"/>
      <w:proofErr w:type="gramStart"/>
      <w:r w:rsidRPr="00C170C2" w:rsidR="00E84F58">
        <w:rPr>
          <w:rFonts w:ascii="Arial Narrow" w:hAnsi="Arial Narrow" w:eastAsia="Times New Roman" w:cs="Arial"/>
          <w:bCs/>
          <w:lang w:eastAsia="pt-BR"/>
        </w:rPr>
        <w:t>M.e</w:t>
      </w:r>
      <w:proofErr w:type="spellEnd"/>
      <w:proofErr w:type="gramEnd"/>
    </w:p>
    <w:p xmlns:wp14="http://schemas.microsoft.com/office/word/2010/wordml" w:rsidRPr="00C170C2" w:rsidR="00624DC5" w:rsidP="00085E61" w:rsidRDefault="00624DC5" w14:paraId="5DAB6C7B" wp14:textId="77777777">
      <w:pPr>
        <w:spacing w:after="0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C170C2" w:rsidR="0015066B" w:rsidTr="6E8D025B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C170C2" w:rsidR="0015066B" w:rsidP="00085E61" w:rsidRDefault="0015066B" w14:paraId="28A8A2F3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3. EMENTA</w:t>
            </w:r>
          </w:p>
        </w:tc>
      </w:tr>
      <w:tr xmlns:wp14="http://schemas.microsoft.com/office/word/2010/wordml" w:rsidRPr="00C170C2" w:rsidR="0015066B" w:rsidTr="6E8D025B" w14:paraId="4CD237AA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C170C2" w:rsidR="0015066B" w:rsidP="6E8D025B" w:rsidRDefault="004F368A" w14:paraId="12281BE8" wp14:textId="585D8A66">
            <w:pPr>
              <w:spacing w:after="200" w:line="360" w:lineRule="auto"/>
              <w:jc w:val="both"/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pt-BR"/>
              </w:rPr>
            </w:pPr>
            <w:r w:rsidRPr="6E8D025B" w:rsidR="385AF4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O que é a Administração. Estratégia. A Escola das Relações Humanas. Competidores e Mercados. Abordagem Sistêmica. Oportunidades e Ameaças. Capacidade Estratégica. Teoria Clássica da Administração. Teoria Comportamental. Teoria do Ambiente organizacional. Estratégia em Nível de Negócios. Teoria da contingência estrutural. Direções Estratégicas e Estratégia Corporativa. Estratégia Internacional. Estruturas e Processos.</w:t>
            </w:r>
          </w:p>
        </w:tc>
      </w:tr>
    </w:tbl>
    <w:p xmlns:wp14="http://schemas.microsoft.com/office/word/2010/wordml" w:rsidRPr="00C170C2" w:rsidR="0015066B" w:rsidP="00085E61" w:rsidRDefault="0015066B" w14:paraId="02EB378F" wp14:textId="77777777">
      <w:pPr>
        <w:spacing w:after="0"/>
        <w:jc w:val="center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C170C2" w:rsidR="004A0358" w:rsidTr="00F126B2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C170C2" w:rsidR="004A0358" w:rsidP="00085E61" w:rsidRDefault="004A0358" w14:paraId="0FF598A8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4. OBJETIVO GERAL</w:t>
            </w:r>
          </w:p>
        </w:tc>
      </w:tr>
    </w:tbl>
    <w:p xmlns:wp14="http://schemas.microsoft.com/office/word/2010/wordml" w:rsidRPr="00C170C2" w:rsidR="00DB4C3A" w:rsidP="00E76615" w:rsidRDefault="00DB4C3A" w14:paraId="688079C3" wp14:textId="77777777">
      <w:pPr>
        <w:pBdr>
          <w:bottom w:val="single" w:color="auto" w:sz="4" w:space="1"/>
        </w:pBdr>
        <w:spacing w:after="0"/>
        <w:ind w:left="142"/>
        <w:jc w:val="both"/>
        <w:rPr>
          <w:rFonts w:ascii="Arial Narrow" w:hAnsi="Arial Narrow"/>
        </w:rPr>
      </w:pPr>
      <w:r w:rsidRPr="00C170C2">
        <w:rPr>
          <w:rFonts w:ascii="Arial Narrow" w:hAnsi="Arial Narrow"/>
        </w:rPr>
        <w:t xml:space="preserve">Proporcionar aos alunos o conhecimento acerca da Gestão Estratégica das Organizações discutindo e aprofundando </w:t>
      </w:r>
      <w:proofErr w:type="gramStart"/>
      <w:r w:rsidRPr="00C170C2">
        <w:rPr>
          <w:rFonts w:ascii="Arial Narrow" w:hAnsi="Arial Narrow"/>
        </w:rPr>
        <w:t>questões teórico</w:t>
      </w:r>
      <w:proofErr w:type="gramEnd"/>
      <w:r w:rsidRPr="00C170C2">
        <w:rPr>
          <w:rFonts w:ascii="Arial Narrow" w:hAnsi="Arial Narrow"/>
        </w:rPr>
        <w:t>- práticas e capacitando o aluno para a prática, a pesquisa e a visão crítica nesta área de conhecimento.</w:t>
      </w:r>
    </w:p>
    <w:p xmlns:wp14="http://schemas.microsoft.com/office/word/2010/wordml" w:rsidRPr="00C170C2" w:rsidR="00E84F58" w:rsidP="00085E61" w:rsidRDefault="00E84F58" w14:paraId="6A05A809" wp14:textId="77777777">
      <w:pPr>
        <w:spacing w:after="0"/>
        <w:rPr>
          <w:rFonts w:ascii="Arial Narrow" w:hAnsi="Arial Narrow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C170C2" w:rsidR="001C5C31" w:rsidTr="00F570DB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:rsidRPr="00C170C2" w:rsidR="001C5C31" w:rsidP="00085E61" w:rsidRDefault="001C5C31" w14:paraId="254454C3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5. OBJETIVOS ESPECÍFICOS</w:t>
            </w:r>
          </w:p>
        </w:tc>
      </w:tr>
      <w:tr xmlns:wp14="http://schemas.microsoft.com/office/word/2010/wordml" w:rsidRPr="00C170C2" w:rsidR="001C5C31" w:rsidTr="009A5D18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vAlign w:val="center"/>
          </w:tcPr>
          <w:p w:rsidRPr="00C170C2" w:rsidR="001C5C31" w:rsidP="00085E61" w:rsidRDefault="001C5C31" w14:paraId="170EC8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vAlign w:val="center"/>
          </w:tcPr>
          <w:p w:rsidRPr="00C170C2" w:rsidR="001C5C31" w:rsidP="00085E61" w:rsidRDefault="001C5C31" w14:paraId="7914F8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Objetivos Específicos</w:t>
            </w:r>
          </w:p>
        </w:tc>
      </w:tr>
      <w:tr xmlns:wp14="http://schemas.microsoft.com/office/word/2010/wordml" w:rsidRPr="00C170C2" w:rsidR="001C5C31" w:rsidTr="009A5D18" w14:paraId="256A412F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1C5C31" w:rsidP="00085E61" w:rsidRDefault="00EA5D6B" w14:paraId="31F318BD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1 </w:t>
            </w:r>
            <w:r w:rsidRPr="00C170C2" w:rsidR="00D37378">
              <w:rPr>
                <w:rFonts w:ascii="Arial Narrow" w:hAnsi="Arial Narrow" w:eastAsia="Times New Roman" w:cs="Arial"/>
                <w:b/>
                <w:bCs/>
                <w:lang w:eastAsia="pt-BR"/>
              </w:rPr>
              <w:t>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O que é Administração</w:t>
            </w:r>
          </w:p>
        </w:tc>
        <w:tc>
          <w:tcPr>
            <w:tcW w:w="3993" w:type="pct"/>
            <w:vAlign w:val="center"/>
          </w:tcPr>
          <w:p w:rsidRPr="00C170C2" w:rsidR="00E2397A" w:rsidP="00085E61" w:rsidRDefault="000A186F" w14:paraId="50A3BD7C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D45627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</w:t>
            </w:r>
            <w:r w:rsidRPr="00C170C2" w:rsidR="00DC0CBE">
              <w:rPr>
                <w:rFonts w:ascii="Arial Narrow" w:hAnsi="Arial Narrow"/>
              </w:rPr>
              <w:t>o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nh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 a imp</w:t>
            </w:r>
            <w:r w:rsidRPr="00C170C2" w:rsidR="00DC0CBE">
              <w:rPr>
                <w:rFonts w:ascii="Arial Narrow" w:hAnsi="Arial Narrow"/>
              </w:rPr>
              <w:t>o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rtância da hist</w:t>
            </w:r>
            <w:r w:rsidRPr="00C170C2" w:rsidR="00DC0CBE">
              <w:rPr>
                <w:rFonts w:ascii="Arial Narrow" w:hAnsi="Arial Narrow"/>
              </w:rPr>
              <w:t>ó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ria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d</w:t>
            </w:r>
            <w:r w:rsidRPr="00C170C2" w:rsidR="00DC0CBE">
              <w:rPr>
                <w:rFonts w:ascii="Arial Narrow" w:hAnsi="Arial Narrow"/>
              </w:rPr>
              <w:t>o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surgim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</w:t>
            </w:r>
            <w:r w:rsidRPr="00C170C2" w:rsidR="00DC0CBE">
              <w:rPr>
                <w:rFonts w:ascii="Arial Narrow" w:hAnsi="Arial Narrow"/>
              </w:rPr>
              <w:t>o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da </w:t>
            </w:r>
            <w:r w:rsidRPr="00C170C2" w:rsidR="00DC0CBE">
              <w:rPr>
                <w:rFonts w:ascii="Arial Narrow" w:hAnsi="Arial Narrow"/>
              </w:rPr>
              <w:t>administração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A305A6" w:rsidP="001D7452" w:rsidRDefault="000A186F" w14:paraId="3867F6A2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D45627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Id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ntificar a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v</w:t>
            </w:r>
            <w:r w:rsidRPr="00C170C2" w:rsidR="00DC0CBE">
              <w:rPr>
                <w:rFonts w:ascii="Arial Narrow" w:hAnsi="Arial Narrow"/>
              </w:rPr>
              <w:t>o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luçã</w:t>
            </w:r>
            <w:r w:rsidRPr="00C170C2" w:rsidR="00DC0CBE">
              <w:rPr>
                <w:rFonts w:ascii="Arial Narrow" w:hAnsi="Arial Narrow"/>
              </w:rPr>
              <w:t>o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das t</w:t>
            </w:r>
            <w:r w:rsidRPr="00C170C2" w:rsidR="00DC0CBE">
              <w:rPr>
                <w:rFonts w:ascii="Arial Narrow" w:hAnsi="Arial Narrow"/>
              </w:rPr>
              <w:t>eo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rias administrativas at</w:t>
            </w:r>
            <w:r w:rsidRPr="00C170C2" w:rsidR="00DC0CBE">
              <w:rPr>
                <w:rFonts w:ascii="Arial Narrow" w:hAnsi="Arial Narrow"/>
              </w:rPr>
              <w:t>é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a atualidad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.</w:t>
            </w:r>
          </w:p>
        </w:tc>
      </w:tr>
      <w:tr xmlns:wp14="http://schemas.microsoft.com/office/word/2010/wordml" w:rsidRPr="00C170C2" w:rsidR="00A305A6" w:rsidTr="009A5D18" w14:paraId="16B9C509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1C5C31" w:rsidP="00085E61" w:rsidRDefault="00EA5D6B" w14:paraId="45089CB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2 </w:t>
            </w:r>
            <w:r w:rsidRPr="00C170C2" w:rsidR="00D37378">
              <w:rPr>
                <w:rFonts w:ascii="Arial Narrow" w:hAnsi="Arial Narrow" w:eastAsia="Times New Roman" w:cs="Arial"/>
                <w:b/>
                <w:bCs/>
                <w:lang w:eastAsia="pt-BR"/>
              </w:rPr>
              <w:t>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Estratégia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180D6A0B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Distinguir as características de uma decisão estratégica e a diferença entre a gestão estratégica e operacional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4464AF5D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Contrastar em diversos níveis, operacional, do negócio e da organização como as prioridades estratégicas podem mudar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A305A6" w:rsidP="00085E61" w:rsidRDefault="000A186F" w14:paraId="2105B6EA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Reconhecer os termos e nomenclaturas utilizadas quando falamos de </w:t>
            </w:r>
            <w:r w:rsidRPr="00C170C2" w:rsidR="00DC0CBE">
              <w:rPr>
                <w:rFonts w:ascii="Arial Narrow" w:hAnsi="Arial Narrow"/>
              </w:rPr>
              <w:t>estratégia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e a sua aplicação em diferentes contextos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</w:tc>
      </w:tr>
      <w:tr xmlns:wp14="http://schemas.microsoft.com/office/word/2010/wordml" w:rsidRPr="00C170C2" w:rsidR="00097AF4" w:rsidTr="009A5D18" w14:paraId="12E698BF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4784189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3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Teoria</w:t>
            </w:r>
            <w:proofErr w:type="gramEnd"/>
            <w:r w:rsidRPr="00C170C2" w:rsidR="005136DF">
              <w:rPr>
                <w:rFonts w:ascii="Arial Narrow" w:hAnsi="Arial Narrow" w:cs="Times New Roman"/>
              </w:rPr>
              <w:t xml:space="preserve"> Clássica da Administração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2FAE1EF1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Identificar as principais funções </w:t>
            </w:r>
            <w:r w:rsidRPr="00C170C2" w:rsidR="00DC0CBE">
              <w:rPr>
                <w:rFonts w:ascii="Arial Narrow" w:hAnsi="Arial Narrow"/>
              </w:rPr>
              <w:t>clássica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 </w:t>
            </w:r>
            <w:r w:rsidRPr="00C170C2" w:rsidR="00DC0CBE">
              <w:rPr>
                <w:rFonts w:ascii="Arial Narrow" w:hAnsi="Arial Narrow"/>
              </w:rPr>
              <w:t>da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administração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que impactaram na elaboração </w:t>
            </w:r>
            <w:r w:rsidRPr="00C170C2" w:rsidR="00DC0CBE">
              <w:rPr>
                <w:rFonts w:ascii="Arial Narrow" w:hAnsi="Arial Narrow"/>
              </w:rPr>
              <w:t>da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estrutura organizacional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2360D40A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Definir os princípios clássicos </w:t>
            </w:r>
            <w:r w:rsidRPr="00C170C2" w:rsidR="00DC0CBE">
              <w:rPr>
                <w:rFonts w:ascii="Arial Narrow" w:hAnsi="Arial Narrow"/>
              </w:rPr>
              <w:t>da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administração</w:t>
            </w:r>
            <w:r w:rsidRPr="00C170C2" w:rsidR="00C76A45">
              <w:rPr>
                <w:rFonts w:ascii="Arial Narrow" w:hAnsi="Arial Narrow"/>
              </w:rPr>
              <w:t>.</w:t>
            </w:r>
          </w:p>
          <w:p w:rsidRPr="00C170C2" w:rsidR="00097AF4" w:rsidP="00085E61" w:rsidRDefault="000A186F" w14:paraId="08699675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Reconhecer a importância </w:t>
            </w:r>
            <w:r w:rsidRPr="00C170C2" w:rsidR="00DC0CBE">
              <w:rPr>
                <w:rFonts w:ascii="Arial Narrow" w:hAnsi="Arial Narrow"/>
              </w:rPr>
              <w:t>da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 contribuições </w:t>
            </w:r>
            <w:r w:rsidRPr="00C170C2" w:rsidR="00DC0CBE">
              <w:rPr>
                <w:rFonts w:ascii="Arial Narrow" w:hAnsi="Arial Narrow"/>
              </w:rPr>
              <w:t>da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Teoria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Clássica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para o gerenciamento contemporâneo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</w:tc>
      </w:tr>
      <w:tr xmlns:wp14="http://schemas.microsoft.com/office/word/2010/wordml" w:rsidRPr="00C170C2" w:rsidR="00097AF4" w:rsidTr="009A5D18" w14:paraId="3812C7DF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10BCE81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4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A Escola das Relações Humanas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637742CB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Identific</w:t>
            </w:r>
            <w:r w:rsidRPr="00C170C2" w:rsidR="00DC0CBE">
              <w:rPr>
                <w:rFonts w:ascii="Arial Narrow" w:hAnsi="Arial Narrow"/>
              </w:rPr>
              <w:t>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 os princip</w:t>
            </w:r>
            <w:r w:rsidRPr="00C170C2" w:rsidR="00DC0CBE">
              <w:rPr>
                <w:rFonts w:ascii="Arial Narrow" w:hAnsi="Arial Narrow"/>
              </w:rPr>
              <w:t>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is elementos d</w:t>
            </w:r>
            <w:r w:rsidRPr="00C170C2" w:rsidR="00DC0CBE">
              <w:rPr>
                <w:rFonts w:ascii="Arial Narrow" w:hAnsi="Arial Narrow"/>
              </w:rPr>
              <w:t>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Escola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das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Relações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Humanas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DC0CBE" w14:paraId="7853AC69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 xml:space="preserve">2- 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Comp</w:t>
            </w:r>
            <w:r w:rsidRPr="00C170C2">
              <w:rPr>
                <w:rFonts w:ascii="Arial Narrow" w:hAnsi="Arial Narrow"/>
              </w:rPr>
              <w:t>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r</w:t>
            </w:r>
            <w:r w:rsidRPr="00C170C2">
              <w:rPr>
                <w:rFonts w:ascii="Arial Narrow" w:hAnsi="Arial Narrow"/>
              </w:rPr>
              <w:t>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r </w:t>
            </w:r>
            <w:r w:rsidRPr="00C170C2">
              <w:rPr>
                <w:rFonts w:ascii="Arial Narrow" w:hAnsi="Arial Narrow"/>
              </w:rPr>
              <w:t>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s premiss</w:t>
            </w:r>
            <w:r w:rsidRPr="00C170C2">
              <w:rPr>
                <w:rFonts w:ascii="Arial Narrow" w:hAnsi="Arial Narrow"/>
              </w:rPr>
              <w:t>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s d</w:t>
            </w:r>
            <w:r w:rsidRPr="00C170C2">
              <w:rPr>
                <w:rFonts w:ascii="Arial Narrow" w:hAnsi="Arial Narrow"/>
              </w:rPr>
              <w:t>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Teori</w:t>
            </w:r>
            <w:r w:rsidRPr="00C170C2">
              <w:rPr>
                <w:rFonts w:ascii="Arial Narrow" w:hAnsi="Arial Narrow"/>
              </w:rPr>
              <w:t>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>
              <w:rPr>
                <w:rFonts w:ascii="Arial Narrow" w:hAnsi="Arial Narrow"/>
              </w:rPr>
              <w:t>das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>
              <w:rPr>
                <w:rFonts w:ascii="Arial Narrow" w:hAnsi="Arial Narrow"/>
              </w:rPr>
              <w:t>Relações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>
              <w:rPr>
                <w:rFonts w:ascii="Arial Narrow" w:hAnsi="Arial Narrow"/>
              </w:rPr>
              <w:t>Humanas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com os preceitos d</w:t>
            </w:r>
            <w:r w:rsidRPr="00C170C2">
              <w:rPr>
                <w:rFonts w:ascii="Arial Narrow" w:hAnsi="Arial Narrow"/>
              </w:rPr>
              <w:t>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>
              <w:rPr>
                <w:rFonts w:ascii="Arial Narrow" w:hAnsi="Arial Narrow"/>
              </w:rPr>
              <w:t>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dministr</w:t>
            </w:r>
            <w:r w:rsidRPr="00C170C2">
              <w:rPr>
                <w:rFonts w:ascii="Arial Narrow" w:hAnsi="Arial Narrow"/>
              </w:rPr>
              <w:t>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ç</w:t>
            </w:r>
            <w:r w:rsidRPr="00C170C2">
              <w:rPr>
                <w:rFonts w:ascii="Arial Narrow" w:hAnsi="Arial Narrow"/>
              </w:rPr>
              <w:t>ã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o Científic</w:t>
            </w:r>
            <w:r w:rsidRPr="00C170C2">
              <w:rPr>
                <w:rFonts w:ascii="Arial Narrow" w:hAnsi="Arial Narrow"/>
              </w:rPr>
              <w:t>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97AF4" w14:paraId="762170B4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3 -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 xml:space="preserve"> Critic</w:t>
            </w:r>
            <w:r w:rsidRPr="00C170C2" w:rsidR="00DC0CBE">
              <w:rPr>
                <w:rFonts w:ascii="Arial Narrow" w:hAnsi="Arial Narrow"/>
              </w:rPr>
              <w:t>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 os </w:t>
            </w:r>
            <w:r w:rsidRPr="00C170C2" w:rsidR="00DC0CBE">
              <w:rPr>
                <w:rFonts w:ascii="Arial Narrow" w:hAnsi="Arial Narrow"/>
              </w:rPr>
              <w:t>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v</w:t>
            </w:r>
            <w:r w:rsidRPr="00C170C2" w:rsidR="00DC0CBE">
              <w:rPr>
                <w:rFonts w:ascii="Arial Narrow" w:hAnsi="Arial Narrow"/>
              </w:rPr>
              <w:t>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nços e limit</w:t>
            </w:r>
            <w:r w:rsidRPr="00C170C2" w:rsidR="00DC0CBE">
              <w:rPr>
                <w:rFonts w:ascii="Arial Narrow" w:hAnsi="Arial Narrow"/>
              </w:rPr>
              <w:t>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ções d</w:t>
            </w:r>
            <w:r w:rsidRPr="00C170C2" w:rsidR="00DC0CBE">
              <w:rPr>
                <w:rFonts w:ascii="Arial Narrow" w:hAnsi="Arial Narrow"/>
              </w:rPr>
              <w:t>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Escola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das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Relações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Humanas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.</w:t>
            </w:r>
          </w:p>
        </w:tc>
      </w:tr>
      <w:tr xmlns:wp14="http://schemas.microsoft.com/office/word/2010/wordml" w:rsidRPr="00C170C2" w:rsidR="00097AF4" w:rsidTr="009A5D18" w14:paraId="4057E79B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4FD5B437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lastRenderedPageBreak/>
              <w:t>5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Teoria</w:t>
            </w:r>
            <w:proofErr w:type="gramEnd"/>
            <w:r w:rsidRPr="00C170C2" w:rsidR="005136DF">
              <w:rPr>
                <w:rFonts w:ascii="Arial Narrow" w:hAnsi="Arial Narrow" w:cs="Times New Roman"/>
              </w:rPr>
              <w:t xml:space="preserve"> do Ambiente Organizacional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08F76BF5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Reconhecer como uma empresa se relaciona com o </w:t>
            </w:r>
            <w:r w:rsidRPr="00C170C2" w:rsidR="00DC0CBE">
              <w:rPr>
                <w:rFonts w:ascii="Arial Narrow" w:hAnsi="Arial Narrow"/>
              </w:rPr>
              <w:t>ambiente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externo e como esse </w:t>
            </w:r>
            <w:r w:rsidRPr="00C170C2" w:rsidR="00DC0CBE">
              <w:rPr>
                <w:rFonts w:ascii="Arial Narrow" w:hAnsi="Arial Narrow"/>
              </w:rPr>
              <w:t>ambiente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externo influencia em seu gerenciamento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6FC2EAD3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Identificar o processo de relacionamento entre uma empresa e seu </w:t>
            </w:r>
            <w:r w:rsidRPr="00C170C2" w:rsidR="00DC0CBE">
              <w:rPr>
                <w:rFonts w:ascii="Arial Narrow" w:hAnsi="Arial Narrow"/>
              </w:rPr>
              <w:t>ambiente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externo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0502B2C5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Relacionar os conceitos de entropia e de sinergia ao analisar o </w:t>
            </w:r>
            <w:r w:rsidRPr="00C170C2" w:rsidR="00DC0CBE">
              <w:rPr>
                <w:rFonts w:ascii="Arial Narrow" w:hAnsi="Arial Narrow"/>
              </w:rPr>
              <w:t>ambiente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e a estrutura de uma empresa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</w:tc>
      </w:tr>
      <w:tr xmlns:wp14="http://schemas.microsoft.com/office/word/2010/wordml" w:rsidRPr="00C170C2" w:rsidR="00097AF4" w:rsidTr="009A5D18" w14:paraId="66FA50C8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49EBD7F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6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Abordagem</w:t>
            </w:r>
            <w:proofErr w:type="gramEnd"/>
            <w:r w:rsidRPr="00C170C2" w:rsidR="005136DF">
              <w:rPr>
                <w:rFonts w:ascii="Arial Narrow" w:hAnsi="Arial Narrow" w:cs="Times New Roman"/>
              </w:rPr>
              <w:t xml:space="preserve"> Sistêmica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48D5DF9D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eastAsia="Times New Roman" w:cs="Arial"/>
                <w:lang w:eastAsia="pt-BR"/>
              </w:rPr>
              <w:t>I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dentificar as principais correntes da </w:t>
            </w:r>
            <w:r w:rsidRPr="00C170C2" w:rsidR="00DC0CBE">
              <w:rPr>
                <w:rFonts w:ascii="Arial Narrow" w:hAnsi="Arial Narrow"/>
              </w:rPr>
              <w:t>abordagem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sistêmica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na administração.</w:t>
            </w:r>
          </w:p>
          <w:p w:rsidRPr="00C170C2" w:rsidR="00097AF4" w:rsidP="00085E61" w:rsidRDefault="000A186F" w14:paraId="0B2F8C51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Relacionar a teoria geral dos sistemas com a complexidade das organizações.</w:t>
            </w:r>
          </w:p>
          <w:p w:rsidRPr="00C170C2" w:rsidR="00097AF4" w:rsidP="00085E61" w:rsidRDefault="000A186F" w14:paraId="11FDC8E3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Criticar os avanços e as limitações da </w:t>
            </w:r>
            <w:r w:rsidRPr="00C170C2" w:rsidR="00DC0CBE">
              <w:rPr>
                <w:rFonts w:ascii="Arial Narrow" w:hAnsi="Arial Narrow"/>
              </w:rPr>
              <w:t>abordagem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sistêmica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na administração.</w:t>
            </w:r>
          </w:p>
        </w:tc>
      </w:tr>
      <w:tr xmlns:wp14="http://schemas.microsoft.com/office/word/2010/wordml" w:rsidRPr="00C170C2" w:rsidR="00097AF4" w:rsidTr="009A5D18" w14:paraId="639FB7C7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16EB7BA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7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Teoria</w:t>
            </w:r>
            <w:proofErr w:type="gramEnd"/>
            <w:r w:rsidRPr="00C170C2" w:rsidR="005136DF">
              <w:rPr>
                <w:rFonts w:ascii="Arial Narrow" w:hAnsi="Arial Narrow" w:cs="Times New Roman"/>
              </w:rPr>
              <w:t xml:space="preserve"> Comportamental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11B177E2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Identificar quais são os fatores que motivam os trabalhadores.</w:t>
            </w:r>
          </w:p>
          <w:p w:rsidRPr="00C170C2" w:rsidR="00097AF4" w:rsidP="00085E61" w:rsidRDefault="000A186F" w14:paraId="714B55A5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Relacionar o comportamento dos trabalhadores com a melhoria do desempenho em suas tarefas.</w:t>
            </w:r>
          </w:p>
          <w:p w:rsidRPr="00C170C2" w:rsidR="00097AF4" w:rsidP="00085E61" w:rsidRDefault="000A186F" w14:paraId="10C3DA0D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Associar a motivação interna dos trabalhadores com o resultado de sua produtividade.</w:t>
            </w:r>
          </w:p>
        </w:tc>
      </w:tr>
      <w:tr xmlns:wp14="http://schemas.microsoft.com/office/word/2010/wordml" w:rsidRPr="00C170C2" w:rsidR="00097AF4" w:rsidTr="009A5D18" w14:paraId="18F4F7C3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149CE36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8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Teoria</w:t>
            </w:r>
            <w:proofErr w:type="gramEnd"/>
            <w:r w:rsidRPr="00C170C2" w:rsidR="005136DF">
              <w:rPr>
                <w:rFonts w:ascii="Arial Narrow" w:hAnsi="Arial Narrow" w:cs="Times New Roman"/>
              </w:rPr>
              <w:t xml:space="preserve"> da Contingência Estrutural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4C79A242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Construir uma percepção de gerenciamento coerente com a situação na qual a empresa está inseri</w:t>
            </w:r>
            <w:r w:rsidRPr="00C170C2" w:rsidR="00DC0CBE">
              <w:rPr>
                <w:rFonts w:ascii="Arial Narrow" w:hAnsi="Arial Narrow"/>
              </w:rPr>
              <w:t>da</w:t>
            </w:r>
            <w:r w:rsidRPr="00C170C2" w:rsidR="00C76A45">
              <w:rPr>
                <w:rFonts w:ascii="Arial Narrow" w:hAnsi="Arial Narrow"/>
              </w:rPr>
              <w:t>.</w:t>
            </w:r>
          </w:p>
          <w:p w:rsidRPr="00C170C2" w:rsidR="00097AF4" w:rsidP="00085E61" w:rsidRDefault="000A186F" w14:paraId="4B16EBF4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>-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 xml:space="preserve"> Correlacionar o tamanho </w:t>
            </w:r>
            <w:r w:rsidRPr="00C170C2" w:rsidR="00DC0CBE">
              <w:rPr>
                <w:rFonts w:ascii="Arial Narrow" w:hAnsi="Arial Narrow"/>
              </w:rPr>
              <w:t>da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empresa com a sua estrutura e com a tecnologia que ela utiliza para aumentar sua competitivi</w:t>
            </w:r>
            <w:r w:rsidRPr="00C170C2" w:rsidR="00DC0CBE">
              <w:rPr>
                <w:rFonts w:ascii="Arial Narrow" w:hAnsi="Arial Narrow"/>
              </w:rPr>
              <w:t>da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de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7290C63B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Identificar como a configuração do ambiente interfere na escolha dos processos e </w:t>
            </w:r>
            <w:r w:rsidRPr="00C170C2" w:rsidR="00DC0CBE">
              <w:rPr>
                <w:rFonts w:ascii="Arial Narrow" w:hAnsi="Arial Narrow"/>
              </w:rPr>
              <w:t>da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estrutura </w:t>
            </w:r>
            <w:r w:rsidRPr="00C170C2" w:rsidR="00DC0CBE">
              <w:rPr>
                <w:rFonts w:ascii="Arial Narrow" w:hAnsi="Arial Narrow"/>
              </w:rPr>
              <w:t>da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empresa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</w:tc>
      </w:tr>
      <w:tr xmlns:wp14="http://schemas.microsoft.com/office/word/2010/wordml" w:rsidRPr="00C170C2" w:rsidR="00097AF4" w:rsidTr="009A5D18" w14:paraId="59841BA0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696CF99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9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Estruturas e Processos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2DB7274D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Analisar os principais tipos 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estruturas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organizacionais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us pontos fort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fracos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336A1D8C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conh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 como os </w:t>
            </w:r>
            <w:r w:rsidRPr="00C170C2" w:rsidR="00DC0CBE">
              <w:rPr>
                <w:rFonts w:ascii="Arial Narrow" w:hAnsi="Arial Narrow"/>
              </w:rPr>
              <w:t>processos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organizacionais (como sist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mas 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plan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jam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nto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tas 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mp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nho) pr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cisam 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 plan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jados para 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ad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quar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m às circunstâncias nas quais as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strat</w:t>
            </w:r>
            <w:r w:rsidRPr="00C170C2" w:rsidR="00DC0CBE">
              <w:rPr>
                <w:rFonts w:ascii="Arial Narrow" w:hAnsi="Arial Narrow"/>
              </w:rPr>
              <w:t>é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gias são adotadas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4FA3B221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Discutir o impacto dos tipos 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strutura na 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finição 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strat</w:t>
            </w:r>
            <w:r w:rsidRPr="00C170C2" w:rsidR="00DC0CBE">
              <w:rPr>
                <w:rFonts w:ascii="Arial Narrow" w:hAnsi="Arial Narrow"/>
              </w:rPr>
              <w:t>é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gia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processos</w:t>
            </w:r>
            <w:r w:rsidRPr="00C170C2" w:rsidR="00C76A45">
              <w:rPr>
                <w:rFonts w:ascii="Arial Narrow" w:hAnsi="Arial Narrow"/>
              </w:rPr>
              <w:t>.</w:t>
            </w:r>
          </w:p>
        </w:tc>
      </w:tr>
      <w:tr xmlns:wp14="http://schemas.microsoft.com/office/word/2010/wordml" w:rsidRPr="00C170C2" w:rsidR="00097AF4" w:rsidTr="009A5D18" w14:paraId="59FEF173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5FB63649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10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Estruturas Organizacionais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5B85D2AD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 xml:space="preserve">Desenvolver a análise interna de </w:t>
            </w:r>
            <w:r w:rsidRPr="00C170C2" w:rsidR="00621C1C">
              <w:rPr>
                <w:rFonts w:ascii="Arial Narrow" w:hAnsi="Arial Narrow" w:cs="Arial"/>
                <w:shd w:val="clear" w:color="auto" w:fill="FAFAFA"/>
              </w:rPr>
              <w:t>uma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organização.</w:t>
            </w:r>
          </w:p>
          <w:p w:rsidRPr="00C170C2" w:rsidR="00097AF4" w:rsidP="00085E61" w:rsidRDefault="000A186F" w14:paraId="5493D09F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Realizar a análise externa de uma organização.</w:t>
            </w:r>
          </w:p>
          <w:p w:rsidRPr="00C170C2" w:rsidR="00097AF4" w:rsidP="00085E61" w:rsidRDefault="000A186F" w14:paraId="6EE24ABF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Analisar a situacional do modelo de gestão e de identificação de problemas.</w:t>
            </w:r>
          </w:p>
        </w:tc>
      </w:tr>
      <w:tr xmlns:wp14="http://schemas.microsoft.com/office/word/2010/wordml" w:rsidRPr="00C170C2" w:rsidR="00097AF4" w:rsidTr="009A5D18" w14:paraId="57BDC26A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77AD666D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11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Competidores e Mercados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556D1375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Id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ntificar as 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lhor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 oportunidad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 para inv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stim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nto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054E4C1D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conh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 o qu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são fator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 críticos para o suc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sso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0142F11E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621C1C">
              <w:rPr>
                <w:rFonts w:ascii="Arial Narrow" w:hAnsi="Arial Narrow" w:cs="Arial"/>
                <w:shd w:val="clear" w:color="auto" w:fill="FAFAFA"/>
              </w:rPr>
              <w:t>i</w:t>
            </w:r>
            <w:r w:rsidRPr="00C170C2" w:rsidR="00621C1C">
              <w:rPr>
                <w:rFonts w:ascii="Arial Narrow" w:hAnsi="Arial Narrow"/>
              </w:rPr>
              <w:t>d</w:t>
            </w:r>
            <w:r w:rsidRPr="00C170C2" w:rsidR="00621C1C">
              <w:rPr>
                <w:rFonts w:ascii="Arial Narrow" w:hAnsi="Arial Narrow" w:cs="Arial"/>
                <w:shd w:val="clear" w:color="auto" w:fill="FAFAFA"/>
              </w:rPr>
              <w:t>entificar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competidores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como 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posicionam comp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titivam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no 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rcado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</w:tc>
      </w:tr>
      <w:tr xmlns:wp14="http://schemas.microsoft.com/office/word/2010/wordml" w:rsidRPr="00C170C2" w:rsidR="00097AF4" w:rsidTr="009A5D18" w14:paraId="4F101829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4F12B12E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12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Oportunidades e Ameaças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087BE30F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621C1C">
              <w:rPr>
                <w:rFonts w:ascii="Arial Narrow" w:hAnsi="Arial Narrow" w:cs="Arial"/>
                <w:shd w:val="clear" w:color="auto" w:fill="FAFAFA"/>
              </w:rPr>
              <w:t>i</w:t>
            </w:r>
            <w:r w:rsidRPr="00C170C2" w:rsidR="00621C1C">
              <w:rPr>
                <w:rFonts w:ascii="Arial Narrow" w:hAnsi="Arial Narrow"/>
              </w:rPr>
              <w:t>d</w:t>
            </w:r>
            <w:r w:rsidRPr="00C170C2" w:rsidR="00621C1C">
              <w:rPr>
                <w:rFonts w:ascii="Arial Narrow" w:hAnsi="Arial Narrow" w:cs="Arial"/>
                <w:shd w:val="clear" w:color="auto" w:fill="FAFAFA"/>
              </w:rPr>
              <w:t>entificar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, fr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a uma anális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b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m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struturada, quais são as </w:t>
            </w:r>
            <w:r w:rsidRPr="00C170C2" w:rsidR="00DC0CBE">
              <w:rPr>
                <w:rFonts w:ascii="Arial Narrow" w:hAnsi="Arial Narrow"/>
              </w:rPr>
              <w:t>oportunidades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qu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o 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gm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nto possui ou qual </w:t>
            </w:r>
            <w:r w:rsidRPr="00C170C2" w:rsidR="00DC0CBE">
              <w:rPr>
                <w:rFonts w:ascii="Arial Narrow" w:hAnsi="Arial Narrow"/>
              </w:rPr>
              <w:t>é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o dif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ncial qu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a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mpr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sa pod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nvolv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 para of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rtar aos cli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1D7452" w:rsidRDefault="000A186F" w14:paraId="195C6314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conh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 as </w:t>
            </w:r>
            <w:r w:rsidRPr="00C170C2" w:rsidR="00DC0CBE">
              <w:rPr>
                <w:rFonts w:ascii="Arial Narrow" w:hAnsi="Arial Narrow"/>
              </w:rPr>
              <w:t>ameaças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qu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pod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m não só impactar a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mpr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sa, mas todo o 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gm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nto, com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gas dif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nciadas do mod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lo at</w:t>
            </w:r>
            <w:r w:rsidRPr="00C170C2" w:rsidR="00DC0CBE">
              <w:rPr>
                <w:rFonts w:ascii="Arial Narrow" w:hAnsi="Arial Narrow"/>
              </w:rPr>
              <w:t>é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ntão pr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dominant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no 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rcado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</w:tc>
      </w:tr>
      <w:tr xmlns:wp14="http://schemas.microsoft.com/office/word/2010/wordml" w:rsidRPr="00C170C2" w:rsidR="00097AF4" w:rsidTr="009A5D18" w14:paraId="1AC65F0E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78DF3237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13 –</w:t>
            </w:r>
            <w:r w:rsidRPr="00C170C2" w:rsidR="005136DF">
              <w:rPr>
                <w:rFonts w:ascii="Arial Narrow" w:hAnsi="Arial Narrow" w:cs="Times New Roman"/>
              </w:rPr>
              <w:t xml:space="preserve"> Capacidade</w:t>
            </w:r>
            <w:proofErr w:type="gramEnd"/>
            <w:r w:rsidRPr="00C170C2" w:rsidR="005136DF">
              <w:rPr>
                <w:rFonts w:ascii="Arial Narrow" w:hAnsi="Arial Narrow" w:cs="Times New Roman"/>
              </w:rPr>
              <w:t xml:space="preserve"> Estratégica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46A0BE80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Diferenciar os elementos de </w:t>
            </w:r>
            <w:r w:rsidRPr="00C170C2" w:rsidR="00DC0CBE">
              <w:rPr>
                <w:rFonts w:ascii="Arial Narrow" w:hAnsi="Arial Narrow"/>
              </w:rPr>
              <w:t>capacidade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estratégica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nas empresas, como recursos, competências e, sobretudo, a dinâmica de evolução desses elementos perante aos cenários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046B3BAF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Identificar os termos e definições utilizadas quando se trata de </w:t>
            </w:r>
            <w:r w:rsidRPr="00C170C2" w:rsidR="00DC0CBE">
              <w:rPr>
                <w:rFonts w:ascii="Arial Narrow" w:hAnsi="Arial Narrow"/>
              </w:rPr>
              <w:t>capacidade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estratégica</w:t>
            </w:r>
            <w:r w:rsidRPr="00C170C2" w:rsidR="00C76A45">
              <w:rPr>
                <w:rFonts w:ascii="Arial Narrow" w:hAnsi="Arial Narrow"/>
              </w:rPr>
              <w:t>.</w:t>
            </w:r>
          </w:p>
          <w:p w:rsidRPr="00C170C2" w:rsidR="00097AF4" w:rsidP="00085E61" w:rsidRDefault="000A186F" w14:paraId="101DB351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>-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 xml:space="preserve"> Reconhecer a importância da contínua evolução na busca pela eficiência nos custos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</w:tc>
      </w:tr>
      <w:tr xmlns:wp14="http://schemas.microsoft.com/office/word/2010/wordml" w:rsidRPr="00C170C2" w:rsidR="00097AF4" w:rsidTr="009A5D18" w14:paraId="4559C810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15026F0F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14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Estratégias em Nível de Negócios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529374EA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Explicar as bases para alcançar a vantag</w:t>
            </w:r>
            <w:r w:rsidRPr="00C170C2" w:rsidR="00DC0CBE">
              <w:rPr>
                <w:rFonts w:ascii="Arial Narrow" w:hAnsi="Arial Narrow"/>
              </w:rPr>
              <w:t>em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competitiva </w:t>
            </w:r>
            <w:r w:rsidRPr="00C170C2" w:rsidR="00DC0CBE">
              <w:rPr>
                <w:rFonts w:ascii="Arial Narrow" w:hAnsi="Arial Narrow"/>
              </w:rPr>
              <w:t>em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termos </w:t>
            </w:r>
            <w:r w:rsidRPr="00C170C2" w:rsidR="00DC0CBE">
              <w:rPr>
                <w:rFonts w:ascii="Arial Narrow" w:hAnsi="Arial Narrow"/>
              </w:rPr>
              <w:t>de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rotas do relógio estratégico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755A5F9F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Avaliar o quanto essas rotas po</w:t>
            </w:r>
            <w:r w:rsidRPr="00C170C2" w:rsidR="00DC0CBE">
              <w:rPr>
                <w:rFonts w:ascii="Arial Narrow" w:hAnsi="Arial Narrow"/>
              </w:rPr>
              <w:t>dem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fornecer uma vantag</w:t>
            </w:r>
            <w:r w:rsidRPr="00C170C2" w:rsidR="00DC0CBE">
              <w:rPr>
                <w:rFonts w:ascii="Arial Narrow" w:hAnsi="Arial Narrow"/>
              </w:rPr>
              <w:t>em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competitiva sustentável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  <w:p w:rsidRPr="00C170C2" w:rsidR="00097AF4" w:rsidP="00085E61" w:rsidRDefault="000A186F" w14:paraId="65E77B4B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3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Relacionar competição e colaboração</w:t>
            </w:r>
            <w:r w:rsidRPr="00C170C2" w:rsidR="00C76A45">
              <w:rPr>
                <w:rFonts w:ascii="Arial Narrow" w:hAnsi="Arial Narrow" w:cs="Arial"/>
                <w:shd w:val="clear" w:color="auto" w:fill="FAFAFA"/>
              </w:rPr>
              <w:t>.</w:t>
            </w:r>
          </w:p>
        </w:tc>
      </w:tr>
      <w:tr xmlns:wp14="http://schemas.microsoft.com/office/word/2010/wordml" w:rsidRPr="00C170C2" w:rsidR="00097AF4" w:rsidTr="009A5D18" w14:paraId="617D5055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6AA97B0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15 –</w:t>
            </w:r>
            <w:r w:rsidRPr="00C170C2" w:rsidR="005136DF">
              <w:rPr>
                <w:rFonts w:ascii="Arial Narrow" w:hAnsi="Arial Narrow" w:cs="Times New Roman"/>
              </w:rPr>
              <w:t xml:space="preserve"> Direções Estratégicas e Estratégia Corporativa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74B1B3CF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621C1C">
              <w:rPr>
                <w:rFonts w:ascii="Arial Narrow" w:hAnsi="Arial Narrow" w:cs="Arial"/>
                <w:shd w:val="clear" w:color="auto" w:fill="FAFAFA"/>
              </w:rPr>
              <w:t>i</w:t>
            </w:r>
            <w:r w:rsidRPr="00C170C2" w:rsidR="00621C1C">
              <w:rPr>
                <w:rFonts w:ascii="Arial Narrow" w:hAnsi="Arial Narrow"/>
              </w:rPr>
              <w:t>d</w:t>
            </w:r>
            <w:r w:rsidRPr="00C170C2" w:rsidR="00621C1C">
              <w:rPr>
                <w:rFonts w:ascii="Arial Narrow" w:hAnsi="Arial Narrow" w:cs="Arial"/>
                <w:shd w:val="clear" w:color="auto" w:fill="FAFAFA"/>
              </w:rPr>
              <w:t>entificar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direções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alt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rnativas para a </w:t>
            </w:r>
            <w:r w:rsidRPr="00C170C2" w:rsidR="00DC0CBE">
              <w:rPr>
                <w:rFonts w:ascii="Arial Narrow" w:hAnsi="Arial Narrow"/>
              </w:rPr>
              <w:t>estratégia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, incluindo ins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rção ou consolidação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m 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rcados, 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nvolvim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nto 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produtos, 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nvolvim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nto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div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rsificação 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proofErr w:type="gramStart"/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rcado</w:t>
            </w:r>
            <w:proofErr w:type="gramEnd"/>
          </w:p>
          <w:p w:rsidRPr="00C170C2" w:rsidR="00097AF4" w:rsidP="001D7452" w:rsidRDefault="000A186F" w14:paraId="4742C3CF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>-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 xml:space="preserve"> 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conh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c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 quando a div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rsificação </w:t>
            </w:r>
            <w:r w:rsidRPr="00C170C2" w:rsidR="00DC0CBE">
              <w:rPr>
                <w:rFonts w:ascii="Arial Narrow" w:hAnsi="Arial Narrow"/>
              </w:rPr>
              <w:t>é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uma </w:t>
            </w:r>
            <w:r w:rsidRPr="00C170C2" w:rsidR="00DC0CBE">
              <w:rPr>
                <w:rFonts w:ascii="Arial Narrow" w:hAnsi="Arial Narrow"/>
              </w:rPr>
              <w:t>estratégia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d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cr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scim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nto 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f</w:t>
            </w:r>
            <w:r w:rsidRPr="00C170C2" w:rsidR="00DC0CBE">
              <w:rPr>
                <w:rFonts w:ascii="Arial Narrow" w:hAnsi="Arial Narrow"/>
              </w:rPr>
              <w:t>e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tiva</w:t>
            </w:r>
          </w:p>
        </w:tc>
      </w:tr>
      <w:tr xmlns:wp14="http://schemas.microsoft.com/office/word/2010/wordml" w:rsidRPr="00C170C2" w:rsidR="00097AF4" w:rsidTr="009A5D18" w14:paraId="746D201B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C170C2" w:rsidR="00097AF4" w:rsidP="00085E61" w:rsidRDefault="00097AF4" w14:paraId="13BDABED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16 –</w:t>
            </w: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 </w:t>
            </w:r>
            <w:r w:rsidRPr="00C170C2" w:rsidR="005136DF">
              <w:rPr>
                <w:rFonts w:ascii="Arial Narrow" w:hAnsi="Arial Narrow" w:cs="Times New Roman"/>
              </w:rPr>
              <w:t>Estratégia</w:t>
            </w:r>
            <w:proofErr w:type="gramEnd"/>
            <w:r w:rsidRPr="00C170C2" w:rsidR="005136DF">
              <w:rPr>
                <w:rFonts w:ascii="Arial Narrow" w:hAnsi="Arial Narrow" w:cs="Times New Roman"/>
              </w:rPr>
              <w:t xml:space="preserve"> Internacional</w:t>
            </w:r>
          </w:p>
        </w:tc>
        <w:tc>
          <w:tcPr>
            <w:tcW w:w="3993" w:type="pct"/>
            <w:vAlign w:val="center"/>
          </w:tcPr>
          <w:p w:rsidRPr="00C170C2" w:rsidR="00097AF4" w:rsidP="00085E61" w:rsidRDefault="000A186F" w14:paraId="326B9B7E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1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Identificar as fontes de vantagem competitiva na </w:t>
            </w:r>
            <w:r w:rsidRPr="00C170C2" w:rsidR="00DC0CBE">
              <w:rPr>
                <w:rFonts w:ascii="Arial Narrow" w:hAnsi="Arial Narrow"/>
              </w:rPr>
              <w:t>estratégia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 w:rsidR="00DC0CBE">
              <w:rPr>
                <w:rFonts w:ascii="Arial Narrow" w:hAnsi="Arial Narrow"/>
              </w:rPr>
              <w:t>internacional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, por meio da terceirização global e da exploração de fatores locais incorporados pelo Diamante de Porter.</w:t>
            </w:r>
          </w:p>
          <w:p w:rsidRPr="00C170C2" w:rsidR="00097AF4" w:rsidP="001D7452" w:rsidRDefault="00CB12F2" w14:paraId="1DF3A472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lang w:eastAsia="pt-BR"/>
              </w:rPr>
              <w:t>2</w:t>
            </w:r>
            <w:r w:rsidRPr="00C170C2" w:rsidR="00097AF4">
              <w:rPr>
                <w:rFonts w:ascii="Arial Narrow" w:hAnsi="Arial Narrow" w:eastAsia="Times New Roman" w:cs="Arial"/>
                <w:lang w:eastAsia="pt-BR"/>
              </w:rPr>
              <w:t xml:space="preserve">- </w:t>
            </w:r>
            <w:r w:rsidRPr="00C170C2" w:rsidR="00DC0CBE">
              <w:rPr>
                <w:rFonts w:ascii="Arial Narrow" w:hAnsi="Arial Narrow" w:cs="Arial"/>
                <w:shd w:val="clear" w:color="auto" w:fill="FAFAFA"/>
              </w:rPr>
              <w:t>Analisar os méritos relativos aos diferentes modelos de entrada no mercado, incluindo joint ventures, licenciamentos e investimentos estrangeiros diretos.</w:t>
            </w:r>
          </w:p>
        </w:tc>
      </w:tr>
    </w:tbl>
    <w:p xmlns:wp14="http://schemas.microsoft.com/office/word/2010/wordml" w:rsidRPr="00C170C2" w:rsidR="000F03CA" w:rsidP="00085E61" w:rsidRDefault="000F03CA" w14:paraId="5A39BBE3" wp14:textId="77777777">
      <w:pPr>
        <w:spacing w:after="0"/>
        <w:rPr>
          <w:rFonts w:ascii="Arial Narrow" w:hAnsi="Arial Narrow" w:eastAsia="Times New Roman" w:cs="Arial"/>
          <w:bCs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C170C2" w:rsidR="001C0B6F" w:rsidTr="001C0B6F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vAlign w:val="center"/>
          </w:tcPr>
          <w:p w:rsidRPr="00C170C2" w:rsidR="001C0B6F" w:rsidP="00085E61" w:rsidRDefault="001C0B6F" w14:paraId="0FC5A14B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C170C2" w:rsidR="001C0B6F" w:rsidTr="001C0B6F" w14:paraId="322302C8" wp14:textId="77777777">
        <w:tc>
          <w:tcPr>
            <w:tcW w:w="10773" w:type="dxa"/>
            <w:tcBorders>
              <w:left w:val="nil"/>
              <w:right w:val="nil"/>
            </w:tcBorders>
          </w:tcPr>
          <w:p w:rsidRPr="00C170C2" w:rsidR="001C0B6F" w:rsidP="00085E61" w:rsidRDefault="001D7452" w14:paraId="427A8497" wp14:textId="77777777">
            <w:pPr>
              <w:spacing w:line="276" w:lineRule="auto"/>
              <w:jc w:val="both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C170C2">
              <w:rPr>
                <w:rFonts w:ascii="Arial Narrow" w:hAnsi="Arial Narrow" w:cs="Arial"/>
                <w:shd w:val="clear" w:color="auto" w:fill="FAFAFA"/>
              </w:rPr>
              <w:lastRenderedPageBreak/>
              <w:t>R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laci</w:t>
            </w:r>
            <w:r w:rsidRPr="00C170C2">
              <w:rPr>
                <w:rFonts w:ascii="Arial Narrow" w:hAnsi="Arial Narrow"/>
              </w:rPr>
              <w:t>o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nar </w:t>
            </w:r>
            <w:r w:rsidRPr="00C170C2">
              <w:rPr>
                <w:rFonts w:ascii="Arial Narrow" w:hAnsi="Arial Narrow"/>
              </w:rPr>
              <w:t>o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s c</w:t>
            </w:r>
            <w:r w:rsidRPr="00C170C2">
              <w:rPr>
                <w:rFonts w:ascii="Arial Narrow" w:hAnsi="Arial Narrow"/>
              </w:rPr>
              <w:t>o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nc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it</w:t>
            </w:r>
            <w:r w:rsidRPr="00C170C2">
              <w:rPr>
                <w:rFonts w:ascii="Arial Narrow" w:hAnsi="Arial Narrow"/>
              </w:rPr>
              <w:t>o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s d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fici</w:t>
            </w:r>
            <w:r w:rsidRPr="00C170C2">
              <w:rPr>
                <w:rFonts w:ascii="Arial Narrow" w:hAnsi="Arial Narrow"/>
              </w:rPr>
              <w:t>ê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ncia 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f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tividad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d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ntr</w:t>
            </w:r>
            <w:r w:rsidRPr="00C170C2">
              <w:rPr>
                <w:rFonts w:ascii="Arial Narrow" w:hAnsi="Arial Narrow"/>
              </w:rPr>
              <w:t>o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d</w:t>
            </w:r>
            <w:r w:rsidRPr="00C170C2">
              <w:rPr>
                <w:rFonts w:ascii="Arial Narrow" w:hAnsi="Arial Narrow"/>
              </w:rPr>
              <w:t>o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univ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rs</w:t>
            </w:r>
            <w:r w:rsidRPr="00C170C2">
              <w:rPr>
                <w:rFonts w:ascii="Arial Narrow" w:hAnsi="Arial Narrow"/>
              </w:rPr>
              <w:t>o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mpr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sarial. Distinguir os quatro tipos principais de </w:t>
            </w:r>
            <w:r w:rsidRPr="00C170C2">
              <w:rPr>
                <w:rFonts w:ascii="Arial Narrow" w:hAnsi="Arial Narrow"/>
              </w:rPr>
              <w:t>estratégia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>
              <w:rPr>
                <w:rFonts w:ascii="Arial Narrow" w:hAnsi="Arial Narrow"/>
              </w:rPr>
              <w:t>internacional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. Distinguir as </w:t>
            </w:r>
            <w:r w:rsidRPr="00C170C2">
              <w:rPr>
                <w:rFonts w:ascii="Arial Narrow" w:hAnsi="Arial Narrow"/>
              </w:rPr>
              <w:t>estratégia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s d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div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rsificação (r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lacionadas 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não r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lacionadas) 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id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ntificar as condiçõ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s sob as quais 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las funcionam m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lhor. Distinguir o qu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são informaçõ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s ou dados d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r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l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vância nas anális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s d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m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rcado para id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ntificação das </w:t>
            </w:r>
            <w:r w:rsidRPr="00C170C2">
              <w:rPr>
                <w:rFonts w:ascii="Arial Narrow" w:hAnsi="Arial Narrow"/>
              </w:rPr>
              <w:t>oportunidades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ou </w:t>
            </w:r>
            <w:r w:rsidRPr="00C170C2">
              <w:rPr>
                <w:rFonts w:ascii="Arial Narrow" w:hAnsi="Arial Narrow"/>
              </w:rPr>
              <w:t>ameaças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m um 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studo d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 ambi</w:t>
            </w:r>
            <w:r w:rsidRPr="00C170C2">
              <w:rPr>
                <w:rFonts w:ascii="Arial Narrow" w:hAnsi="Arial Narrow"/>
              </w:rPr>
              <w:t>e</w:t>
            </w:r>
            <w:r w:rsidRPr="00C170C2">
              <w:rPr>
                <w:rFonts w:ascii="Arial Narrow" w:hAnsi="Arial Narrow" w:cs="Arial"/>
                <w:shd w:val="clear" w:color="auto" w:fill="FAFAFA"/>
              </w:rPr>
              <w:t>nt</w:t>
            </w:r>
            <w:r w:rsidRPr="00C170C2">
              <w:rPr>
                <w:rFonts w:ascii="Arial Narrow" w:hAnsi="Arial Narrow"/>
              </w:rPr>
              <w:t>e.</w:t>
            </w:r>
          </w:p>
        </w:tc>
      </w:tr>
    </w:tbl>
    <w:p xmlns:wp14="http://schemas.microsoft.com/office/word/2010/wordml" w:rsidRPr="00C170C2" w:rsidR="001C0B6F" w:rsidP="00085E61" w:rsidRDefault="001C0B6F" w14:paraId="41C8F396" wp14:textId="77777777">
      <w:pPr>
        <w:spacing w:after="0"/>
        <w:rPr>
          <w:rFonts w:ascii="Arial Narrow" w:hAnsi="Arial Narrow" w:eastAsia="Times New Roman" w:cs="Arial"/>
          <w:bCs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C170C2" w:rsidR="00FF7118" w:rsidTr="00D62C8B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vAlign w:val="center"/>
          </w:tcPr>
          <w:p w:rsidRPr="00C170C2" w:rsidR="00FF7118" w:rsidP="00085E61" w:rsidRDefault="00FF7118" w14:paraId="56F38D5B" wp14:textId="77777777">
            <w:pPr>
              <w:spacing w:after="0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>7</w:t>
            </w: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. CONTEÚDO PROGRAMÁTICO</w:t>
            </w:r>
          </w:p>
        </w:tc>
      </w:tr>
      <w:tr xmlns:wp14="http://schemas.microsoft.com/office/word/2010/wordml" w:rsidRPr="00C170C2" w:rsidR="00F90F7D" w:rsidTr="00704256" w14:paraId="056B2240" wp14:textId="77777777">
        <w:tc>
          <w:tcPr>
            <w:tcW w:w="984" w:type="dxa"/>
            <w:shd w:val="clear" w:color="auto" w:fill="auto"/>
            <w:vAlign w:val="center"/>
          </w:tcPr>
          <w:p w:rsidRPr="00C170C2" w:rsidR="00F90F7D" w:rsidP="00085E61" w:rsidRDefault="00F90F7D" w14:paraId="3845BD7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F90F7D" w:rsidP="00085E61" w:rsidRDefault="00E2397A" w14:paraId="49EF766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Título do </w:t>
            </w:r>
            <w:r w:rsidRPr="00C170C2" w:rsidR="00F90F7D">
              <w:rPr>
                <w:rFonts w:ascii="Arial Narrow" w:hAnsi="Arial Narrow" w:eastAsia="Times New Roman" w:cs="Arial"/>
                <w:b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Pr="00C170C2" w:rsidR="00F90F7D" w:rsidP="00085E61" w:rsidRDefault="00F90F7D" w14:paraId="1158925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C170C2" w:rsidR="00F90F7D" w:rsidP="00085E61" w:rsidRDefault="00F90F7D" w14:paraId="040669B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>Aula</w:t>
            </w:r>
          </w:p>
          <w:p w:rsidRPr="00C170C2" w:rsidR="00F90F7D" w:rsidP="00085E61" w:rsidRDefault="00F90F7D" w14:paraId="619350E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>Teórica/</w:t>
            </w:r>
          </w:p>
          <w:p w:rsidRPr="00C170C2" w:rsidR="00F90F7D" w:rsidP="00085E61" w:rsidRDefault="00F90F7D" w14:paraId="382539A4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>Prática</w:t>
            </w:r>
          </w:p>
        </w:tc>
      </w:tr>
      <w:tr xmlns:wp14="http://schemas.microsoft.com/office/word/2010/wordml" w:rsidRPr="00C170C2" w:rsidR="00D15067" w:rsidTr="00731EC2" w14:paraId="0757EFFA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649841B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1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02EE4891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1 - </w:t>
            </w:r>
            <w:r w:rsidRPr="00C170C2" w:rsidR="005136DF">
              <w:rPr>
                <w:rFonts w:ascii="Arial Narrow" w:hAnsi="Arial Narrow" w:cs="Times New Roman"/>
              </w:rPr>
              <w:t>O que é Administração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71EB4B1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C170C2" w:rsidR="00731EC2" w:rsidP="00085E61" w:rsidRDefault="00731EC2" w14:paraId="4C2D513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Vídeo de apresentação</w:t>
            </w:r>
          </w:p>
          <w:p w:rsidRPr="00C170C2" w:rsidR="00731EC2" w:rsidP="00085E61" w:rsidRDefault="00731EC2" w14:paraId="60FDA1B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2088C09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C170C2" w:rsidR="00D15067" w:rsidTr="00731EC2" w14:paraId="293A801C" wp14:textId="77777777">
        <w:tc>
          <w:tcPr>
            <w:tcW w:w="984" w:type="dxa"/>
            <w:vMerge/>
            <w:shd w:val="clear" w:color="auto" w:fill="auto"/>
            <w:vAlign w:val="center"/>
          </w:tcPr>
          <w:p w:rsidRPr="00C170C2" w:rsidR="00731EC2" w:rsidP="00085E61" w:rsidRDefault="00731EC2" w14:paraId="72A3D3E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55A9CD82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2 - </w:t>
            </w:r>
            <w:r w:rsidRPr="00C170C2" w:rsidR="005136DF">
              <w:rPr>
                <w:rFonts w:ascii="Arial Narrow" w:hAnsi="Arial Narrow" w:cs="Times New Roman"/>
              </w:rPr>
              <w:t>Estratégia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C170C2" w:rsidR="00731EC2" w:rsidP="00085E61" w:rsidRDefault="00731EC2" w14:paraId="0D0B940D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C170C2" w:rsidR="00731EC2" w:rsidP="00085E61" w:rsidRDefault="00731EC2" w14:paraId="0E27B00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C170C2" w:rsidR="00D15067" w:rsidTr="00731EC2" w14:paraId="370D982D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18F999B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2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4CC455FE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3 - </w:t>
            </w:r>
            <w:r w:rsidRPr="00C170C2" w:rsidR="005136DF">
              <w:rPr>
                <w:rFonts w:ascii="Arial Narrow" w:hAnsi="Arial Narrow" w:cs="Times New Roman"/>
              </w:rPr>
              <w:t>Teoria Clássica da Administração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767B6B1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C170C2" w:rsidR="00731EC2" w:rsidP="00085E61" w:rsidRDefault="00731EC2" w14:paraId="44DD0132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Mentoria</w:t>
            </w:r>
            <w:proofErr w:type="spellEnd"/>
          </w:p>
          <w:p w:rsidRPr="00C170C2" w:rsidR="00731EC2" w:rsidP="00085E61" w:rsidRDefault="00731EC2" w14:paraId="4A81EF63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27D4F52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C170C2" w:rsidR="00D15067" w:rsidTr="00731EC2" w14:paraId="1BD171A7" wp14:textId="77777777">
        <w:tc>
          <w:tcPr>
            <w:tcW w:w="984" w:type="dxa"/>
            <w:vMerge/>
            <w:shd w:val="clear" w:color="auto" w:fill="auto"/>
            <w:vAlign w:val="center"/>
          </w:tcPr>
          <w:p w:rsidRPr="00C170C2" w:rsidR="00731EC2" w:rsidP="00085E61" w:rsidRDefault="00731EC2" w14:paraId="60061E4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751DF3EC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4 - </w:t>
            </w:r>
            <w:r w:rsidRPr="00C170C2" w:rsidR="005136DF">
              <w:rPr>
                <w:rFonts w:ascii="Arial Narrow" w:hAnsi="Arial Narrow" w:cs="Times New Roman"/>
              </w:rPr>
              <w:t>A Escola das Relações Humanas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C170C2" w:rsidR="00731EC2" w:rsidP="00085E61" w:rsidRDefault="00731EC2" w14:paraId="44EAFD9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C170C2" w:rsidR="00731EC2" w:rsidP="00085E61" w:rsidRDefault="00731EC2" w14:paraId="4B94D5A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C170C2" w:rsidR="00D15067" w:rsidTr="00731EC2" w14:paraId="73344670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5FCD5EC4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3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7F202280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5 - </w:t>
            </w:r>
            <w:r w:rsidRPr="00C170C2" w:rsidR="005136DF">
              <w:rPr>
                <w:rFonts w:ascii="Arial Narrow" w:hAnsi="Arial Narrow" w:cs="Times New Roman"/>
              </w:rPr>
              <w:t>Teoria do Ambiente Organizacional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3C688822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C170C2" w:rsidR="00731EC2" w:rsidP="00085E61" w:rsidRDefault="00731EC2" w14:paraId="070E4A7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Videoaula</w:t>
            </w:r>
            <w:proofErr w:type="spellEnd"/>
          </w:p>
          <w:p w:rsidRPr="00C170C2" w:rsidR="00820439" w:rsidP="00085E61" w:rsidRDefault="00820439" w14:paraId="1CE6D04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Prova on-line A</w:t>
            </w:r>
          </w:p>
          <w:p w:rsidRPr="00C170C2" w:rsidR="00731EC2" w:rsidP="00085E61" w:rsidRDefault="00731EC2" w14:paraId="2C0D8F2C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3EB6275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C170C2" w:rsidR="00D15067" w:rsidTr="00731EC2" w14:paraId="0FC14149" wp14:textId="77777777">
        <w:tc>
          <w:tcPr>
            <w:tcW w:w="984" w:type="dxa"/>
            <w:vMerge/>
            <w:shd w:val="clear" w:color="auto" w:fill="auto"/>
            <w:vAlign w:val="center"/>
          </w:tcPr>
          <w:p w:rsidRPr="00C170C2" w:rsidR="00731EC2" w:rsidP="00085E61" w:rsidRDefault="00731EC2" w14:paraId="3DEEC66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49896ACF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6 - </w:t>
            </w:r>
            <w:r w:rsidRPr="00C170C2" w:rsidR="005136DF">
              <w:rPr>
                <w:rFonts w:ascii="Arial Narrow" w:hAnsi="Arial Narrow" w:cs="Times New Roman"/>
              </w:rPr>
              <w:t>Abordagem Sistêmica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C170C2" w:rsidR="00731EC2" w:rsidP="00085E61" w:rsidRDefault="00731EC2" w14:paraId="3656B9A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C170C2" w:rsidR="00731EC2" w:rsidP="00085E61" w:rsidRDefault="00731EC2" w14:paraId="45FB081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C170C2" w:rsidR="00D15067" w:rsidTr="00731EC2" w14:paraId="44978C89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2598DEE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4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62B3509D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7 - </w:t>
            </w:r>
            <w:r w:rsidRPr="00C170C2" w:rsidR="005136DF">
              <w:rPr>
                <w:rFonts w:ascii="Arial Narrow" w:hAnsi="Arial Narrow" w:cs="Times New Roman"/>
              </w:rPr>
              <w:t>Teoria Comportamental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66A8D08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C170C2" w:rsidR="00731EC2" w:rsidP="00085E61" w:rsidRDefault="00731EC2" w14:paraId="16E5DC2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Mentoria</w:t>
            </w:r>
            <w:proofErr w:type="spellEnd"/>
          </w:p>
          <w:p w:rsidRPr="00C170C2" w:rsidR="00731EC2" w:rsidP="00085E61" w:rsidRDefault="00731EC2" w14:paraId="6A488DE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1DF4442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C170C2" w:rsidR="00731EC2" w:rsidTr="00731EC2" w14:paraId="75A9D34D" wp14:textId="77777777">
        <w:tc>
          <w:tcPr>
            <w:tcW w:w="984" w:type="dxa"/>
            <w:vMerge/>
            <w:shd w:val="clear" w:color="auto" w:fill="auto"/>
            <w:vAlign w:val="center"/>
          </w:tcPr>
          <w:p w:rsidRPr="00C170C2" w:rsidR="00731EC2" w:rsidP="00085E61" w:rsidRDefault="00731EC2" w14:paraId="049F31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33438749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8 - </w:t>
            </w:r>
            <w:r w:rsidRPr="00C170C2" w:rsidR="005136DF">
              <w:rPr>
                <w:rFonts w:ascii="Arial Narrow" w:hAnsi="Arial Narrow" w:cs="Times New Roman"/>
              </w:rPr>
              <w:t>Teoria da Contingência Estrutural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C170C2" w:rsidR="00731EC2" w:rsidP="00085E61" w:rsidRDefault="00731EC2" w14:paraId="5312826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C170C2" w:rsidR="00731EC2" w:rsidP="00085E61" w:rsidRDefault="00731EC2" w14:paraId="62486C0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C170C2" w:rsidR="0005717B" w:rsidTr="00C726A6" w14:paraId="01F5269F" wp14:textId="77777777">
        <w:trPr>
          <w:trHeight w:val="444"/>
        </w:trPr>
        <w:tc>
          <w:tcPr>
            <w:tcW w:w="984" w:type="dxa"/>
            <w:shd w:val="clear" w:color="auto" w:fill="auto"/>
            <w:vAlign w:val="center"/>
          </w:tcPr>
          <w:p w:rsidRPr="00C170C2" w:rsidR="0005717B" w:rsidP="00085E61" w:rsidRDefault="0005717B" w14:paraId="78941E47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5</w:t>
            </w:r>
            <w:proofErr w:type="gramEnd"/>
          </w:p>
        </w:tc>
        <w:tc>
          <w:tcPr>
            <w:tcW w:w="7947" w:type="dxa"/>
            <w:gridSpan w:val="2"/>
            <w:shd w:val="clear" w:color="auto" w:fill="auto"/>
            <w:vAlign w:val="center"/>
          </w:tcPr>
          <w:p w:rsidRPr="00C170C2" w:rsidR="0005717B" w:rsidP="006B52B8" w:rsidRDefault="0005717B" w14:paraId="52ECA974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Prova </w:t>
            </w:r>
            <w:r w:rsidRPr="00C170C2" w:rsidR="00267D5A">
              <w:rPr>
                <w:rFonts w:ascii="Arial Narrow" w:hAnsi="Arial Narrow" w:eastAsia="Times New Roman" w:cs="Arial"/>
                <w:b/>
                <w:bCs/>
                <w:lang w:eastAsia="pt-BR"/>
              </w:rPr>
              <w:t>- 1ªVA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C170C2" w:rsidR="0005717B" w:rsidP="00085E61" w:rsidRDefault="0005717B" w14:paraId="7219A92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C170C2" w:rsidR="00731EC2" w:rsidTr="00731EC2" w14:paraId="67826E73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29B4EA1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6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0BF550DE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9 - </w:t>
            </w:r>
            <w:r w:rsidRPr="00C170C2" w:rsidR="005136DF">
              <w:rPr>
                <w:rFonts w:ascii="Arial Narrow" w:hAnsi="Arial Narrow" w:cs="Times New Roman"/>
              </w:rPr>
              <w:t>Estruturas e Processos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3C8FFCE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C170C2" w:rsidR="00820439" w:rsidP="00085E61" w:rsidRDefault="00820439" w14:paraId="59374FF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Estudo em pares – Supere-se</w:t>
            </w:r>
          </w:p>
          <w:p w:rsidRPr="00C170C2" w:rsidR="00731EC2" w:rsidP="00085E61" w:rsidRDefault="00731EC2" w14:paraId="363E378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1B61B5B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C170C2" w:rsidR="00731EC2" w:rsidTr="00731EC2" w14:paraId="4D3F754C" wp14:textId="77777777">
        <w:tc>
          <w:tcPr>
            <w:tcW w:w="984" w:type="dxa"/>
            <w:vMerge/>
            <w:shd w:val="clear" w:color="auto" w:fill="auto"/>
            <w:vAlign w:val="center"/>
          </w:tcPr>
          <w:p w:rsidRPr="00C170C2" w:rsidR="00731EC2" w:rsidP="00085E61" w:rsidRDefault="00731EC2" w14:paraId="4101652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2D5EEDE3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>Aula 10</w:t>
            </w:r>
            <w:r w:rsidRPr="00C170C2" w:rsidR="00D15067">
              <w:rPr>
                <w:rFonts w:ascii="Arial Narrow" w:hAnsi="Arial Narrow" w:eastAsia="Times New Roman" w:cs="Arial"/>
                <w:b/>
                <w:lang w:eastAsia="pt-BR"/>
              </w:rPr>
              <w:t xml:space="preserve"> </w:t>
            </w: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- </w:t>
            </w:r>
            <w:r w:rsidRPr="00C170C2" w:rsidR="005136DF">
              <w:rPr>
                <w:rFonts w:ascii="Arial Narrow" w:hAnsi="Arial Narrow" w:cs="Times New Roman"/>
              </w:rPr>
              <w:t>Estruturas Organizacionais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C170C2" w:rsidR="00731EC2" w:rsidP="00085E61" w:rsidRDefault="00731EC2" w14:paraId="4B99056E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C170C2" w:rsidR="00731EC2" w:rsidP="00085E61" w:rsidRDefault="00731EC2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C170C2" w:rsidR="00731EC2" w:rsidTr="00731EC2" w14:paraId="00A11CA7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75697EE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7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6DA3B709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>Aula 11</w:t>
            </w:r>
            <w:r w:rsidRPr="00C170C2" w:rsidR="00517632">
              <w:rPr>
                <w:rFonts w:ascii="Arial Narrow" w:hAnsi="Arial Narrow" w:eastAsia="Times New Roman" w:cs="Arial"/>
                <w:b/>
                <w:lang w:eastAsia="pt-BR"/>
              </w:rPr>
              <w:t xml:space="preserve"> </w:t>
            </w: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- </w:t>
            </w:r>
            <w:r w:rsidRPr="00C170C2" w:rsidR="005136DF">
              <w:rPr>
                <w:rFonts w:ascii="Arial Narrow" w:hAnsi="Arial Narrow" w:cs="Times New Roman"/>
              </w:rPr>
              <w:t>Competidores e Mercados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172EB1D2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C170C2" w:rsidR="00D15067" w:rsidP="00085E61" w:rsidRDefault="00731EC2" w14:paraId="6CD3BABD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Mentoria</w:t>
            </w:r>
            <w:proofErr w:type="spellEnd"/>
          </w:p>
          <w:p w:rsidRPr="00C170C2" w:rsidR="00731EC2" w:rsidP="00085E61" w:rsidRDefault="00820439" w14:paraId="73E8D0C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Webinar</w:t>
            </w:r>
            <w:proofErr w:type="spellEnd"/>
          </w:p>
          <w:p w:rsidRPr="00C170C2" w:rsidR="00731EC2" w:rsidP="00085E61" w:rsidRDefault="00731EC2" w14:paraId="51D1ED8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05BD73D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C170C2" w:rsidR="00731EC2" w:rsidTr="00731EC2" w14:paraId="2E72C72C" wp14:textId="77777777">
        <w:tc>
          <w:tcPr>
            <w:tcW w:w="984" w:type="dxa"/>
            <w:vMerge/>
            <w:shd w:val="clear" w:color="auto" w:fill="auto"/>
            <w:vAlign w:val="center"/>
          </w:tcPr>
          <w:p w:rsidRPr="00C170C2" w:rsidR="00731EC2" w:rsidP="00085E61" w:rsidRDefault="00731EC2" w14:paraId="4DDBEF0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3D650A6C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>Aula 12</w:t>
            </w:r>
            <w:r w:rsidRPr="00C170C2" w:rsidR="00D15067">
              <w:rPr>
                <w:rFonts w:ascii="Arial Narrow" w:hAnsi="Arial Narrow" w:eastAsia="Times New Roman" w:cs="Arial"/>
                <w:b/>
                <w:lang w:eastAsia="pt-BR"/>
              </w:rPr>
              <w:t xml:space="preserve"> </w:t>
            </w: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- </w:t>
            </w:r>
            <w:r w:rsidRPr="00C170C2" w:rsidR="005136DF">
              <w:rPr>
                <w:rFonts w:ascii="Arial Narrow" w:hAnsi="Arial Narrow" w:cs="Times New Roman"/>
              </w:rPr>
              <w:t>Oportunidades e Ameaças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C170C2" w:rsidR="00731EC2" w:rsidP="00085E61" w:rsidRDefault="00731EC2" w14:paraId="3461D779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C170C2" w:rsidR="00731EC2" w:rsidP="00085E61" w:rsidRDefault="00731EC2" w14:paraId="3CF2D8B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C170C2" w:rsidR="00731EC2" w:rsidTr="00731EC2" w14:paraId="0E601017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44B0A20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8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2EC9A2C5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13 - </w:t>
            </w:r>
            <w:r w:rsidRPr="00C170C2" w:rsidR="005136DF">
              <w:rPr>
                <w:rFonts w:ascii="Arial Narrow" w:hAnsi="Arial Narrow" w:cs="Times New Roman"/>
              </w:rPr>
              <w:t>Capacidade Estratégica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6677F4BE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C170C2" w:rsidR="00D15067" w:rsidP="00085E61" w:rsidRDefault="00731EC2" w14:paraId="5B4630A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Videoaula</w:t>
            </w:r>
            <w:proofErr w:type="spellEnd"/>
          </w:p>
          <w:p w:rsidRPr="00C170C2" w:rsidR="00820439" w:rsidP="00085E61" w:rsidRDefault="00820439" w14:paraId="5C537F9F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 xml:space="preserve">Prova on-line B </w:t>
            </w:r>
          </w:p>
          <w:p w:rsidRPr="00C170C2" w:rsidR="00731EC2" w:rsidP="00085E61" w:rsidRDefault="00731EC2" w14:paraId="0D53646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31C9E8D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C170C2" w:rsidR="00731EC2" w:rsidTr="00731EC2" w14:paraId="3534CB54" wp14:textId="77777777">
        <w:tc>
          <w:tcPr>
            <w:tcW w:w="984" w:type="dxa"/>
            <w:vMerge/>
            <w:shd w:val="clear" w:color="auto" w:fill="auto"/>
            <w:vAlign w:val="center"/>
          </w:tcPr>
          <w:p w:rsidRPr="00C170C2" w:rsidR="00731EC2" w:rsidP="00085E61" w:rsidRDefault="00731EC2" w14:paraId="0FB7827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727DEEC7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14 - </w:t>
            </w:r>
            <w:r w:rsidRPr="00C170C2" w:rsidR="005136DF">
              <w:rPr>
                <w:rFonts w:ascii="Arial Narrow" w:hAnsi="Arial Narrow" w:cs="Times New Roman"/>
              </w:rPr>
              <w:t>Estratégias em Nível de Negócios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C170C2" w:rsidR="00731EC2" w:rsidP="00085E61" w:rsidRDefault="00731EC2" w14:paraId="1FC3994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C170C2" w:rsidR="00731EC2" w:rsidP="00085E61" w:rsidRDefault="00731EC2" w14:paraId="0562CB0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C170C2" w:rsidR="00731EC2" w:rsidTr="00731EC2" w14:paraId="04D856F2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2B2B7304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9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6F93A391" wp14:textId="77777777">
            <w:pPr>
              <w:spacing w:after="0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15 - </w:t>
            </w:r>
            <w:r w:rsidRPr="00C170C2" w:rsidR="005136DF">
              <w:rPr>
                <w:rFonts w:ascii="Arial Narrow" w:hAnsi="Arial Narrow" w:cs="Times New Roman"/>
              </w:rPr>
              <w:t>Direções Estratégicas e Estratégia Corporativa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C170C2" w:rsidR="00756DA5" w:rsidP="00085E61" w:rsidRDefault="00731EC2" w14:paraId="473BBA1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  <w:r w:rsidRPr="00C170C2" w:rsidR="00820439">
              <w:rPr>
                <w:rFonts w:ascii="Arial Narrow" w:hAnsi="Arial Narrow" w:eastAsia="Times New Roman" w:cs="Arial"/>
                <w:bCs/>
                <w:lang w:eastAsia="pt-BR"/>
              </w:rPr>
              <w:br/>
            </w:r>
            <w:proofErr w:type="spellStart"/>
            <w:r w:rsidRPr="00C170C2" w:rsidR="00756DA5">
              <w:rPr>
                <w:rFonts w:ascii="Arial Narrow" w:hAnsi="Arial Narrow" w:eastAsia="Times New Roman" w:cs="Arial"/>
                <w:bCs/>
                <w:lang w:eastAsia="pt-BR"/>
              </w:rPr>
              <w:t>Mentoria</w:t>
            </w:r>
            <w:proofErr w:type="spellEnd"/>
          </w:p>
          <w:p w:rsidRPr="00C170C2" w:rsidR="00731EC2" w:rsidP="00085E61" w:rsidRDefault="00731EC2" w14:paraId="17378DA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C170C2" w:rsidR="00731EC2" w:rsidP="00085E61" w:rsidRDefault="00731EC2" w14:paraId="52DE97E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C170C2" w:rsidR="00731EC2" w:rsidTr="00731EC2" w14:paraId="7E3E1968" wp14:textId="77777777">
        <w:tc>
          <w:tcPr>
            <w:tcW w:w="984" w:type="dxa"/>
            <w:vMerge/>
            <w:shd w:val="clear" w:color="auto" w:fill="auto"/>
            <w:vAlign w:val="center"/>
          </w:tcPr>
          <w:p w:rsidRPr="00C170C2" w:rsidR="00731EC2" w:rsidP="00085E61" w:rsidRDefault="00731EC2" w14:paraId="34CE0A4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C170C2" w:rsidR="00731EC2" w:rsidP="00085E61" w:rsidRDefault="00731EC2" w14:paraId="0332B90B" wp14:textId="77777777">
            <w:pPr>
              <w:spacing w:after="0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lang w:eastAsia="pt-BR"/>
              </w:rPr>
              <w:t xml:space="preserve">Aula 16 - </w:t>
            </w:r>
            <w:r w:rsidRPr="00C170C2" w:rsidR="005136DF">
              <w:rPr>
                <w:rFonts w:ascii="Arial Narrow" w:hAnsi="Arial Narrow" w:cs="Times New Roman"/>
              </w:rPr>
              <w:t>Estratégia Internacional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C170C2" w:rsidR="00731EC2" w:rsidP="00085E61" w:rsidRDefault="00731EC2" w14:paraId="62EBF3C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C170C2" w:rsidR="00731EC2" w:rsidP="00085E61" w:rsidRDefault="00731EC2" w14:paraId="6D98A12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C170C2" w:rsidR="00731EC2" w:rsidTr="00C726A6" w14:paraId="2A6C5E52" wp14:textId="77777777">
        <w:trPr>
          <w:trHeight w:val="475"/>
        </w:trPr>
        <w:tc>
          <w:tcPr>
            <w:tcW w:w="984" w:type="dxa"/>
            <w:shd w:val="clear" w:color="auto" w:fill="auto"/>
            <w:vAlign w:val="center"/>
          </w:tcPr>
          <w:p w:rsidRPr="00C170C2" w:rsidR="00731EC2" w:rsidP="00085E61" w:rsidRDefault="00731EC2" w14:paraId="5D3697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vAlign w:val="center"/>
          </w:tcPr>
          <w:p w:rsidRPr="00C170C2" w:rsidR="00731EC2" w:rsidP="006B52B8" w:rsidRDefault="00731EC2" w14:paraId="7E993806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Prova</w:t>
            </w:r>
            <w:r w:rsidRPr="00C170C2" w:rsidR="006B52B8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</w:t>
            </w: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– 3ª VA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C170C2" w:rsidR="00731EC2" w:rsidP="00085E61" w:rsidRDefault="00731EC2" w14:paraId="63BB83B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</w:tbl>
    <w:p xmlns:wp14="http://schemas.microsoft.com/office/word/2010/wordml" w:rsidRPr="00C170C2" w:rsidR="006B52B8" w:rsidP="006B52B8" w:rsidRDefault="006B52B8" w14:paraId="2946DB82" wp14:textId="77777777">
      <w:pPr>
        <w:spacing w:after="0"/>
        <w:rPr>
          <w:rFonts w:ascii="Arial Narrow" w:hAnsi="Arial Narrow" w:eastAsia="Times New Roman" w:cs="Arial"/>
          <w:bCs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C170C2" w:rsidR="006B52B8" w:rsidTr="00BB171F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C170C2" w:rsidR="006B52B8" w:rsidP="00BB171F" w:rsidRDefault="006B52B8" w14:paraId="7B407D1A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C170C2" w:rsidR="006B52B8" w:rsidTr="00BB171F" w14:paraId="6E7696E0" wp14:textId="77777777">
        <w:tc>
          <w:tcPr>
            <w:tcW w:w="10773" w:type="dxa"/>
            <w:vAlign w:val="bottom"/>
          </w:tcPr>
          <w:p w:rsidRPr="00C170C2" w:rsidR="00895F75" w:rsidP="00895F75" w:rsidRDefault="00895F75" w14:paraId="5CF398B5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C170C2">
              <w:rPr>
                <w:rFonts w:ascii="Arial Narrow" w:hAnsi="Arial Narrow" w:cs="Arial"/>
              </w:rPr>
              <w:t>A disciplina, cuja duração é de 10 semanas letivas, é estruturada a partir da seguinte modelagem:</w:t>
            </w:r>
          </w:p>
          <w:p w:rsidRPr="00C170C2" w:rsidR="00895F75" w:rsidP="00895F75" w:rsidRDefault="00895F75" w14:paraId="24A7B592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C170C2">
              <w:rPr>
                <w:rFonts w:ascii="Arial Narrow" w:hAnsi="Arial Narrow" w:cs="Arial"/>
              </w:rPr>
              <w:t>• 16 unidades de aprendizagem, incluindo atividades de fixação, distribuídas pelas semanas letivas;</w:t>
            </w:r>
          </w:p>
          <w:p w:rsidRPr="00C170C2" w:rsidR="00895F75" w:rsidP="00895F75" w:rsidRDefault="00895F75" w14:paraId="33067FA5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C170C2">
              <w:rPr>
                <w:rFonts w:ascii="Arial Narrow" w:hAnsi="Arial Narrow" w:cs="Arial"/>
              </w:rPr>
              <w:t xml:space="preserve">• </w:t>
            </w:r>
            <w:proofErr w:type="gramStart"/>
            <w:r w:rsidRPr="00C170C2">
              <w:rPr>
                <w:rFonts w:ascii="Arial Narrow" w:hAnsi="Arial Narrow" w:cs="Arial"/>
              </w:rPr>
              <w:t>1</w:t>
            </w:r>
            <w:proofErr w:type="gramEnd"/>
            <w:r w:rsidRPr="00C170C2">
              <w:rPr>
                <w:rFonts w:ascii="Arial Narrow" w:hAnsi="Arial Narrow" w:cs="Arial"/>
              </w:rPr>
              <w:t xml:space="preserve"> vídeo de apresentação com o professor da disciplina na semana 1;</w:t>
            </w:r>
          </w:p>
          <w:p w:rsidRPr="00C170C2" w:rsidR="00895F75" w:rsidP="00895F75" w:rsidRDefault="00895F75" w14:paraId="48C63B88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C170C2">
              <w:rPr>
                <w:rFonts w:ascii="Arial Narrow" w:hAnsi="Arial Narrow" w:cs="Arial"/>
              </w:rPr>
              <w:t xml:space="preserve">• </w:t>
            </w:r>
            <w:proofErr w:type="gramStart"/>
            <w:r w:rsidRPr="00C170C2">
              <w:rPr>
                <w:rFonts w:ascii="Arial Narrow" w:hAnsi="Arial Narrow" w:cs="Arial"/>
              </w:rPr>
              <w:t>2</w:t>
            </w:r>
            <w:proofErr w:type="gramEnd"/>
            <w:r w:rsidRPr="00C170C2">
              <w:rPr>
                <w:rFonts w:ascii="Arial Narrow" w:hAnsi="Arial Narrow" w:cs="Arial"/>
              </w:rPr>
              <w:t xml:space="preserve"> vídeos, alternados nas semanas 3 e 8, em que o professor apresenta os aspectos centrais das atividades em estudo e oferece orientações de estudo;</w:t>
            </w:r>
          </w:p>
          <w:p w:rsidRPr="00C170C2" w:rsidR="00895F75" w:rsidP="00895F75" w:rsidRDefault="00895F75" w14:paraId="51E3496D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C170C2">
              <w:rPr>
                <w:rFonts w:ascii="Arial Narrow" w:hAnsi="Arial Narrow" w:cs="Arial"/>
              </w:rPr>
              <w:lastRenderedPageBreak/>
              <w:t xml:space="preserve">• </w:t>
            </w:r>
            <w:proofErr w:type="gramStart"/>
            <w:r w:rsidRPr="00C170C2">
              <w:rPr>
                <w:rFonts w:ascii="Arial Narrow" w:hAnsi="Arial Narrow" w:cs="Arial"/>
              </w:rPr>
              <w:t>4</w:t>
            </w:r>
            <w:proofErr w:type="gramEnd"/>
            <w:r w:rsidRPr="00C170C2">
              <w:rPr>
                <w:rFonts w:ascii="Arial Narrow" w:hAnsi="Arial Narrow" w:cs="Arial"/>
              </w:rPr>
              <w:t xml:space="preserve"> </w:t>
            </w:r>
            <w:proofErr w:type="spellStart"/>
            <w:r w:rsidRPr="00C170C2">
              <w:rPr>
                <w:rFonts w:ascii="Arial Narrow" w:hAnsi="Arial Narrow" w:cs="Arial"/>
              </w:rPr>
              <w:t>mentorias</w:t>
            </w:r>
            <w:proofErr w:type="spellEnd"/>
            <w:r w:rsidRPr="00C170C2">
              <w:rPr>
                <w:rFonts w:ascii="Arial Narrow" w:hAnsi="Arial Narrow" w:cs="Arial"/>
              </w:rPr>
              <w:t xml:space="preserve"> alternadas nas semanas:  2, 4, 7 e 9, nas quais é gerada maior proximidade com o aluno, respondendo dúvidas quanto ao conteúdo estudado e alargando as perspectivas sobre as habilidades e competências a serem desenvolvidas;</w:t>
            </w:r>
          </w:p>
          <w:p w:rsidRPr="00C170C2" w:rsidR="00895F75" w:rsidP="00895F75" w:rsidRDefault="00895F75" w14:paraId="4CA757FB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C170C2">
              <w:rPr>
                <w:rFonts w:ascii="Arial Narrow" w:hAnsi="Arial Narrow" w:cs="Arial"/>
              </w:rPr>
              <w:t xml:space="preserve">• provas on-line nas semanas </w:t>
            </w:r>
            <w:proofErr w:type="gramStart"/>
            <w:r w:rsidRPr="00C170C2">
              <w:rPr>
                <w:rFonts w:ascii="Arial Narrow" w:hAnsi="Arial Narrow" w:cs="Arial"/>
              </w:rPr>
              <w:t>3</w:t>
            </w:r>
            <w:proofErr w:type="gramEnd"/>
            <w:r w:rsidRPr="00C170C2">
              <w:rPr>
                <w:rFonts w:ascii="Arial Narrow" w:hAnsi="Arial Narrow" w:cs="Arial"/>
              </w:rPr>
              <w:t xml:space="preserve"> e 8, cuja nota é referente a 2ª VA;</w:t>
            </w:r>
          </w:p>
          <w:p w:rsidRPr="00C170C2" w:rsidR="00895F75" w:rsidP="00895F75" w:rsidRDefault="00895F75" w14:paraId="093D554C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C170C2">
              <w:rPr>
                <w:rFonts w:ascii="Arial Narrow" w:hAnsi="Arial Narrow" w:cs="Arial"/>
              </w:rPr>
              <w:t xml:space="preserve">• programa Supere-se de retomada de conteúdos e recuperação de notas nas semanas </w:t>
            </w:r>
            <w:proofErr w:type="gramStart"/>
            <w:r w:rsidRPr="00C170C2">
              <w:rPr>
                <w:rFonts w:ascii="Arial Narrow" w:hAnsi="Arial Narrow" w:cs="Arial"/>
              </w:rPr>
              <w:t>6</w:t>
            </w:r>
            <w:proofErr w:type="gramEnd"/>
            <w:r w:rsidRPr="00C170C2">
              <w:rPr>
                <w:rFonts w:ascii="Arial Narrow" w:hAnsi="Arial Narrow" w:cs="Arial"/>
              </w:rPr>
              <w:t xml:space="preserve"> e 7;</w:t>
            </w:r>
          </w:p>
          <w:p w:rsidRPr="00C170C2" w:rsidR="006B52B8" w:rsidP="00895F75" w:rsidRDefault="00895F75" w14:paraId="26D8E392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Times New Roman" w:cs="Arial"/>
                <w:lang w:eastAsia="pt-BR"/>
              </w:rPr>
            </w:pPr>
            <w:r w:rsidRPr="00C170C2">
              <w:rPr>
                <w:rFonts w:ascii="Arial Narrow" w:hAnsi="Arial Narrow" w:cs="Arial"/>
              </w:rPr>
              <w:t xml:space="preserve">• provas nas semanas </w:t>
            </w:r>
            <w:proofErr w:type="gramStart"/>
            <w:r w:rsidRPr="00C170C2">
              <w:rPr>
                <w:rFonts w:ascii="Arial Narrow" w:hAnsi="Arial Narrow" w:cs="Arial"/>
              </w:rPr>
              <w:t>5</w:t>
            </w:r>
            <w:proofErr w:type="gramEnd"/>
            <w:r w:rsidRPr="00C170C2">
              <w:rPr>
                <w:rFonts w:ascii="Arial Narrow" w:hAnsi="Arial Narrow" w:cs="Arial"/>
              </w:rPr>
              <w:t xml:space="preserve"> e 10, 1ª VA e 3ª VA.</w:t>
            </w:r>
          </w:p>
        </w:tc>
      </w:tr>
    </w:tbl>
    <w:p xmlns:wp14="http://schemas.microsoft.com/office/word/2010/wordml" w:rsidRPr="00C170C2" w:rsidR="006B52B8" w:rsidP="006B52B8" w:rsidRDefault="006B52B8" w14:paraId="5997CC1D" wp14:textId="77777777">
      <w:pPr>
        <w:spacing w:after="0"/>
        <w:rPr>
          <w:rFonts w:ascii="Arial Narrow" w:hAnsi="Arial Narrow" w:eastAsia="Times New Roman" w:cs="Arial"/>
          <w:b/>
          <w:bCs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C170C2" w:rsidR="006B52B8" w:rsidTr="00BB171F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C170C2" w:rsidR="006B52B8" w:rsidP="00BB171F" w:rsidRDefault="006B52B8" w14:paraId="0E8B5BFA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9. </w:t>
            </w:r>
            <w:r w:rsidRPr="00C170C2">
              <w:rPr>
                <w:rFonts w:ascii="Arial Narrow" w:hAnsi="Arial Narrow" w:eastAsia="Times New Roman" w:cs="Arial"/>
                <w:b/>
                <w:noProof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C170C2" w:rsidR="006B52B8" w:rsidTr="00BB171F" w14:paraId="1910FCD1" wp14:textId="77777777">
        <w:tc>
          <w:tcPr>
            <w:tcW w:w="10773" w:type="dxa"/>
            <w:vAlign w:val="bottom"/>
          </w:tcPr>
          <w:p w:rsidRPr="00C170C2" w:rsidR="006B52B8" w:rsidP="00BB171F" w:rsidRDefault="006B52B8" w14:paraId="48760C6E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noProof/>
                <w:lang w:eastAsia="pt-BR"/>
              </w:rPr>
              <w:t>Não se Aplica.</w:t>
            </w:r>
          </w:p>
        </w:tc>
      </w:tr>
    </w:tbl>
    <w:p xmlns:wp14="http://schemas.microsoft.com/office/word/2010/wordml" w:rsidRPr="00C170C2" w:rsidR="006B52B8" w:rsidP="006B52B8" w:rsidRDefault="006B52B8" w14:paraId="110FFD37" wp14:textId="77777777">
      <w:pPr>
        <w:spacing w:after="0" w:line="240" w:lineRule="auto"/>
        <w:jc w:val="both"/>
        <w:rPr>
          <w:rFonts w:ascii="Arial Narrow" w:hAnsi="Arial Narrow" w:eastAsia="Times New Roman" w:cs="Arial"/>
          <w:b/>
          <w:color w:val="FFFFFF" w:themeColor="background1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C170C2" w:rsidR="006B52B8" w:rsidTr="00BB171F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C170C2" w:rsidR="006B52B8" w:rsidP="00BB171F" w:rsidRDefault="006B52B8" w14:paraId="5AE21827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C170C2" w:rsidR="006B52B8" w:rsidTr="00BB171F" w14:paraId="77E3C9AB" wp14:textId="77777777">
        <w:tc>
          <w:tcPr>
            <w:tcW w:w="10773" w:type="dxa"/>
          </w:tcPr>
          <w:p w:rsidRPr="00C170C2" w:rsidR="00895F75" w:rsidP="00895F75" w:rsidRDefault="00895F75" w14:paraId="4ACA4CC8" wp14:textId="77777777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C170C2">
              <w:rPr>
                <w:rFonts w:ascii="Arial Narrow" w:hAnsi="Arial Narrow" w:cs="Arial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</w:t>
            </w:r>
            <w:proofErr w:type="gramStart"/>
            <w:r w:rsidRPr="00C170C2">
              <w:rPr>
                <w:rFonts w:ascii="Arial Narrow" w:hAnsi="Arial Narrow" w:cs="Arial"/>
              </w:rPr>
              <w:t>Prova</w:t>
            </w:r>
            <w:proofErr w:type="gramEnd"/>
            <w:r w:rsidRPr="00C170C2">
              <w:rPr>
                <w:rFonts w:ascii="Arial Narrow" w:hAnsi="Arial Narrow" w:cs="Arial"/>
              </w:rPr>
              <w:t xml:space="preserve"> on-line A (2ªVA); Semana 5 - 1ªVA; Semana 8 - Prova on-line B (2ªVA); Semana 10 - 3ª VA.</w:t>
            </w:r>
          </w:p>
          <w:p w:rsidRPr="00C170C2" w:rsidR="00895F75" w:rsidP="00895F75" w:rsidRDefault="00895F75" w14:paraId="007242E3" wp14:textId="77777777">
            <w:pPr>
              <w:tabs>
                <w:tab w:val="left" w:pos="284"/>
              </w:tabs>
              <w:spacing w:line="276" w:lineRule="auto"/>
              <w:rPr>
                <w:rFonts w:ascii="Arial Narrow" w:hAnsi="Arial Narrow" w:cs="Arial"/>
              </w:rPr>
            </w:pPr>
            <w:r w:rsidRPr="00C170C2">
              <w:rPr>
                <w:rFonts w:ascii="Arial Narrow" w:hAnsi="Arial Narrow" w:cs="Arial"/>
              </w:rPr>
              <w:br/>
            </w:r>
            <w:r w:rsidRPr="00C170C2">
              <w:rPr>
                <w:rFonts w:ascii="Arial Narrow" w:hAnsi="Arial Narrow" w:cs="Arial"/>
              </w:rPr>
              <w:t>Os valores das avaliações são: Prova on-line A (2ª VA) - 50 pontos; Prova de 1ªVA - 100 pontos; Prova on-line B (2ªVA) - 50 pontos; Prova de 3ª VA - 100 pontos.</w:t>
            </w:r>
            <w:proofErr w:type="gramStart"/>
            <w:r w:rsidRPr="00C170C2">
              <w:rPr>
                <w:rFonts w:ascii="Arial Narrow" w:hAnsi="Arial Narrow" w:cs="Arial"/>
              </w:rPr>
              <w:br/>
            </w:r>
            <w:proofErr w:type="gramEnd"/>
          </w:p>
          <w:p w:rsidRPr="00C170C2" w:rsidR="00895F75" w:rsidP="00895F75" w:rsidRDefault="00895F75" w14:paraId="5F6F80D4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C170C2">
              <w:rPr>
                <w:rFonts w:ascii="Arial Narrow" w:hAnsi="Arial Narrow" w:cs="Arial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C170C2" w:rsidR="006B52B8" w:rsidP="00895F75" w:rsidRDefault="00895F75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C170C2">
              <w:rPr>
                <w:rFonts w:ascii="Arial Narrow" w:hAnsi="Arial Narrow" w:cs="Arial"/>
              </w:rPr>
              <w:br/>
            </w:r>
            <w:r w:rsidRPr="00C170C2">
              <w:rPr>
                <w:rFonts w:ascii="Arial Narrow" w:hAnsi="Arial Narrow" w:cs="Arial"/>
              </w:rPr>
              <w:t xml:space="preserve">Todas as avaliações propostas – </w:t>
            </w:r>
            <w:proofErr w:type="gramStart"/>
            <w:r w:rsidRPr="00C170C2">
              <w:rPr>
                <w:rFonts w:ascii="Arial Narrow" w:hAnsi="Arial Narrow" w:cs="Arial"/>
              </w:rPr>
              <w:t>1ª, 2ª e 3ª</w:t>
            </w:r>
            <w:proofErr w:type="gramEnd"/>
            <w:r w:rsidRPr="00C170C2">
              <w:rPr>
                <w:rFonts w:ascii="Arial Narrow" w:hAnsi="Arial Narrow" w:cs="Arial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00C170C2">
              <w:rPr>
                <w:rFonts w:ascii="Arial Narrow" w:hAnsi="Arial Narrow" w:cs="Arial"/>
              </w:rPr>
              <w:t>Lyceum</w:t>
            </w:r>
            <w:proofErr w:type="spellEnd"/>
            <w:r w:rsidRPr="00C170C2">
              <w:rPr>
                <w:rFonts w:ascii="Arial Narrow" w:hAnsi="Arial Narrow" w:cs="Arial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C170C2" w:rsidR="003650C1" w:rsidP="00085E61" w:rsidRDefault="003650C1" w14:paraId="6B699379" wp14:textId="77777777">
      <w:pPr>
        <w:spacing w:after="0"/>
        <w:jc w:val="both"/>
        <w:rPr>
          <w:rFonts w:ascii="Arial Narrow" w:hAnsi="Arial Narrow" w:eastAsia="Times New Roman" w:cs="Arial"/>
          <w:b/>
          <w:bCs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C170C2" w:rsidR="003650C1" w:rsidTr="6E8D025B" w14:paraId="4268B4F0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C170C2" w:rsidR="003650C1" w:rsidP="006B52B8" w:rsidRDefault="003650C1" w14:paraId="5DC42E27" wp14:textId="77777777">
            <w:pPr>
              <w:pStyle w:val="Textodecomentri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170C2">
              <w:rPr>
                <w:rFonts w:ascii="Arial Narrow" w:hAnsi="Arial Narrow" w:eastAsia="Times New Roman" w:cs="Arial"/>
                <w:b/>
                <w:bCs/>
                <w:sz w:val="22"/>
                <w:szCs w:val="22"/>
                <w:lang w:eastAsia="pt-BR"/>
              </w:rPr>
              <w:t xml:space="preserve">11. BIBLIOGRAFIA </w:t>
            </w:r>
          </w:p>
        </w:tc>
      </w:tr>
      <w:tr xmlns:wp14="http://schemas.microsoft.com/office/word/2010/wordml" w:rsidRPr="00C170C2" w:rsidR="003650C1" w:rsidTr="6E8D025B" w14:paraId="1CBF9F4B" wp14:textId="77777777">
        <w:tc>
          <w:tcPr>
            <w:tcW w:w="10773" w:type="dxa"/>
            <w:tcMar/>
          </w:tcPr>
          <w:p w:rsidRPr="00C170C2" w:rsidR="004F368A" w:rsidP="00085E61" w:rsidRDefault="004F368A" w14:paraId="207D2E18" wp14:textId="77777777">
            <w:pPr>
              <w:spacing w:line="276" w:lineRule="auto"/>
              <w:jc w:val="both"/>
              <w:rPr>
                <w:rFonts w:ascii="Arial Narrow" w:hAnsi="Arial Narrow" w:eastAsia="Calibri" w:cs="Times New Roman"/>
              </w:rPr>
            </w:pPr>
            <w:r w:rsidRPr="6E8D025B" w:rsidR="7CE23E47">
              <w:rPr>
                <w:rFonts w:ascii="Arial Narrow" w:hAnsi="Arial Narrow" w:eastAsia="Calibri" w:cs="Times New Roman"/>
                <w:b w:val="1"/>
                <w:bCs w:val="1"/>
              </w:rPr>
              <w:t>Básica</w:t>
            </w:r>
            <w:r w:rsidRPr="6E8D025B" w:rsidR="7CE23E47">
              <w:rPr>
                <w:rFonts w:ascii="Arial Narrow" w:hAnsi="Arial Narrow" w:eastAsia="Calibri" w:cs="Times New Roman"/>
              </w:rPr>
              <w:t>:</w:t>
            </w:r>
          </w:p>
          <w:p w:rsidR="76194855" w:rsidP="6E8D025B" w:rsidRDefault="76194855" w14:paraId="50126224" w14:textId="5417A0A9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E8D025B" w:rsidR="761948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BATEMAN, T. S. </w:t>
            </w:r>
            <w:r w:rsidRPr="6E8D025B" w:rsidR="7619485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Administração.</w:t>
            </w:r>
            <w:r w:rsidRPr="6E8D025B" w:rsidR="761948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2. ed. Porto Alegre: AMGH, 2012. 408 p. (Série A). E-book. ISBN 9788580550818.</w:t>
            </w:r>
          </w:p>
          <w:p w:rsidR="6E8D025B" w:rsidP="6E8D025B" w:rsidRDefault="6E8D025B" w14:paraId="4750657D" w14:textId="3E19824B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="76194855" w:rsidP="6E8D025B" w:rsidRDefault="76194855" w14:paraId="59648975" w14:textId="6FD2BA2E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E8D025B" w:rsidR="761948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CLEGG, S.; KORNBERGER, M.; PITSIS, T. </w:t>
            </w:r>
            <w:r w:rsidRPr="6E8D025B" w:rsidR="7619485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Administração e organizações.</w:t>
            </w:r>
            <w:r w:rsidRPr="6E8D025B" w:rsidR="761948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  <w:r w:rsidRPr="6E8D025B" w:rsidR="761948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2. ed. Porto Alegre: Bookman, 2010. 672 p. E-book. ISBN 9788577807864.</w:t>
            </w:r>
          </w:p>
          <w:p w:rsidR="6E8D025B" w:rsidP="6E8D025B" w:rsidRDefault="6E8D025B" w14:paraId="5DEF4978" w14:textId="4D4245F9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="76194855" w:rsidP="6E8D025B" w:rsidRDefault="76194855" w14:paraId="526C40F6" w14:textId="1B47E766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E8D025B" w:rsidR="761948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JONES, G. R.; GEORGE, J. M.  </w:t>
            </w:r>
            <w:r w:rsidRPr="6E8D025B" w:rsidR="7619485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Administração contemporânea</w:t>
            </w:r>
            <w:r w:rsidRPr="6E8D025B" w:rsidR="761948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 4. ed. Porto Alegre: McGraw-Hill, 2008. 778 p. E-book. ISBN 9788586804724.</w:t>
            </w:r>
          </w:p>
          <w:p w:rsidR="6E8D025B" w:rsidP="6E8D025B" w:rsidRDefault="6E8D025B" w14:paraId="7EB82DC6" w14:textId="363808BE">
            <w:pPr>
              <w:pStyle w:val="Normal"/>
              <w:spacing w:line="276" w:lineRule="auto"/>
              <w:jc w:val="both"/>
              <w:rPr>
                <w:rFonts w:ascii="Arial Narrow" w:hAnsi="Arial Narrow" w:eastAsia="Calibri" w:cs="Times New Roman"/>
              </w:rPr>
            </w:pPr>
          </w:p>
          <w:p w:rsidRPr="00C170C2" w:rsidR="004F368A" w:rsidP="00085E61" w:rsidRDefault="006B52B8" w14:paraId="64444176" wp14:textId="77777777">
            <w:pPr>
              <w:spacing w:line="276" w:lineRule="auto"/>
              <w:jc w:val="both"/>
              <w:rPr>
                <w:rFonts w:ascii="Arial Narrow" w:hAnsi="Arial Narrow" w:eastAsia="Calibri" w:cs="Times New Roman"/>
                <w:b/>
              </w:rPr>
            </w:pPr>
            <w:proofErr w:type="spellStart"/>
            <w:r w:rsidRPr="6E8D025B" w:rsidR="5D6ABEA1">
              <w:rPr>
                <w:rFonts w:ascii="Arial Narrow" w:hAnsi="Arial Narrow" w:eastAsia="Calibri" w:cs="Times New Roman"/>
                <w:b w:val="1"/>
                <w:bCs w:val="1"/>
                <w:lang w:val="en-US"/>
              </w:rPr>
              <w:t>C</w:t>
            </w:r>
            <w:r w:rsidRPr="6E8D025B" w:rsidR="7CE23E47">
              <w:rPr>
                <w:rFonts w:ascii="Arial Narrow" w:hAnsi="Arial Narrow" w:eastAsia="Calibri" w:cs="Times New Roman"/>
                <w:b w:val="1"/>
                <w:bCs w:val="1"/>
                <w:lang w:val="en-US"/>
              </w:rPr>
              <w:t>ompl</w:t>
            </w:r>
            <w:proofErr w:type="spellEnd"/>
            <w:r w:rsidRPr="6E8D025B" w:rsidR="7CE23E47">
              <w:rPr>
                <w:rFonts w:ascii="Arial Narrow" w:hAnsi="Arial Narrow" w:eastAsia="Calibri" w:cs="Times New Roman"/>
                <w:b w:val="1"/>
                <w:bCs w:val="1"/>
              </w:rPr>
              <w:t>ementar:</w:t>
            </w:r>
          </w:p>
          <w:p w:rsidRPr="00C170C2" w:rsidR="00097AF4" w:rsidP="6E8D025B" w:rsidRDefault="004F368A" w14:paraId="3B028BDE" wp14:textId="71A5DDE9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E8D025B" w:rsidR="12D0B3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CHIAVENATO, Idalberto. Fundamentos de Administração. São Paulo: Grupo GEN, 2021. E-book. 9788597027549. Disponível em: </w:t>
            </w:r>
            <w:hyperlink w:anchor="/books/9788597027549/" r:id="R97e5a5bc09224a7d">
              <w:r w:rsidRPr="6E8D025B" w:rsidR="12D0B36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pt-BR"/>
                </w:rPr>
                <w:t>https://integrada.minhabiblioteca.com.br/#/books/9788597027549/</w:t>
              </w:r>
            </w:hyperlink>
            <w:r w:rsidRPr="6E8D025B" w:rsidR="12D0B3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 Acesso em: 17 ago. 2022.</w:t>
            </w:r>
            <w:proofErr w:type="gramStart"/>
            <w:proofErr w:type="gramEnd"/>
            <w:proofErr w:type="gramStart"/>
            <w:proofErr w:type="gramEnd"/>
          </w:p>
          <w:p w:rsidRPr="00C170C2" w:rsidR="00097AF4" w:rsidP="6E8D025B" w:rsidRDefault="004F368A" w14:paraId="4A34919D" wp14:textId="1E0A25A8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Pr="00C170C2" w:rsidR="00097AF4" w:rsidP="6E8D025B" w:rsidRDefault="004F368A" w14:paraId="1965735C" wp14:textId="0274D3C0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E8D025B" w:rsidR="12D0B3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CERTO, S. </w:t>
            </w:r>
            <w:r w:rsidRPr="6E8D025B" w:rsidR="12D0B361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Supervisão</w:t>
            </w:r>
            <w:r w:rsidRPr="6E8D025B" w:rsidR="12D0B3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: conceitos e capacitação. </w:t>
            </w:r>
            <w:r w:rsidRPr="6E8D025B" w:rsidR="12D0B3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6. ed. Porto Alegre: McGraw-Hill, 2009. 561 p. E-book. ISBN 9788577260690.</w:t>
            </w:r>
          </w:p>
          <w:p w:rsidRPr="00C170C2" w:rsidR="00097AF4" w:rsidP="6E8D025B" w:rsidRDefault="004F368A" w14:paraId="3F742C4E" wp14:textId="6A312C48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Pr="00C170C2" w:rsidR="00097AF4" w:rsidP="6E8D025B" w:rsidRDefault="004F368A" w14:paraId="5E94BA60" wp14:textId="4368B5A3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E8D025B" w:rsidR="12D0B3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FLATLEY, M.; RENTZ, K.; LENTZ, P. </w:t>
            </w:r>
            <w:r w:rsidRPr="6E8D025B" w:rsidR="12D0B361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Comunicação empresarial</w:t>
            </w:r>
            <w:r w:rsidRPr="6E8D025B" w:rsidR="12D0B3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 2. ed. Porto Alegre: McGraw-Hill, 2014. 360 p. (Série A). E-book. ISBN 9788580554571.</w:t>
            </w:r>
          </w:p>
          <w:p w:rsidRPr="00C170C2" w:rsidR="00097AF4" w:rsidP="6E8D025B" w:rsidRDefault="004F368A" w14:paraId="15820A1A" wp14:textId="54ABE266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Pr="00C170C2" w:rsidR="00097AF4" w:rsidP="6E8D025B" w:rsidRDefault="004F368A" w14:paraId="28F002FD" wp14:textId="43FC2B3F">
            <w:pPr>
              <w:pStyle w:val="xmsonormal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E8D025B" w:rsidR="12D0B3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HILLIER, F. S.; HILLIER, M. S. </w:t>
            </w:r>
            <w:r w:rsidRPr="6E8D025B" w:rsidR="12D0B361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Introdução à ciência da gestão</w:t>
            </w:r>
            <w:r w:rsidRPr="6E8D025B" w:rsidR="12D0B3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: modelagem e estudos de caso com planilhas eletrônicas. 4. ed. Porto Alegre: McGraw-Hill, 2014. 640 p. E-book. ISBN 9788580553369.</w:t>
            </w:r>
          </w:p>
          <w:p w:rsidRPr="00C170C2" w:rsidR="00097AF4" w:rsidP="6E8D025B" w:rsidRDefault="004F368A" w14:paraId="5DB6CE2F" wp14:textId="54C41F05">
            <w:pPr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Pr="00C170C2" w:rsidR="00097AF4" w:rsidP="6E8D025B" w:rsidRDefault="004F368A" w14:paraId="751E5CE3" wp14:textId="4EDE5538">
            <w:pPr>
              <w:pStyle w:val="SemEspaamento"/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E8D025B" w:rsidR="12D0B3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OLIVEIRA, Djalma de Pinho Rebouças D. Teoria geral da administração: edição compacta, 2ª edição. São Paulo: Grupo GEN, 2012. E-book. 9788522474998. Disponível em: </w:t>
            </w:r>
            <w:hyperlink w:anchor="/books/9788522474998/" r:id="Re839800f5d7647b5">
              <w:r w:rsidRPr="6E8D025B" w:rsidR="12D0B36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pt-BR"/>
                </w:rPr>
                <w:t>https://integrada.minhabiblioteca.com.br/#/books/9788522474998/</w:t>
              </w:r>
            </w:hyperlink>
            <w:r w:rsidRPr="6E8D025B" w:rsidR="12D0B3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 Acesso em: 17 ago. 2022.</w:t>
            </w:r>
          </w:p>
          <w:p w:rsidRPr="00C170C2" w:rsidR="00097AF4" w:rsidP="6E8D025B" w:rsidRDefault="004F368A" w14:paraId="6A772F9A" wp14:textId="0FBB9B93">
            <w:pPr>
              <w:pStyle w:val="Normal"/>
              <w:spacing w:line="276" w:lineRule="auto"/>
              <w:jc w:val="both"/>
              <w:rPr>
                <w:rFonts w:ascii="Arial Narrow" w:hAnsi="Arial Narrow" w:eastAsia="Calibri" w:cs="Times New Roman"/>
                <w:b w:val="1"/>
                <w:bCs w:val="1"/>
              </w:rPr>
            </w:pPr>
          </w:p>
        </w:tc>
      </w:tr>
    </w:tbl>
    <w:p xmlns:wp14="http://schemas.microsoft.com/office/word/2010/wordml" w:rsidRPr="00C170C2" w:rsidR="000F03CA" w:rsidP="00085E61" w:rsidRDefault="000F03CA" w14:paraId="07459315" wp14:textId="77777777">
      <w:pPr>
        <w:spacing w:after="0"/>
        <w:rPr>
          <w:rFonts w:ascii="Arial Narrow" w:hAnsi="Arial Narrow" w:eastAsia="Times New Roman" w:cs="Arial"/>
          <w:b/>
          <w:bCs/>
          <w:lang w:eastAsia="pt-BR"/>
        </w:rPr>
      </w:pPr>
    </w:p>
    <w:p xmlns:wp14="http://schemas.microsoft.com/office/word/2010/wordml" w:rsidRPr="00C170C2" w:rsidR="008E473B" w:rsidP="6E8D025B" w:rsidRDefault="00093AB1" wp14:textId="77777777" w14:paraId="144A5D23">
      <w:pPr>
        <w:spacing w:after="0"/>
        <w:jc w:val="right"/>
        <w:rPr>
          <w:rFonts w:ascii="Arial Narrow" w:hAnsi="Arial Narrow" w:eastAsia="Times New Roman" w:cs="Arial"/>
          <w:lang w:eastAsia="pt-BR"/>
        </w:rPr>
      </w:pPr>
      <w:r w:rsidRPr="00C170C2" w:rsidR="00093AB1">
        <w:rPr>
          <w:rFonts w:ascii="Arial Narrow" w:hAnsi="Arial Narrow" w:eastAsia="Times New Roman" w:cs="Arial"/>
          <w:lang w:eastAsia="pt-BR"/>
        </w:rPr>
        <w:t xml:space="preserve">Anápolis, </w:t>
      </w:r>
      <w:r w:rsidRPr="00C170C2" w:rsidR="008F771D">
        <w:rPr>
          <w:rFonts w:ascii="Arial Narrow" w:hAnsi="Arial Narrow" w:eastAsia="Times New Roman" w:cs="Arial"/>
          <w:lang w:eastAsia="pt-BR"/>
        </w:rPr>
        <w:t>0</w:t>
      </w:r>
      <w:r w:rsidRPr="00C170C2" w:rsidR="00B14481">
        <w:rPr>
          <w:rFonts w:ascii="Arial Narrow" w:hAnsi="Arial Narrow" w:eastAsia="Times New Roman" w:cs="Arial"/>
          <w:lang w:eastAsia="pt-BR"/>
        </w:rPr>
        <w:t>3</w:t>
      </w:r>
      <w:r w:rsidRPr="00C170C2" w:rsidR="00EF5861">
        <w:rPr>
          <w:rFonts w:ascii="Arial Narrow" w:hAnsi="Arial Narrow" w:eastAsia="Times New Roman" w:cs="Arial"/>
          <w:lang w:eastAsia="pt-BR"/>
        </w:rPr>
        <w:t xml:space="preserve"> de </w:t>
      </w:r>
      <w:r w:rsidRPr="00C170C2" w:rsidR="00B14481">
        <w:rPr>
          <w:rFonts w:ascii="Arial Narrow" w:hAnsi="Arial Narrow" w:eastAsia="Times New Roman" w:cs="Arial"/>
          <w:lang w:eastAsia="pt-BR"/>
        </w:rPr>
        <w:t>agosto</w:t>
      </w:r>
      <w:r w:rsidRPr="00C170C2" w:rsidR="00EF5861">
        <w:rPr>
          <w:rFonts w:ascii="Arial Narrow" w:hAnsi="Arial Narrow" w:eastAsia="Times New Roman" w:cs="Arial"/>
          <w:lang w:eastAsia="pt-BR"/>
        </w:rPr>
        <w:t xml:space="preserve"> </w:t>
      </w:r>
      <w:r w:rsidRPr="00C170C2" w:rsidR="009C4C4B">
        <w:rPr>
          <w:rFonts w:ascii="Arial Narrow" w:hAnsi="Arial Narrow" w:eastAsia="Times New Roman" w:cs="Arial"/>
          <w:lang w:eastAsia="pt-BR"/>
        </w:rPr>
        <w:t xml:space="preserve">de </w:t>
      </w:r>
      <w:r w:rsidRPr="00C170C2" w:rsidR="00BF3D49">
        <w:rPr>
          <w:rFonts w:ascii="Arial Narrow" w:hAnsi="Arial Narrow" w:eastAsia="Times New Roman" w:cs="Arial"/>
          <w:lang w:eastAsia="pt-BR"/>
        </w:rPr>
        <w:t>202</w:t>
      </w:r>
      <w:r w:rsidRPr="00C170C2" w:rsidR="00B14481">
        <w:rPr>
          <w:rFonts w:ascii="Arial Narrow" w:hAnsi="Arial Narrow" w:eastAsia="Times New Roman" w:cs="Arial"/>
          <w:lang w:eastAsia="pt-BR"/>
        </w:rPr>
        <w:t>1</w:t>
      </w:r>
      <w:r w:rsidRPr="00C170C2" w:rsidR="00093AB1">
        <w:rPr>
          <w:rFonts w:ascii="Arial Narrow" w:hAnsi="Arial Narrow" w:eastAsia="Times New Roman" w:cs="Arial"/>
          <w:lang w:eastAsia="pt-BR"/>
        </w:rPr>
        <w:t>.</w:t>
      </w:r>
      <w:proofErr w:type="spellStart"/>
      <w:proofErr w:type="spellEnd"/>
      <w:proofErr w:type="spellStart"/>
      <w:proofErr w:type="gramStart"/>
      <w:proofErr w:type="spellEnd"/>
      <w:proofErr w:type="gramEnd"/>
      <w:proofErr w:type="gramStart"/>
      <w:proofErr w:type="gramEnd"/>
    </w:p>
    <w:p xmlns:wp14="http://schemas.microsoft.com/office/word/2010/wordml" w:rsidRPr="00C170C2" w:rsidR="008D6B21" w:rsidP="00C170C2" w:rsidRDefault="008D6B21" w14:paraId="6927DFB8" wp14:textId="77777777" wp14:noSpellErr="1">
      <w:pPr>
        <w:spacing w:after="0"/>
        <w:jc w:val="center"/>
        <w:rPr>
          <w:rFonts w:ascii="Arial Narrow" w:hAnsi="Arial Narrow" w:eastAsia="Times New Roman" w:cs="Arial"/>
          <w:lang w:eastAsia="pt-BR"/>
        </w:rPr>
      </w:pPr>
    </w:p>
    <w:p xmlns:wp14="http://schemas.microsoft.com/office/word/2010/wordml" w:rsidRPr="00C170C2" w:rsidR="008D6B21" w:rsidP="6E8D025B" w:rsidRDefault="008D6B21" w14:paraId="463F29E8" wp14:noSpellErr="1" wp14:textId="63788251">
      <w:pPr>
        <w:pStyle w:val="Normal"/>
        <w:spacing w:after="0" w:line="240" w:lineRule="auto"/>
        <w:jc w:val="center"/>
        <w:rPr>
          <w:rFonts w:ascii="Arial Narrow" w:hAnsi="Arial Narrow" w:eastAsia="Times New Roman" w:cs="Arial"/>
          <w:lang w:eastAsia="pt-BR"/>
        </w:rPr>
      </w:pPr>
      <w:r w:rsidR="416987BB">
        <w:drawing>
          <wp:inline xmlns:wp14="http://schemas.microsoft.com/office/word/2010/wordprocessingDrawing" wp14:editId="7F79F099" wp14:anchorId="3661AC17">
            <wp:extent cx="1228725" cy="770890"/>
            <wp:effectExtent l="0" t="0" r="9525" b="0"/>
            <wp:docPr id="8" name="Imagem 8" descr="C:\Users\josely\Documents\Assinaturas Digitais - Professores\Daniel Ferreira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8"/>
                    <pic:cNvPicPr/>
                  </pic:nvPicPr>
                  <pic:blipFill>
                    <a:blip r:embed="Rbcb03b56d5c64c4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228725" cy="77089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C170C2" w:rsidR="008D6B21" w:rsidP="008D6B21" w:rsidRDefault="008D6B21" w14:paraId="3B7B4B86" wp14:textId="77777777">
      <w:pPr>
        <w:spacing w:after="0" w:line="240" w:lineRule="auto"/>
        <w:jc w:val="right"/>
        <w:rPr>
          <w:rFonts w:ascii="Arial Narrow" w:hAnsi="Arial Narrow" w:eastAsia="Times New Roman" w:cs="Arial"/>
          <w:lang w:eastAsia="pt-BR"/>
        </w:rPr>
      </w:pPr>
    </w:p>
    <w:p xmlns:wp14="http://schemas.microsoft.com/office/word/2010/wordml" w:rsidRPr="00C170C2" w:rsidR="008D6B21" w:rsidP="008D6B21" w:rsidRDefault="008D6B21" w14:paraId="51E95E5B" wp14:textId="77777777">
      <w:pPr>
        <w:spacing w:after="0" w:line="240" w:lineRule="auto"/>
        <w:jc w:val="center"/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</w:pPr>
      <w:r w:rsidRPr="00C170C2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 xml:space="preserve">Prof. </w:t>
      </w:r>
      <w:proofErr w:type="spellStart"/>
      <w:proofErr w:type="gramStart"/>
      <w:r w:rsidRPr="00C170C2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>M.e</w:t>
      </w:r>
      <w:proofErr w:type="spellEnd"/>
      <w:proofErr w:type="gramEnd"/>
      <w:r w:rsidRPr="00C170C2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 xml:space="preserve"> Daniel Ferreira Hassel Mendes</w:t>
      </w:r>
    </w:p>
    <w:p xmlns:wp14="http://schemas.microsoft.com/office/word/2010/wordml" w:rsidRPr="00C170C2" w:rsidR="00D15067" w:rsidP="00FF7A0C" w:rsidRDefault="008D6B21" w14:paraId="26B7F9E2" wp14:textId="77777777">
      <w:pPr>
        <w:jc w:val="center"/>
        <w:rPr>
          <w:rFonts w:ascii="Arial Narrow" w:hAnsi="Arial Narrow"/>
        </w:rPr>
      </w:pPr>
      <w:r w:rsidRPr="00C170C2">
        <w:rPr>
          <w:rFonts w:ascii="Arial Narrow" w:hAnsi="Arial Narrow" w:eastAsia="Times New Roman" w:cs="Arial"/>
          <w:lang w:eastAsia="pt-BR"/>
        </w:rPr>
        <w:t>PROFESSOR RESPONSÁVEL PELA DISCIPLINA</w:t>
      </w:r>
    </w:p>
    <w:sectPr w:rsidRPr="00C170C2" w:rsidR="00D15067" w:rsidSect="00DF13D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C12CE2" w:rsidP="00B83E08" w:rsidRDefault="00C12CE2" w14:paraId="3A0FF5F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12CE2" w:rsidP="00B83E08" w:rsidRDefault="00C12CE2" w14:paraId="5630AD6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B14481" w14:paraId="16D5EF7D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7936" behindDoc="0" locked="0" layoutInCell="1" allowOverlap="1" wp14:anchorId="0934EA03" wp14:editId="4E023467">
              <wp:simplePos x="0" y="0"/>
              <wp:positionH relativeFrom="column">
                <wp:posOffset>-179336</wp:posOffset>
              </wp:positionH>
              <wp:positionV relativeFrom="paragraph">
                <wp:posOffset>-105366</wp:posOffset>
              </wp:positionV>
              <wp:extent cx="7230110" cy="506095"/>
              <wp:effectExtent l="0" t="0" r="8890" b="8255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B14481" w:rsidP="00B14481" w:rsidRDefault="00B14481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B14481" w:rsidP="00B14481" w:rsidRDefault="00B14481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B14481" w:rsidP="00B14481" w:rsidRDefault="00B14481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7E4342A8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4.1pt;margin-top:-8.3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">
              <v:textbox>
                <w:txbxContent>
                  <w:p w:rsidR="00B14481" w:rsidP="00B14481" w:rsidRDefault="00B14481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Universidade Evangélica de Goiás - UniEVANGÉLICA</w:t>
                    </w:r>
                  </w:p>
                  <w:p w:rsidR="00B14481" w:rsidP="00B14481" w:rsidRDefault="00B14481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:rsidR="00B14481" w:rsidP="00B14481" w:rsidRDefault="00B14481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Sl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B14481" w14:paraId="4C029A68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5888" behindDoc="0" locked="0" layoutInCell="1" allowOverlap="1" wp14:anchorId="0934EA03" wp14:editId="4E023467">
              <wp:simplePos x="0" y="0"/>
              <wp:positionH relativeFrom="column">
                <wp:posOffset>-211233</wp:posOffset>
              </wp:positionH>
              <wp:positionV relativeFrom="paragraph">
                <wp:posOffset>-147896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B14481" w:rsidP="00B14481" w:rsidRDefault="00B14481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B14481" w:rsidP="00B14481" w:rsidRDefault="00B14481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B14481" w:rsidP="00B14481" w:rsidRDefault="00B14481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080A580E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6.65pt;margin-top:-11.65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">
              <v:textbox>
                <w:txbxContent>
                  <w:p w:rsidR="00B14481" w:rsidP="00B14481" w:rsidRDefault="00B14481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Universidade Evangélica de Goiás - UniEVANGÉLICA</w:t>
                    </w:r>
                  </w:p>
                  <w:p w:rsidR="00B14481" w:rsidP="00B14481" w:rsidRDefault="00B14481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:rsidR="00B14481" w:rsidP="00B14481" w:rsidRDefault="00B14481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Sl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C12CE2" w:rsidP="00B83E08" w:rsidRDefault="00C12CE2" w14:paraId="17AD93B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12CE2" w:rsidP="00B83E08" w:rsidRDefault="00C12CE2" w14:paraId="0DE4B5B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B14481" w14:paraId="6DA387FC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3840" behindDoc="0" locked="0" layoutInCell="1" allowOverlap="1" wp14:anchorId="33403261" wp14:editId="40D974BA">
          <wp:simplePos x="0" y="0"/>
          <wp:positionH relativeFrom="column">
            <wp:posOffset>4202460</wp:posOffset>
          </wp:positionH>
          <wp:positionV relativeFrom="paragraph">
            <wp:posOffset>-108732</wp:posOffset>
          </wp:positionV>
          <wp:extent cx="2649600" cy="4644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4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7E08FB6B" wp14:editId="39A235AD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B14481" w14:paraId="635600DB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5D76A29B" wp14:editId="2B4902C1">
          <wp:simplePos x="0" y="0"/>
          <wp:positionH relativeFrom="column">
            <wp:posOffset>232547</wp:posOffset>
          </wp:positionH>
          <wp:positionV relativeFrom="paragraph">
            <wp:posOffset>-46990</wp:posOffset>
          </wp:positionV>
          <wp:extent cx="2933700" cy="506730"/>
          <wp:effectExtent l="0" t="0" r="0" b="762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437A4CF5" wp14:editId="45E73024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9F8466E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512EA673" wp14:editId="05B46DA9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5BE45A9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75DFA4BD" wp14:editId="1FBFD748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99B057A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xmlns:wp14="http://schemas.microsoft.com/office/word/2010/wordml" w:rsidR="000F03CA" w:rsidP="000F03CA" w:rsidRDefault="000F03CA" w14:paraId="61829076" wp14:textId="77777777">
    <w:pPr>
      <w:pStyle w:val="Cabealho"/>
    </w:pPr>
  </w:p>
  <w:p xmlns:wp14="http://schemas.microsoft.com/office/word/2010/wordml" w:rsidR="00926BE7" w:rsidP="000F03CA" w:rsidRDefault="00926BE7" w14:paraId="2BA226A1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1DB298EF" wp14:editId="67A1D001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1389D"/>
    <w:rsid w:val="00023ADA"/>
    <w:rsid w:val="0002734C"/>
    <w:rsid w:val="00033DCA"/>
    <w:rsid w:val="0004492D"/>
    <w:rsid w:val="00045F05"/>
    <w:rsid w:val="000560C4"/>
    <w:rsid w:val="00056AF6"/>
    <w:rsid w:val="0005717B"/>
    <w:rsid w:val="00066BCE"/>
    <w:rsid w:val="00085E61"/>
    <w:rsid w:val="00093AB1"/>
    <w:rsid w:val="00097AF4"/>
    <w:rsid w:val="000A186F"/>
    <w:rsid w:val="000A63B0"/>
    <w:rsid w:val="000C3F9A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70F8"/>
    <w:rsid w:val="0015066B"/>
    <w:rsid w:val="00152352"/>
    <w:rsid w:val="00164D01"/>
    <w:rsid w:val="001746F2"/>
    <w:rsid w:val="00176689"/>
    <w:rsid w:val="00194FD6"/>
    <w:rsid w:val="001A44FA"/>
    <w:rsid w:val="001A52CE"/>
    <w:rsid w:val="001B3AAD"/>
    <w:rsid w:val="001C0B6F"/>
    <w:rsid w:val="001C5C31"/>
    <w:rsid w:val="001D7452"/>
    <w:rsid w:val="001E3B2A"/>
    <w:rsid w:val="002228D2"/>
    <w:rsid w:val="002251DF"/>
    <w:rsid w:val="00227A53"/>
    <w:rsid w:val="00232468"/>
    <w:rsid w:val="002442E7"/>
    <w:rsid w:val="00251E62"/>
    <w:rsid w:val="00252B6C"/>
    <w:rsid w:val="0025305C"/>
    <w:rsid w:val="00267D5A"/>
    <w:rsid w:val="00267F81"/>
    <w:rsid w:val="00283A49"/>
    <w:rsid w:val="00287003"/>
    <w:rsid w:val="0029141A"/>
    <w:rsid w:val="00293DF4"/>
    <w:rsid w:val="002A08D8"/>
    <w:rsid w:val="002A3BB2"/>
    <w:rsid w:val="002A40A5"/>
    <w:rsid w:val="002A4EB3"/>
    <w:rsid w:val="002B26B6"/>
    <w:rsid w:val="002C2BAF"/>
    <w:rsid w:val="002D217F"/>
    <w:rsid w:val="002D37BC"/>
    <w:rsid w:val="002E10C6"/>
    <w:rsid w:val="003059FC"/>
    <w:rsid w:val="0031206B"/>
    <w:rsid w:val="003149A4"/>
    <w:rsid w:val="0032686C"/>
    <w:rsid w:val="00326A17"/>
    <w:rsid w:val="003276C5"/>
    <w:rsid w:val="00330313"/>
    <w:rsid w:val="00345508"/>
    <w:rsid w:val="00361985"/>
    <w:rsid w:val="003650C1"/>
    <w:rsid w:val="00367DAE"/>
    <w:rsid w:val="003749DD"/>
    <w:rsid w:val="003752B4"/>
    <w:rsid w:val="00385193"/>
    <w:rsid w:val="00392AA5"/>
    <w:rsid w:val="00396027"/>
    <w:rsid w:val="003A65D3"/>
    <w:rsid w:val="003B43B7"/>
    <w:rsid w:val="003B5C77"/>
    <w:rsid w:val="003C03C5"/>
    <w:rsid w:val="003C2C4D"/>
    <w:rsid w:val="003C7212"/>
    <w:rsid w:val="003E1AEA"/>
    <w:rsid w:val="003E29E1"/>
    <w:rsid w:val="003E2EC6"/>
    <w:rsid w:val="003F0B03"/>
    <w:rsid w:val="00402BCF"/>
    <w:rsid w:val="00405440"/>
    <w:rsid w:val="00411706"/>
    <w:rsid w:val="004128F3"/>
    <w:rsid w:val="00412AB7"/>
    <w:rsid w:val="0042147A"/>
    <w:rsid w:val="004216CA"/>
    <w:rsid w:val="00435E03"/>
    <w:rsid w:val="004603E8"/>
    <w:rsid w:val="004A0358"/>
    <w:rsid w:val="004D5709"/>
    <w:rsid w:val="004E33FB"/>
    <w:rsid w:val="004E4171"/>
    <w:rsid w:val="004F368A"/>
    <w:rsid w:val="005118AD"/>
    <w:rsid w:val="005136DF"/>
    <w:rsid w:val="00517632"/>
    <w:rsid w:val="00531FCC"/>
    <w:rsid w:val="00551521"/>
    <w:rsid w:val="00552E65"/>
    <w:rsid w:val="00554428"/>
    <w:rsid w:val="005624E0"/>
    <w:rsid w:val="0057602A"/>
    <w:rsid w:val="005800DC"/>
    <w:rsid w:val="0058262C"/>
    <w:rsid w:val="0058273A"/>
    <w:rsid w:val="00583C53"/>
    <w:rsid w:val="005A065C"/>
    <w:rsid w:val="005A4360"/>
    <w:rsid w:val="005A5FDF"/>
    <w:rsid w:val="005A72EF"/>
    <w:rsid w:val="005B73E9"/>
    <w:rsid w:val="005B7663"/>
    <w:rsid w:val="005C07C8"/>
    <w:rsid w:val="005C7BFD"/>
    <w:rsid w:val="005E33D8"/>
    <w:rsid w:val="005E34A7"/>
    <w:rsid w:val="005E68D4"/>
    <w:rsid w:val="005F7CC0"/>
    <w:rsid w:val="00604D9A"/>
    <w:rsid w:val="0062136D"/>
    <w:rsid w:val="00621C1C"/>
    <w:rsid w:val="0062238B"/>
    <w:rsid w:val="00623A46"/>
    <w:rsid w:val="00624DC5"/>
    <w:rsid w:val="00627103"/>
    <w:rsid w:val="00636850"/>
    <w:rsid w:val="00637265"/>
    <w:rsid w:val="00643CB9"/>
    <w:rsid w:val="00661078"/>
    <w:rsid w:val="00662D55"/>
    <w:rsid w:val="00662F8E"/>
    <w:rsid w:val="00662F9C"/>
    <w:rsid w:val="00682ABB"/>
    <w:rsid w:val="006955AE"/>
    <w:rsid w:val="006A0F82"/>
    <w:rsid w:val="006A355B"/>
    <w:rsid w:val="006B4369"/>
    <w:rsid w:val="006B52B8"/>
    <w:rsid w:val="006C0803"/>
    <w:rsid w:val="006D3B0F"/>
    <w:rsid w:val="006E6B71"/>
    <w:rsid w:val="006E7B68"/>
    <w:rsid w:val="006F4634"/>
    <w:rsid w:val="006F78F6"/>
    <w:rsid w:val="006F7D07"/>
    <w:rsid w:val="007003AC"/>
    <w:rsid w:val="00704256"/>
    <w:rsid w:val="007077D7"/>
    <w:rsid w:val="00711072"/>
    <w:rsid w:val="00716DDE"/>
    <w:rsid w:val="00717D93"/>
    <w:rsid w:val="007211CA"/>
    <w:rsid w:val="007309F6"/>
    <w:rsid w:val="00731EC2"/>
    <w:rsid w:val="007331B1"/>
    <w:rsid w:val="007466EF"/>
    <w:rsid w:val="00751F6A"/>
    <w:rsid w:val="00754B9E"/>
    <w:rsid w:val="00756DA5"/>
    <w:rsid w:val="00765ED6"/>
    <w:rsid w:val="00772439"/>
    <w:rsid w:val="007754E3"/>
    <w:rsid w:val="00775530"/>
    <w:rsid w:val="00792025"/>
    <w:rsid w:val="00793C99"/>
    <w:rsid w:val="007974A2"/>
    <w:rsid w:val="007A25A7"/>
    <w:rsid w:val="007A6A8A"/>
    <w:rsid w:val="007A6E3D"/>
    <w:rsid w:val="007C1862"/>
    <w:rsid w:val="007E0DD2"/>
    <w:rsid w:val="007F1189"/>
    <w:rsid w:val="007F290C"/>
    <w:rsid w:val="00805E63"/>
    <w:rsid w:val="0081424C"/>
    <w:rsid w:val="00820439"/>
    <w:rsid w:val="008209C0"/>
    <w:rsid w:val="00823C9A"/>
    <w:rsid w:val="00825533"/>
    <w:rsid w:val="00836A96"/>
    <w:rsid w:val="00850574"/>
    <w:rsid w:val="00864F4E"/>
    <w:rsid w:val="00877183"/>
    <w:rsid w:val="00884B05"/>
    <w:rsid w:val="00895F75"/>
    <w:rsid w:val="008B13F2"/>
    <w:rsid w:val="008B65AF"/>
    <w:rsid w:val="008B79AF"/>
    <w:rsid w:val="008C221F"/>
    <w:rsid w:val="008C74DA"/>
    <w:rsid w:val="008D2597"/>
    <w:rsid w:val="008D6B21"/>
    <w:rsid w:val="008E0489"/>
    <w:rsid w:val="008E473B"/>
    <w:rsid w:val="008F771D"/>
    <w:rsid w:val="00905440"/>
    <w:rsid w:val="009128AF"/>
    <w:rsid w:val="0091522C"/>
    <w:rsid w:val="00916F73"/>
    <w:rsid w:val="009171FA"/>
    <w:rsid w:val="00920715"/>
    <w:rsid w:val="00926BE7"/>
    <w:rsid w:val="00932274"/>
    <w:rsid w:val="009369E2"/>
    <w:rsid w:val="009421CE"/>
    <w:rsid w:val="00944CD8"/>
    <w:rsid w:val="00955A38"/>
    <w:rsid w:val="009568B7"/>
    <w:rsid w:val="0096518A"/>
    <w:rsid w:val="00966E5E"/>
    <w:rsid w:val="0096726A"/>
    <w:rsid w:val="00973A67"/>
    <w:rsid w:val="00975441"/>
    <w:rsid w:val="00980F70"/>
    <w:rsid w:val="00983E4F"/>
    <w:rsid w:val="009841A2"/>
    <w:rsid w:val="009878CE"/>
    <w:rsid w:val="0099013F"/>
    <w:rsid w:val="009A5D18"/>
    <w:rsid w:val="009C0CC5"/>
    <w:rsid w:val="009C4598"/>
    <w:rsid w:val="009C4C4B"/>
    <w:rsid w:val="009C65F6"/>
    <w:rsid w:val="009D229B"/>
    <w:rsid w:val="009D29E6"/>
    <w:rsid w:val="009E2C89"/>
    <w:rsid w:val="009E6793"/>
    <w:rsid w:val="009E701C"/>
    <w:rsid w:val="009F4231"/>
    <w:rsid w:val="009F6DD4"/>
    <w:rsid w:val="00A01FB0"/>
    <w:rsid w:val="00A24D56"/>
    <w:rsid w:val="00A25833"/>
    <w:rsid w:val="00A305A6"/>
    <w:rsid w:val="00A40BC8"/>
    <w:rsid w:val="00A56C79"/>
    <w:rsid w:val="00A62743"/>
    <w:rsid w:val="00A643BC"/>
    <w:rsid w:val="00A70963"/>
    <w:rsid w:val="00A718AD"/>
    <w:rsid w:val="00A7352D"/>
    <w:rsid w:val="00A7476E"/>
    <w:rsid w:val="00A80A75"/>
    <w:rsid w:val="00AA3530"/>
    <w:rsid w:val="00AA5A8D"/>
    <w:rsid w:val="00AA5FE4"/>
    <w:rsid w:val="00AA7ED9"/>
    <w:rsid w:val="00AD1572"/>
    <w:rsid w:val="00AD3957"/>
    <w:rsid w:val="00AD680F"/>
    <w:rsid w:val="00AE4FFF"/>
    <w:rsid w:val="00AF71DB"/>
    <w:rsid w:val="00B01656"/>
    <w:rsid w:val="00B10FC6"/>
    <w:rsid w:val="00B14481"/>
    <w:rsid w:val="00B31E47"/>
    <w:rsid w:val="00B6742A"/>
    <w:rsid w:val="00B73BB6"/>
    <w:rsid w:val="00B83E08"/>
    <w:rsid w:val="00B8634A"/>
    <w:rsid w:val="00BA3448"/>
    <w:rsid w:val="00BC1915"/>
    <w:rsid w:val="00BD1116"/>
    <w:rsid w:val="00BD7C35"/>
    <w:rsid w:val="00BE25B7"/>
    <w:rsid w:val="00BE3269"/>
    <w:rsid w:val="00BE76DD"/>
    <w:rsid w:val="00BF052B"/>
    <w:rsid w:val="00BF3D49"/>
    <w:rsid w:val="00BF5E47"/>
    <w:rsid w:val="00C055B0"/>
    <w:rsid w:val="00C12CE2"/>
    <w:rsid w:val="00C13FE9"/>
    <w:rsid w:val="00C170C2"/>
    <w:rsid w:val="00C2350D"/>
    <w:rsid w:val="00C32961"/>
    <w:rsid w:val="00C366E9"/>
    <w:rsid w:val="00C3699E"/>
    <w:rsid w:val="00C46C18"/>
    <w:rsid w:val="00C522AF"/>
    <w:rsid w:val="00C63227"/>
    <w:rsid w:val="00C659B8"/>
    <w:rsid w:val="00C6630E"/>
    <w:rsid w:val="00C726A6"/>
    <w:rsid w:val="00C7563D"/>
    <w:rsid w:val="00C76A45"/>
    <w:rsid w:val="00C76C9D"/>
    <w:rsid w:val="00C82834"/>
    <w:rsid w:val="00CA37EE"/>
    <w:rsid w:val="00CA70DC"/>
    <w:rsid w:val="00CB12F2"/>
    <w:rsid w:val="00CB55F7"/>
    <w:rsid w:val="00CB75F6"/>
    <w:rsid w:val="00CC2276"/>
    <w:rsid w:val="00CC6581"/>
    <w:rsid w:val="00CE0B75"/>
    <w:rsid w:val="00CE72D1"/>
    <w:rsid w:val="00CF3249"/>
    <w:rsid w:val="00CF6D16"/>
    <w:rsid w:val="00D0400F"/>
    <w:rsid w:val="00D04B33"/>
    <w:rsid w:val="00D15067"/>
    <w:rsid w:val="00D15B8C"/>
    <w:rsid w:val="00D24B40"/>
    <w:rsid w:val="00D3023A"/>
    <w:rsid w:val="00D3269C"/>
    <w:rsid w:val="00D3391A"/>
    <w:rsid w:val="00D37378"/>
    <w:rsid w:val="00D412F2"/>
    <w:rsid w:val="00D435D4"/>
    <w:rsid w:val="00D45627"/>
    <w:rsid w:val="00D54E05"/>
    <w:rsid w:val="00D572E3"/>
    <w:rsid w:val="00D61939"/>
    <w:rsid w:val="00D671FE"/>
    <w:rsid w:val="00D67D54"/>
    <w:rsid w:val="00D75930"/>
    <w:rsid w:val="00D77A9D"/>
    <w:rsid w:val="00D87EC2"/>
    <w:rsid w:val="00D9365D"/>
    <w:rsid w:val="00DA2223"/>
    <w:rsid w:val="00DB04A6"/>
    <w:rsid w:val="00DB1C5B"/>
    <w:rsid w:val="00DB4938"/>
    <w:rsid w:val="00DB4C3A"/>
    <w:rsid w:val="00DC002F"/>
    <w:rsid w:val="00DC0CBE"/>
    <w:rsid w:val="00DD3888"/>
    <w:rsid w:val="00DE7D6B"/>
    <w:rsid w:val="00DF13D4"/>
    <w:rsid w:val="00DF62BD"/>
    <w:rsid w:val="00E0151E"/>
    <w:rsid w:val="00E0369A"/>
    <w:rsid w:val="00E0397A"/>
    <w:rsid w:val="00E06FFB"/>
    <w:rsid w:val="00E229F3"/>
    <w:rsid w:val="00E2397A"/>
    <w:rsid w:val="00E2560F"/>
    <w:rsid w:val="00E427B1"/>
    <w:rsid w:val="00E5002C"/>
    <w:rsid w:val="00E55DD7"/>
    <w:rsid w:val="00E57D0E"/>
    <w:rsid w:val="00E60946"/>
    <w:rsid w:val="00E72324"/>
    <w:rsid w:val="00E76615"/>
    <w:rsid w:val="00E84F58"/>
    <w:rsid w:val="00EA5D6B"/>
    <w:rsid w:val="00EB0EC0"/>
    <w:rsid w:val="00EB5A37"/>
    <w:rsid w:val="00EC374C"/>
    <w:rsid w:val="00ED1317"/>
    <w:rsid w:val="00EE5DEE"/>
    <w:rsid w:val="00EF2573"/>
    <w:rsid w:val="00EF41BC"/>
    <w:rsid w:val="00EF5861"/>
    <w:rsid w:val="00EF5BF0"/>
    <w:rsid w:val="00EF7078"/>
    <w:rsid w:val="00F02E38"/>
    <w:rsid w:val="00F10806"/>
    <w:rsid w:val="00F12EAF"/>
    <w:rsid w:val="00F32EAD"/>
    <w:rsid w:val="00F331D2"/>
    <w:rsid w:val="00F37627"/>
    <w:rsid w:val="00F46D86"/>
    <w:rsid w:val="00F50369"/>
    <w:rsid w:val="00F50804"/>
    <w:rsid w:val="00F53AE1"/>
    <w:rsid w:val="00F56CAE"/>
    <w:rsid w:val="00F570DB"/>
    <w:rsid w:val="00F57F69"/>
    <w:rsid w:val="00F63407"/>
    <w:rsid w:val="00F650E9"/>
    <w:rsid w:val="00F81D2F"/>
    <w:rsid w:val="00F90111"/>
    <w:rsid w:val="00F90F7D"/>
    <w:rsid w:val="00F913A0"/>
    <w:rsid w:val="00F95DCC"/>
    <w:rsid w:val="00FA35EE"/>
    <w:rsid w:val="00FB7BEC"/>
    <w:rsid w:val="00FF15C4"/>
    <w:rsid w:val="00FF2AA0"/>
    <w:rsid w:val="00FF7118"/>
    <w:rsid w:val="00FF7A0C"/>
    <w:rsid w:val="12D0B361"/>
    <w:rsid w:val="26080EFD"/>
    <w:rsid w:val="385AF4D4"/>
    <w:rsid w:val="416987BB"/>
    <w:rsid w:val="5D6ABEA1"/>
    <w:rsid w:val="5D831B9E"/>
    <w:rsid w:val="6E8D025B"/>
    <w:rsid w:val="76194855"/>
    <w:rsid w:val="7CE2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EBC23"/>
  <w15:docId w15:val="{2A8A5ADE-3A2E-409B-9F18-07F76967FF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NormalWeb">
    <w:name w:val="Normal (Web)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/>
    </w:rPr>
  </w:style>
  <w:style w:type="character" w:styleId="nfase">
    <w:name w:val="Emphasis"/>
    <w:basedOn w:val="Fontepargpadro"/>
    <w:uiPriority w:val="20"/>
    <w:qFormat/>
    <w:rsid w:val="00717D93"/>
    <w:rPr>
      <w:i/>
      <w:iCs/>
    </w:rPr>
  </w:style>
  <w:style w:type="character" w:styleId="retrieved-from" w:customStyle="1">
    <w:name w:val="retrieved-from"/>
    <w:basedOn w:val="Fontepargpadro"/>
    <w:rsid w:val="00717D93"/>
  </w:style>
  <w:style w:type="paragraph" w:styleId="SemEspaamento">
    <w:name w:val="No Spacing"/>
    <w:uiPriority w:val="1"/>
    <w:qFormat/>
    <w:rsid w:val="00D0400F"/>
    <w:pPr>
      <w:spacing w:after="0" w:line="240" w:lineRule="auto"/>
    </w:pPr>
  </w:style>
  <w:style w:type="paragraph" w:styleId="xmsonormal" w:customStyle="true">
    <w:uiPriority w:val="1"/>
    <w:name w:val="x_msonormal"/>
    <w:basedOn w:val="Normal"/>
    <w:rsid w:val="6E8D025B"/>
    <w:rPr>
      <w:rFonts w:ascii="Times New Roman" w:hAnsi="Times New Roman" w:eastAsia="Times New Roman" w:cs="Times New Roman"/>
      <w:sz w:val="24"/>
      <w:szCs w:val="24"/>
      <w:lang w:eastAsia="pt-BR"/>
    </w:rPr>
    <w:pPr>
      <w:spacing w:beforeAutospacing="on" w:afterAutospacing="o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NormalWeb">
    <w:name w:val="Normal (Web)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nfase">
    <w:name w:val="Emphasis"/>
    <w:basedOn w:val="Fontepargpadro"/>
    <w:uiPriority w:val="20"/>
    <w:qFormat/>
    <w:rsid w:val="00717D93"/>
    <w:rPr>
      <w:i/>
      <w:iCs/>
    </w:rPr>
  </w:style>
  <w:style w:type="character" w:customStyle="1" w:styleId="retrieved-from">
    <w:name w:val="retrieved-from"/>
    <w:basedOn w:val="Fontepargpadro"/>
    <w:rsid w:val="00717D93"/>
  </w:style>
  <w:style w:type="paragraph" w:styleId="SemEspaamento">
    <w:name w:val="No Spacing"/>
    <w:uiPriority w:val="1"/>
    <w:qFormat/>
    <w:rsid w:val="00D04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07/relationships/stylesWithEffects" Target="stylesWithEffects.xml" Id="rId4" /><Relationship Type="http://schemas.openxmlformats.org/officeDocument/2006/relationships/footer" Target="footer2.xml" Id="rId14" /><Relationship Type="http://schemas.openxmlformats.org/officeDocument/2006/relationships/hyperlink" Target="https://integrada.minhabiblioteca.com.br/" TargetMode="External" Id="R97e5a5bc09224a7d" /><Relationship Type="http://schemas.openxmlformats.org/officeDocument/2006/relationships/hyperlink" Target="https://integrada.minhabiblioteca.com.br/" TargetMode="External" Id="Re839800f5d7647b5" /><Relationship Type="http://schemas.openxmlformats.org/officeDocument/2006/relationships/image" Target="/media/image5.png" Id="Rbcb03b56d5c64c4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62E6-4BE8-4A49-9BBF-F4DB27FB58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3</revision>
  <lastPrinted>2019-04-03T21:07:00.0000000Z</lastPrinted>
  <dcterms:created xsi:type="dcterms:W3CDTF">2021-08-04T18:18:00.0000000Z</dcterms:created>
  <dcterms:modified xsi:type="dcterms:W3CDTF">2022-08-22T15:36:09.5331685Z</dcterms:modified>
</coreProperties>
</file>