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body>
    <w:p xmlns:wp14="http://schemas.microsoft.com/office/word/2010/wordml" w:rsidRPr="00E55949" w:rsidR="000F03CA" w:rsidP="4FB11BB8" w:rsidRDefault="000F03CA" w14:paraId="672A6659" wp14:textId="77777777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4889"/>
        <w:gridCol w:w="5884"/>
      </w:tblGrid>
      <w:tr xmlns:wp14="http://schemas.microsoft.com/office/word/2010/wordml" w:rsidRPr="000C4718" w:rsidR="006C0803" w:rsidTr="4FB11BB8" w14:paraId="03A310D8" wp14:textId="77777777">
        <w:trPr>
          <w:trHeight w:val="340"/>
        </w:trPr>
        <w:tc>
          <w:tcPr>
            <w:tcW w:w="107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17365D" w:themeFill="text2" w:themeFillShade="BF"/>
            <w:tcMar/>
            <w:vAlign w:val="center"/>
          </w:tcPr>
          <w:p w:rsidRPr="000C4718" w:rsidR="006C0803" w:rsidP="4FB11BB8" w:rsidRDefault="006C0803" w14:paraId="6AF25181" wp14:textId="7777777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6C0803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1. CARACTERIZAÇÃO DA DISCIPLINA</w:t>
            </w:r>
          </w:p>
        </w:tc>
      </w:tr>
      <w:tr xmlns:wp14="http://schemas.microsoft.com/office/word/2010/wordml" w:rsidRPr="000C4718" w:rsidR="00056AF6" w:rsidTr="4FB11BB8" w14:paraId="190FE006" wp14:textId="77777777">
        <w:trPr>
          <w:trHeight w:val="340"/>
        </w:trPr>
        <w:tc>
          <w:tcPr>
            <w:tcW w:w="4889" w:type="dxa"/>
            <w:tcBorders>
              <w:top w:val="nil"/>
              <w:left w:val="nil"/>
            </w:tcBorders>
            <w:tcMar/>
            <w:vAlign w:val="center"/>
          </w:tcPr>
          <w:p w:rsidRPr="000C4718" w:rsidR="00056AF6" w:rsidP="4FB11BB8" w:rsidRDefault="006C0803" w14:paraId="4CF05AE5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4FB11BB8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Nome da Disciplina: </w:t>
            </w:r>
            <w:r w:rsidRPr="4FB11BB8" w:rsidR="00BC7526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Gestão de Políticas Públicas</w:t>
            </w:r>
            <w:r w:rsidRPr="4FB11BB8" w:rsidR="00093AB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</w:p>
        </w:tc>
        <w:tc>
          <w:tcPr>
            <w:tcW w:w="5884" w:type="dxa"/>
            <w:tcBorders>
              <w:top w:val="nil"/>
              <w:right w:val="nil"/>
            </w:tcBorders>
            <w:tcMar/>
            <w:vAlign w:val="center"/>
          </w:tcPr>
          <w:p w:rsidRPr="000C4718" w:rsidR="00056AF6" w:rsidP="4FB11BB8" w:rsidRDefault="006C0803" w14:paraId="10772F06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4FB11BB8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Ano/semestre: </w:t>
            </w:r>
            <w:r w:rsidRPr="4FB11BB8" w:rsidR="006C0803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20</w:t>
            </w:r>
            <w:r w:rsidRPr="4FB11BB8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</w:t>
            </w:r>
            <w:r w:rsidRPr="4FB11BB8" w:rsidR="009047D4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</w:t>
            </w:r>
            <w:r w:rsidRPr="4FB11BB8" w:rsidR="00D45627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/1</w:t>
            </w:r>
          </w:p>
        </w:tc>
      </w:tr>
      <w:tr xmlns:wp14="http://schemas.microsoft.com/office/word/2010/wordml" w:rsidRPr="000C4718" w:rsidR="00056AF6" w:rsidTr="4FB11BB8" w14:paraId="5C4508DD" wp14:textId="77777777">
        <w:trPr>
          <w:trHeight w:val="340"/>
        </w:trPr>
        <w:tc>
          <w:tcPr>
            <w:tcW w:w="4889" w:type="dxa"/>
            <w:tcBorders>
              <w:left w:val="nil"/>
              <w:bottom w:val="single" w:color="auto" w:sz="4" w:space="0"/>
            </w:tcBorders>
            <w:tcMar/>
            <w:vAlign w:val="center"/>
          </w:tcPr>
          <w:p w:rsidRPr="000C4718" w:rsidR="00056AF6" w:rsidP="4FB11BB8" w:rsidRDefault="006C0803" w14:paraId="6F1E5913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4FB11BB8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Código da </w:t>
            </w:r>
            <w:r w:rsidRPr="4FB11BB8" w:rsidR="006C080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Disciplina: </w:t>
            </w:r>
            <w:r w:rsidRPr="4FB11BB8" w:rsidR="0076608B">
              <w:rPr>
                <w:rFonts w:ascii="Arial" w:hAnsi="Arial" w:eastAsia="Arial" w:cs="Arial"/>
                <w:b w:val="1"/>
                <w:bCs w:val="1"/>
                <w:noProof/>
                <w:color w:val="000000" w:themeColor="text1" w:themeTint="FF" w:themeShade="FF"/>
                <w:sz w:val="22"/>
                <w:szCs w:val="22"/>
                <w:lang w:eastAsia="pt-BR"/>
              </w:rPr>
              <w:t>D0063</w:t>
            </w:r>
          </w:p>
        </w:tc>
        <w:tc>
          <w:tcPr>
            <w:tcW w:w="5884" w:type="dxa"/>
            <w:tcBorders>
              <w:bottom w:val="single" w:color="auto" w:sz="4" w:space="0"/>
              <w:right w:val="nil"/>
            </w:tcBorders>
            <w:tcMar/>
            <w:vAlign w:val="center"/>
          </w:tcPr>
          <w:p w:rsidRPr="000C4718" w:rsidR="00056AF6" w:rsidP="4FB11BB8" w:rsidRDefault="006C0803" w14:paraId="3ADC64F1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4FB11BB8" w:rsidR="006C0803">
              <w:rPr>
                <w:rFonts w:ascii="Arial" w:hAnsi="Arial" w:eastAsia="Arial" w:cs="Arial"/>
                <w:sz w:val="22"/>
                <w:szCs w:val="22"/>
                <w:lang w:eastAsia="pt-BR"/>
              </w:rPr>
              <w:t>Período</w:t>
            </w:r>
            <w:r w:rsidRPr="4FB11BB8" w:rsidR="006C080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: </w:t>
            </w:r>
          </w:p>
        </w:tc>
      </w:tr>
      <w:tr xmlns:wp14="http://schemas.microsoft.com/office/word/2010/wordml" w:rsidRPr="000C4718" w:rsidR="003E2EC6" w:rsidTr="4FB11BB8" w14:paraId="4EC722C8" wp14:textId="77777777">
        <w:trPr>
          <w:trHeight w:val="340"/>
        </w:trPr>
        <w:tc>
          <w:tcPr>
            <w:tcW w:w="10773" w:type="dxa"/>
            <w:gridSpan w:val="2"/>
            <w:tcBorders>
              <w:left w:val="nil"/>
              <w:right w:val="nil"/>
            </w:tcBorders>
            <w:tcMar/>
            <w:vAlign w:val="center"/>
          </w:tcPr>
          <w:p w:rsidRPr="000C4718" w:rsidR="003E2EC6" w:rsidP="4FB11BB8" w:rsidRDefault="003E2EC6" w14:paraId="3EA0DB62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3E2EC6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Carga Horária Total: </w:t>
            </w:r>
            <w:r w:rsidRPr="4FB11BB8" w:rsidR="00643E0C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80</w:t>
            </w:r>
            <w:r w:rsidRPr="4FB11BB8" w:rsidR="00FD6CC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h/a</w:t>
            </w:r>
          </w:p>
        </w:tc>
      </w:tr>
      <w:tr xmlns:wp14="http://schemas.microsoft.com/office/word/2010/wordml" w:rsidRPr="000C4718" w:rsidR="007331B1" w:rsidTr="4FB11BB8" w14:paraId="6E39578E" wp14:textId="77777777">
        <w:trPr>
          <w:trHeight w:val="340"/>
        </w:trPr>
        <w:tc>
          <w:tcPr>
            <w:tcW w:w="4889" w:type="dxa"/>
            <w:tcBorders>
              <w:left w:val="nil"/>
            </w:tcBorders>
            <w:tcMar/>
            <w:vAlign w:val="center"/>
          </w:tcPr>
          <w:p w:rsidRPr="000C4718" w:rsidR="007331B1" w:rsidP="4FB11BB8" w:rsidRDefault="007331B1" w14:paraId="7B67D694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4FB11BB8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Pré-Requisito:</w:t>
            </w:r>
            <w:r w:rsidRPr="4FB11BB8" w:rsidR="007331B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7331B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Não se Aplica </w:t>
            </w:r>
          </w:p>
        </w:tc>
        <w:tc>
          <w:tcPr>
            <w:tcW w:w="5884" w:type="dxa"/>
            <w:tcBorders>
              <w:right w:val="nil"/>
            </w:tcBorders>
            <w:tcMar/>
            <w:vAlign w:val="center"/>
          </w:tcPr>
          <w:p w:rsidRPr="000C4718" w:rsidR="007331B1" w:rsidP="4FB11BB8" w:rsidRDefault="007331B1" w14:paraId="204C1137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proofErr w:type="spellStart"/>
            <w:r w:rsidRPr="4FB11BB8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Co-Requisito</w:t>
            </w:r>
            <w:proofErr w:type="spellEnd"/>
            <w:r w:rsidRPr="4FB11BB8" w:rsidR="007331B1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:</w:t>
            </w:r>
            <w:r w:rsidRPr="4FB11BB8" w:rsidR="007331B1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7331B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Não se Aplica </w:t>
            </w:r>
          </w:p>
        </w:tc>
      </w:tr>
    </w:tbl>
    <w:p xmlns:wp14="http://schemas.microsoft.com/office/word/2010/wordml" w:rsidRPr="000C4718" w:rsidR="00056AF6" w:rsidP="4FB11BB8" w:rsidRDefault="00056AF6" w14:paraId="0A37501D" wp14:textId="77777777">
      <w:pPr>
        <w:spacing w:after="0" w:line="240" w:lineRule="auto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0C4718" w:rsidR="006C0803" w:rsidTr="4FB11BB8" w14:paraId="19D4069F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0C4718" w:rsidR="006C0803" w:rsidP="4FB11BB8" w:rsidRDefault="00624DC5" w14:paraId="090D7FA6" wp14:textId="77777777">
            <w:pPr>
              <w:rPr>
                <w:rFonts w:ascii="Arial" w:hAnsi="Arial" w:eastAsia="Arial" w:cs="Arial"/>
                <w:b w:val="1"/>
                <w:bCs w:val="1"/>
                <w:color w:val="FFFFFF" w:themeColor="background1"/>
                <w:sz w:val="22"/>
                <w:szCs w:val="22"/>
                <w:lang w:eastAsia="pt-BR"/>
              </w:rPr>
            </w:pPr>
            <w:r w:rsidRPr="4FB11BB8" w:rsidR="00624DC5">
              <w:rPr>
                <w:rFonts w:ascii="Arial" w:hAnsi="Arial" w:eastAsia="Arial" w:cs="Arial"/>
                <w:b w:val="1"/>
                <w:bCs w:val="1"/>
                <w:color w:val="FFFFFF" w:themeColor="background1" w:themeTint="FF" w:themeShade="FF"/>
                <w:sz w:val="22"/>
                <w:szCs w:val="22"/>
                <w:lang w:eastAsia="pt-BR"/>
              </w:rPr>
              <w:t>2. PROFESSOR</w:t>
            </w:r>
          </w:p>
        </w:tc>
      </w:tr>
    </w:tbl>
    <w:p xmlns:wp14="http://schemas.microsoft.com/office/word/2010/wordml" w:rsidRPr="000C4718" w:rsidR="00624DC5" w:rsidP="4FB11BB8" w:rsidRDefault="00F53AE1" w14:paraId="31D83A4B" wp14:textId="77777777">
      <w:pPr>
        <w:pBdr>
          <w:bottom w:val="single" w:color="auto" w:sz="4" w:space="1"/>
        </w:pBdr>
        <w:spacing w:after="0"/>
        <w:rPr>
          <w:rFonts w:ascii="Arial" w:hAnsi="Arial" w:eastAsia="Arial" w:cs="Arial"/>
          <w:sz w:val="22"/>
          <w:szCs w:val="22"/>
          <w:lang w:eastAsia="pt-BR"/>
        </w:rPr>
      </w:pPr>
      <w:r w:rsidRPr="4FB11BB8" w:rsidR="00F53AE1">
        <w:rPr>
          <w:rFonts w:ascii="Arial" w:hAnsi="Arial" w:eastAsia="Arial" w:cs="Arial"/>
          <w:sz w:val="22"/>
          <w:szCs w:val="22"/>
          <w:lang w:eastAsia="pt-BR"/>
        </w:rPr>
        <w:t xml:space="preserve">  </w:t>
      </w:r>
      <w:r w:rsidRPr="4FB11BB8" w:rsidR="00BC7526">
        <w:rPr>
          <w:rFonts w:ascii="Arial" w:hAnsi="Arial" w:eastAsia="Arial" w:cs="Arial"/>
          <w:sz w:val="22"/>
          <w:szCs w:val="22"/>
          <w:lang w:eastAsia="pt-BR"/>
        </w:rPr>
        <w:t>Márcio Dourado Rocha</w:t>
      </w:r>
      <w:r w:rsidRPr="4FB11BB8" w:rsidR="00332107">
        <w:rPr>
          <w:rFonts w:ascii="Arial" w:hAnsi="Arial" w:eastAsia="Arial" w:cs="Arial"/>
          <w:sz w:val="22"/>
          <w:szCs w:val="22"/>
          <w:lang w:eastAsia="pt-BR"/>
        </w:rPr>
        <w:t xml:space="preserve">, </w:t>
      </w:r>
      <w:proofErr w:type="spellStart"/>
      <w:r w:rsidRPr="4FB11BB8" w:rsidR="00332107">
        <w:rPr>
          <w:rFonts w:ascii="Arial" w:hAnsi="Arial" w:eastAsia="Arial" w:cs="Arial"/>
          <w:sz w:val="22"/>
          <w:szCs w:val="22"/>
          <w:lang w:eastAsia="pt-BR"/>
        </w:rPr>
        <w:t>M.e</w:t>
      </w:r>
      <w:proofErr w:type="spellEnd"/>
    </w:p>
    <w:p xmlns:wp14="http://schemas.microsoft.com/office/word/2010/wordml" w:rsidRPr="000C4718" w:rsidR="00624DC5" w:rsidP="4FB11BB8" w:rsidRDefault="00624DC5" w14:paraId="5DAB6C7B" wp14:textId="77777777">
      <w:pPr>
        <w:spacing w:after="0" w:line="240" w:lineRule="auto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0C4718" w:rsidR="0015066B" w:rsidTr="4FB11BB8" w14:paraId="795697C7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0C4718" w:rsidR="0015066B" w:rsidP="4FB11BB8" w:rsidRDefault="0015066B" w14:paraId="28A8A2F3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15066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3. EMENTA</w:t>
            </w:r>
          </w:p>
        </w:tc>
      </w:tr>
      <w:tr xmlns:wp14="http://schemas.microsoft.com/office/word/2010/wordml" w:rsidRPr="000C4718" w:rsidR="0067291C" w:rsidTr="4FB11BB8" w14:paraId="76B3AFFE" wp14:textId="77777777">
        <w:trPr>
          <w:trHeight w:val="759"/>
        </w:trPr>
        <w:tc>
          <w:tcPr>
            <w:tcW w:w="10773" w:type="dxa"/>
            <w:tcMar/>
            <w:vAlign w:val="bottom"/>
          </w:tcPr>
          <w:p w:rsidRPr="000C4718" w:rsidR="0067291C" w:rsidP="4FB11BB8" w:rsidRDefault="0067291C" w14:paraId="3F19F43E" wp14:textId="31B0A789">
            <w:pPr>
              <w:pStyle w:val="SemEspaamento"/>
              <w:spacing w:after="0" w:line="240" w:lineRule="auto"/>
              <w:jc w:val="both"/>
              <w:rPr>
                <w:rFonts w:ascii="Arial" w:hAnsi="Arial" w:eastAsia="Arial" w:cs="Arial"/>
                <w:noProof w:val="0"/>
                <w:sz w:val="22"/>
                <w:szCs w:val="22"/>
                <w:lang w:val="pt-BR"/>
              </w:rPr>
            </w:pPr>
            <w:r w:rsidRPr="4FB11BB8" w:rsidR="544DBE9F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Análise das políticas públicas aplicadas na Informação e gestão organizacional, na tomada de decisões de marketing, no gerenciamento da sociedade contemporânea; dos projetos e analisar o ambiente organizacional na perspectiva dos recursos humanos embasados na lei da ética e na moral.</w:t>
            </w:r>
          </w:p>
        </w:tc>
      </w:tr>
    </w:tbl>
    <w:p xmlns:wp14="http://schemas.microsoft.com/office/word/2010/wordml" w:rsidRPr="000C4718" w:rsidR="00E85117" w:rsidP="4FB11BB8" w:rsidRDefault="00E85117" w14:paraId="02EB378F" wp14:textId="77777777">
      <w:pPr>
        <w:spacing w:after="0" w:line="240" w:lineRule="auto"/>
        <w:jc w:val="center"/>
        <w:rPr>
          <w:rFonts w:ascii="Arial" w:hAnsi="Arial" w:eastAsia="Arial" w:cs="Arial"/>
          <w:sz w:val="22"/>
          <w:szCs w:val="22"/>
          <w:u w:val="single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0C4718" w:rsidR="00176EAE" w:rsidTr="4FB11BB8" w14:paraId="3F2D717A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0C4718" w:rsidR="00176EAE" w:rsidP="4FB11BB8" w:rsidRDefault="00176EAE" w14:paraId="0FF598A8" wp14:textId="7777777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176EAE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4. OBJETIVO GERAL</w:t>
            </w:r>
          </w:p>
        </w:tc>
      </w:tr>
    </w:tbl>
    <w:p xmlns:wp14="http://schemas.microsoft.com/office/word/2010/wordml" w:rsidRPr="000C4718" w:rsidR="00E85117" w:rsidP="4FB11BB8" w:rsidRDefault="00A357E9" w14:paraId="417997D1" wp14:textId="77777777">
      <w:pPr>
        <w:pBdr>
          <w:bottom w:val="single" w:color="auto" w:sz="4" w:space="1"/>
        </w:pBdr>
        <w:spacing w:after="0"/>
        <w:ind w:left="142" w:hanging="142"/>
        <w:jc w:val="both"/>
        <w:rPr>
          <w:rFonts w:ascii="Arial" w:hAnsi="Arial" w:eastAsia="Arial" w:cs="Arial"/>
          <w:sz w:val="22"/>
          <w:szCs w:val="22"/>
          <w:u w:val="single"/>
          <w:lang w:eastAsia="pt-BR"/>
        </w:rPr>
      </w:pPr>
      <w:r w:rsidRPr="4FB11BB8" w:rsidR="00A357E9">
        <w:rPr>
          <w:rFonts w:ascii="Arial" w:hAnsi="Arial" w:eastAsia="Arial" w:cs="Arial"/>
          <w:sz w:val="22"/>
          <w:szCs w:val="22"/>
          <w:lang w:eastAsia="pt-BR"/>
        </w:rPr>
        <w:t xml:space="preserve">  </w:t>
      </w:r>
      <w:r w:rsidRPr="4FB11BB8" w:rsidR="00176EAE">
        <w:rPr>
          <w:rFonts w:ascii="Arial" w:hAnsi="Arial" w:eastAsia="Arial" w:cs="Arial"/>
          <w:sz w:val="22"/>
          <w:szCs w:val="22"/>
          <w:lang w:eastAsia="pt-BR"/>
        </w:rPr>
        <w:t>Despertar no aluno a capacidade de analisar políticas públicas, os fundamentos que e como a gestão das me</w:t>
      </w:r>
      <w:r w:rsidRPr="4FB11BB8" w:rsidR="005361ED">
        <w:rPr>
          <w:rFonts w:ascii="Arial" w:hAnsi="Arial" w:eastAsia="Arial" w:cs="Arial"/>
          <w:sz w:val="22"/>
          <w:szCs w:val="22"/>
          <w:lang w:eastAsia="pt-BR"/>
        </w:rPr>
        <w:t xml:space="preserve">smas influencia no cotidiano da </w:t>
      </w:r>
      <w:r w:rsidRPr="4FB11BB8" w:rsidR="00176EAE">
        <w:rPr>
          <w:rFonts w:ascii="Arial" w:hAnsi="Arial" w:eastAsia="Arial" w:cs="Arial"/>
          <w:sz w:val="22"/>
          <w:szCs w:val="22"/>
          <w:lang w:eastAsia="pt-BR"/>
        </w:rPr>
        <w:t>sociedade.</w:t>
      </w:r>
    </w:p>
    <w:p xmlns:wp14="http://schemas.microsoft.com/office/word/2010/wordml" w:rsidRPr="000C4718" w:rsidR="000F03CA" w:rsidP="4FB11BB8" w:rsidRDefault="000F03CA" w14:paraId="6A05A809" wp14:textId="77777777">
      <w:pPr>
        <w:spacing w:after="0" w:line="240" w:lineRule="auto"/>
        <w:jc w:val="both"/>
        <w:rPr>
          <w:rFonts w:ascii="Arial" w:hAnsi="Arial" w:eastAsia="Arial" w:cs="Arial"/>
          <w:color w:val="FF0000"/>
          <w:sz w:val="22"/>
          <w:szCs w:val="22"/>
          <w:lang w:eastAsia="pt-BR"/>
        </w:rPr>
      </w:pPr>
    </w:p>
    <w:tbl>
      <w:tblPr>
        <w:tblW w:w="4936" w:type="pct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70"/>
        <w:gridCol w:w="8603"/>
      </w:tblGrid>
      <w:tr xmlns:wp14="http://schemas.microsoft.com/office/word/2010/wordml" w:rsidRPr="000C4718" w:rsidR="001C5C31" w:rsidTr="4FB11BB8" w14:paraId="3AB63F04" wp14:textId="77777777">
        <w:trPr>
          <w:cantSplit/>
          <w:trHeight w:val="397"/>
        </w:trPr>
        <w:tc>
          <w:tcPr>
            <w:tcW w:w="5000" w:type="pct"/>
            <w:gridSpan w:val="2"/>
            <w:shd w:val="clear" w:color="auto" w:fill="17365D" w:themeFill="text2" w:themeFillShade="BF"/>
            <w:tcMar/>
            <w:vAlign w:val="center"/>
          </w:tcPr>
          <w:p w:rsidRPr="000C4718" w:rsidR="001C5C31" w:rsidP="4FB11BB8" w:rsidRDefault="001C5C31" w14:paraId="254454C3" wp14:textId="77777777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5. OBJETIVOS ESPECÍFICOS</w:t>
            </w:r>
          </w:p>
        </w:tc>
      </w:tr>
      <w:tr xmlns:wp14="http://schemas.microsoft.com/office/word/2010/wordml" w:rsidRPr="000C4718" w:rsidR="001C5C31" w:rsidTr="4FB11BB8" w14:paraId="232A9569" wp14:textId="77777777">
        <w:trPr>
          <w:cantSplit/>
          <w:trHeight w:val="397"/>
        </w:trPr>
        <w:tc>
          <w:tcPr>
            <w:tcW w:w="1007" w:type="pct"/>
            <w:shd w:val="clear" w:color="auto" w:fill="DBE5F1" w:themeFill="accent1" w:themeFillTint="33"/>
            <w:tcMar/>
            <w:vAlign w:val="center"/>
          </w:tcPr>
          <w:p w:rsidRPr="000C4718" w:rsidR="001C5C31" w:rsidP="4FB11BB8" w:rsidRDefault="001C5C31" w14:paraId="170EC856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Unidades</w:t>
            </w:r>
          </w:p>
        </w:tc>
        <w:tc>
          <w:tcPr>
            <w:tcW w:w="3993" w:type="pct"/>
            <w:shd w:val="clear" w:color="auto" w:fill="DBE5F1" w:themeFill="accent1" w:themeFillTint="33"/>
            <w:tcMar/>
            <w:vAlign w:val="center"/>
          </w:tcPr>
          <w:p w:rsidRPr="000C4718" w:rsidR="001C5C31" w:rsidP="4FB11BB8" w:rsidRDefault="001C5C31" w14:paraId="7914F8CB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1C5C3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Objetivos Específicos</w:t>
            </w:r>
          </w:p>
        </w:tc>
      </w:tr>
      <w:tr xmlns:wp14="http://schemas.microsoft.com/office/word/2010/wordml" w:rsidRPr="000C4718" w:rsidR="001C5C31" w:rsidTr="4FB11BB8" w14:paraId="27448031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0C4718" w:rsidR="001C5C31" w:rsidP="4FB11BB8" w:rsidRDefault="00EA5D6B" w14:paraId="439773AB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EA5D6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1 –</w:t>
            </w:r>
            <w:r w:rsidRPr="4FB11BB8" w:rsidR="00EA5D6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9D1AD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Princípios</w:t>
            </w:r>
            <w:r w:rsidRPr="4FB11BB8" w:rsidR="009D1AD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da gestão pública</w:t>
            </w:r>
          </w:p>
        </w:tc>
        <w:tc>
          <w:tcPr>
            <w:tcW w:w="3993" w:type="pct"/>
            <w:tcMar/>
            <w:vAlign w:val="center"/>
          </w:tcPr>
          <w:p w:rsidRPr="000C4718" w:rsidR="00E2397A" w:rsidP="4FB11BB8" w:rsidRDefault="00D45627" w14:paraId="2DE7C851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4FB11BB8" w:rsidR="009D1AD9">
              <w:rPr>
                <w:rFonts w:ascii="Arial" w:hAnsi="Arial" w:eastAsia="Arial" w:cs="Arial"/>
                <w:sz w:val="22"/>
                <w:szCs w:val="22"/>
              </w:rPr>
              <w:t>Identificar os princípios da gestão pública.</w:t>
            </w:r>
          </w:p>
          <w:p w:rsidRPr="000C4718" w:rsidR="00E2397A" w:rsidP="4FB11BB8" w:rsidRDefault="00D45627" w14:paraId="3C899255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4FB11BB8" w:rsidR="009D1AD9">
              <w:rPr>
                <w:rFonts w:ascii="Arial" w:hAnsi="Arial" w:eastAsia="Arial" w:cs="Arial"/>
                <w:sz w:val="22"/>
                <w:szCs w:val="22"/>
              </w:rPr>
              <w:t>Reconhecer algumas particularidades do artigo 37 da Constituição federal de 1988.</w:t>
            </w:r>
          </w:p>
          <w:p w:rsidRPr="000C4718" w:rsidR="003B43B7" w:rsidP="4FB11BB8" w:rsidRDefault="00D45627" w14:paraId="5A8CED28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4FB11BB8" w:rsidR="009D1AD9">
              <w:rPr>
                <w:rFonts w:ascii="Arial" w:hAnsi="Arial" w:eastAsia="Arial" w:cs="Arial"/>
                <w:sz w:val="22"/>
                <w:szCs w:val="22"/>
              </w:rPr>
              <w:t>Averiguar a importância desses princípios no contexto da gestão pública.</w:t>
            </w:r>
          </w:p>
        </w:tc>
      </w:tr>
      <w:tr xmlns:wp14="http://schemas.microsoft.com/office/word/2010/wordml" w:rsidRPr="000C4718" w:rsidR="001C5C31" w:rsidTr="4FB11BB8" w14:paraId="4B2FA027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0C4718" w:rsidR="001C5C31" w:rsidP="4FB11BB8" w:rsidRDefault="00EA5D6B" w14:paraId="402C9648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EA5D6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2 –</w:t>
            </w:r>
            <w:r w:rsidRPr="4FB11BB8" w:rsidR="00EA5D6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A9038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O impacto da relação entre Estado e sociedade na formulação de políticas públicas</w:t>
            </w:r>
          </w:p>
        </w:tc>
        <w:tc>
          <w:tcPr>
            <w:tcW w:w="3993" w:type="pct"/>
            <w:tcMar/>
            <w:vAlign w:val="center"/>
          </w:tcPr>
          <w:p w:rsidRPr="000C4718" w:rsidR="00D45627" w:rsidP="4FB11BB8" w:rsidRDefault="00D45627" w14:paraId="051A4222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4FB11BB8" w:rsidR="00A90380">
              <w:rPr>
                <w:rFonts w:ascii="Arial" w:hAnsi="Arial" w:eastAsia="Arial" w:cs="Arial"/>
                <w:sz w:val="22"/>
                <w:szCs w:val="22"/>
              </w:rPr>
              <w:t>Identificar os atores públicos e privados na formulação das políticas públicas.</w:t>
            </w:r>
          </w:p>
          <w:p w:rsidRPr="000C4718" w:rsidR="00D45627" w:rsidP="4FB11BB8" w:rsidRDefault="00D45627" w14:paraId="712EEB40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4FB11BB8" w:rsidR="00A90380">
              <w:rPr>
                <w:rFonts w:ascii="Arial" w:hAnsi="Arial" w:eastAsia="Arial" w:cs="Arial"/>
                <w:sz w:val="22"/>
                <w:szCs w:val="22"/>
              </w:rPr>
              <w:t>Explicar os canais de participação social e sua influência na formulação das políticas públicas.</w:t>
            </w:r>
          </w:p>
          <w:p w:rsidRPr="000C4718" w:rsidR="003B43B7" w:rsidP="4FB11BB8" w:rsidRDefault="00D45627" w14:paraId="002BAFD0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4FB11BB8" w:rsidR="00A90380">
              <w:rPr>
                <w:rFonts w:ascii="Arial" w:hAnsi="Arial" w:eastAsia="Arial" w:cs="Arial"/>
                <w:sz w:val="22"/>
                <w:szCs w:val="22"/>
              </w:rPr>
              <w:t>Descrever os principais impactos das relações entre Estado e sociedade na formulação de políticas públicas.</w:t>
            </w:r>
          </w:p>
        </w:tc>
      </w:tr>
      <w:tr xmlns:wp14="http://schemas.microsoft.com/office/word/2010/wordml" w:rsidRPr="000C4718" w:rsidR="001C5C31" w:rsidTr="4FB11BB8" w14:paraId="1A4A78C2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0C4718" w:rsidR="001C5C31" w:rsidP="4FB11BB8" w:rsidRDefault="00EA5D6B" w14:paraId="2AE911ED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EA5D6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3 –</w:t>
            </w:r>
            <w:r w:rsidRPr="4FB11BB8" w:rsidR="00EA5D6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34718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Formuladores e formulação de políticas públicas</w:t>
            </w:r>
          </w:p>
        </w:tc>
        <w:tc>
          <w:tcPr>
            <w:tcW w:w="3993" w:type="pct"/>
            <w:tcMar/>
            <w:vAlign w:val="center"/>
          </w:tcPr>
          <w:p w:rsidRPr="000C4718" w:rsidR="00D45627" w:rsidP="4FB11BB8" w:rsidRDefault="00D45627" w14:paraId="1FB4016D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>1 -</w:t>
            </w:r>
            <w:r w:rsidRPr="4FB11BB8" w:rsidR="0034718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FB11BB8" w:rsidR="00DE5D91">
              <w:rPr>
                <w:rFonts w:ascii="Arial" w:hAnsi="Arial" w:eastAsia="Arial" w:cs="Arial"/>
                <w:sz w:val="22"/>
                <w:szCs w:val="22"/>
              </w:rPr>
              <w:t>Identificar os formuladores de políticas públicas e as entidades representativas.</w:t>
            </w:r>
          </w:p>
          <w:p w:rsidRPr="000C4718" w:rsidR="00D45627" w:rsidP="4FB11BB8" w:rsidRDefault="00D45627" w14:paraId="7D636AC6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4FB11BB8" w:rsidR="00DE5D91">
              <w:rPr>
                <w:rFonts w:ascii="Arial" w:hAnsi="Arial" w:eastAsia="Arial" w:cs="Arial"/>
                <w:sz w:val="22"/>
                <w:szCs w:val="22"/>
              </w:rPr>
              <w:t>Definir as etapas do processo de formulação de políticas públicas.</w:t>
            </w:r>
          </w:p>
          <w:p w:rsidRPr="000C4718" w:rsidR="003B43B7" w:rsidP="4FB11BB8" w:rsidRDefault="00D45627" w14:paraId="60492790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4FB11BB8" w:rsidR="00DE5D91">
              <w:rPr>
                <w:rFonts w:ascii="Arial" w:hAnsi="Arial" w:eastAsia="Arial" w:cs="Arial"/>
                <w:sz w:val="22"/>
                <w:szCs w:val="22"/>
              </w:rPr>
              <w:t>Reconhecer exemplos de políticas públicas presentes no cotidiano do produtor.</w:t>
            </w:r>
          </w:p>
        </w:tc>
      </w:tr>
      <w:tr xmlns:wp14="http://schemas.microsoft.com/office/word/2010/wordml" w:rsidRPr="000C4718" w:rsidR="001C5C31" w:rsidTr="4FB11BB8" w14:paraId="4FE5111C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0C4718" w:rsidR="001C5C31" w:rsidP="4FB11BB8" w:rsidRDefault="00EA5D6B" w14:paraId="4545ED34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EA5D6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4 –</w:t>
            </w:r>
            <w:r w:rsidRPr="4FB11BB8" w:rsidR="00EA5D6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5E060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Diversidade</w:t>
            </w:r>
            <w:r w:rsidRPr="4FB11BB8" w:rsidR="005E060A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, movimentos sociais e políticas públicas</w:t>
            </w:r>
          </w:p>
        </w:tc>
        <w:tc>
          <w:tcPr>
            <w:tcW w:w="3993" w:type="pct"/>
            <w:tcMar/>
            <w:vAlign w:val="center"/>
          </w:tcPr>
          <w:p w:rsidRPr="000C4718" w:rsidR="00D45627" w:rsidP="4FB11BB8" w:rsidRDefault="00D45627" w14:paraId="28890932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4FB11BB8" w:rsidR="005E060A">
              <w:rPr>
                <w:rFonts w:ascii="Arial" w:hAnsi="Arial" w:eastAsia="Arial" w:cs="Arial"/>
                <w:sz w:val="22"/>
                <w:szCs w:val="22"/>
              </w:rPr>
              <w:t>Reconhecer os movimentos sociais em seu movimento histórico.</w:t>
            </w:r>
          </w:p>
          <w:p w:rsidRPr="000C4718" w:rsidR="00D45627" w:rsidP="4FB11BB8" w:rsidRDefault="00D45627" w14:paraId="30320E0F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4FB11BB8" w:rsidR="005E060A">
              <w:rPr>
                <w:rFonts w:ascii="Arial" w:hAnsi="Arial" w:eastAsia="Arial" w:cs="Arial"/>
                <w:sz w:val="22"/>
                <w:szCs w:val="22"/>
              </w:rPr>
              <w:t>Relacionar a diversidade, os movimentos sociais e a constituição das políticas públicas.</w:t>
            </w:r>
          </w:p>
          <w:p w:rsidRPr="000C4718" w:rsidR="006F78F6" w:rsidP="4FB11BB8" w:rsidRDefault="00D45627" w14:paraId="21DD7903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4FB11BB8" w:rsidR="005E060A">
              <w:rPr>
                <w:rFonts w:ascii="Arial" w:hAnsi="Arial" w:eastAsia="Arial" w:cs="Arial"/>
                <w:sz w:val="22"/>
                <w:szCs w:val="22"/>
              </w:rPr>
              <w:t xml:space="preserve">Analisar a </w:t>
            </w:r>
            <w:r w:rsidRPr="4FB11BB8" w:rsidR="005E060A">
              <w:rPr>
                <w:rFonts w:ascii="Arial" w:hAnsi="Arial" w:eastAsia="Arial" w:cs="Arial"/>
                <w:sz w:val="22"/>
                <w:szCs w:val="22"/>
              </w:rPr>
              <w:t>implementação</w:t>
            </w:r>
            <w:r w:rsidRPr="4FB11BB8" w:rsidR="005E060A">
              <w:rPr>
                <w:rFonts w:ascii="Arial" w:hAnsi="Arial" w:eastAsia="Arial" w:cs="Arial"/>
                <w:sz w:val="22"/>
                <w:szCs w:val="22"/>
              </w:rPr>
              <w:t xml:space="preserve"> de políticas públicas para os diferentes segmentos populacionais no Brasil.</w:t>
            </w:r>
          </w:p>
        </w:tc>
      </w:tr>
      <w:tr xmlns:wp14="http://schemas.microsoft.com/office/word/2010/wordml" w:rsidRPr="000C4718" w:rsidR="001C5C31" w:rsidTr="4FB11BB8" w14:paraId="0252123C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0C4718" w:rsidR="001C5C31" w:rsidP="4FB11BB8" w:rsidRDefault="00EA5D6B" w14:paraId="104321F3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EA5D6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5 –</w:t>
            </w:r>
            <w:r w:rsidRPr="4FB11BB8" w:rsidR="00EA5D6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94254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Demandas</w:t>
            </w:r>
          </w:p>
        </w:tc>
        <w:tc>
          <w:tcPr>
            <w:tcW w:w="3993" w:type="pct"/>
            <w:tcMar/>
            <w:vAlign w:val="center"/>
          </w:tcPr>
          <w:p w:rsidRPr="000C4718" w:rsidR="00D45627" w:rsidP="4FB11BB8" w:rsidRDefault="00D45627" w14:paraId="6734E545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4FB11BB8" w:rsidR="00942540">
              <w:rPr>
                <w:rFonts w:ascii="Arial" w:hAnsi="Arial" w:eastAsia="Arial" w:cs="Arial"/>
                <w:sz w:val="22"/>
                <w:szCs w:val="22"/>
              </w:rPr>
              <w:t>Iden</w:t>
            </w:r>
            <w:r w:rsidRPr="4FB11BB8" w:rsidR="00942540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942540">
              <w:rPr>
                <w:rFonts w:ascii="Arial" w:hAnsi="Arial" w:eastAsia="Arial" w:cs="Arial"/>
                <w:sz w:val="22"/>
                <w:szCs w:val="22"/>
              </w:rPr>
              <w:t xml:space="preserve">ficar os </w:t>
            </w:r>
            <w:r w:rsidRPr="4FB11BB8" w:rsidR="00942540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942540">
              <w:rPr>
                <w:rFonts w:ascii="Arial" w:hAnsi="Arial" w:eastAsia="Arial" w:cs="Arial"/>
                <w:sz w:val="22"/>
                <w:szCs w:val="22"/>
              </w:rPr>
              <w:t>pos de demandas existentes na elaboração das polí</w:t>
            </w:r>
            <w:r w:rsidRPr="4FB11BB8" w:rsidR="00942540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942540">
              <w:rPr>
                <w:rFonts w:ascii="Arial" w:hAnsi="Arial" w:eastAsia="Arial" w:cs="Arial"/>
                <w:sz w:val="22"/>
                <w:szCs w:val="22"/>
              </w:rPr>
              <w:t>cas públicas.</w:t>
            </w:r>
          </w:p>
          <w:p w:rsidRPr="000C4718" w:rsidR="00D45627" w:rsidP="4FB11BB8" w:rsidRDefault="00D45627" w14:paraId="0FF38008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4FB11BB8" w:rsidR="00942540">
              <w:rPr>
                <w:rFonts w:ascii="Arial" w:hAnsi="Arial" w:eastAsia="Arial" w:cs="Arial"/>
                <w:sz w:val="22"/>
                <w:szCs w:val="22"/>
              </w:rPr>
              <w:t>Diferenciar as prioridades das demandas na elaboração das polí</w:t>
            </w:r>
            <w:r w:rsidRPr="4FB11BB8" w:rsidR="00942540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942540">
              <w:rPr>
                <w:rFonts w:ascii="Arial" w:hAnsi="Arial" w:eastAsia="Arial" w:cs="Arial"/>
                <w:sz w:val="22"/>
                <w:szCs w:val="22"/>
              </w:rPr>
              <w:t>cas públicas.</w:t>
            </w:r>
          </w:p>
          <w:p w:rsidRPr="000C4718" w:rsidR="00A62743" w:rsidP="4FB11BB8" w:rsidRDefault="00D45627" w14:paraId="090FE2A0" wp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4FB11BB8" w:rsidR="00942540">
              <w:rPr>
                <w:rFonts w:ascii="Arial" w:hAnsi="Arial" w:eastAsia="Arial" w:cs="Arial"/>
                <w:sz w:val="22"/>
                <w:szCs w:val="22"/>
              </w:rPr>
              <w:t>Verificar a abrangência das demandas na elaboração das polí</w:t>
            </w:r>
            <w:r w:rsidRPr="4FB11BB8" w:rsidR="00942540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942540">
              <w:rPr>
                <w:rFonts w:ascii="Arial" w:hAnsi="Arial" w:eastAsia="Arial" w:cs="Arial"/>
                <w:sz w:val="22"/>
                <w:szCs w:val="22"/>
              </w:rPr>
              <w:t>cas públicas.</w:t>
            </w:r>
          </w:p>
        </w:tc>
      </w:tr>
      <w:tr xmlns:wp14="http://schemas.microsoft.com/office/word/2010/wordml" w:rsidRPr="000C4718" w:rsidR="003B43B7" w:rsidTr="4FB11BB8" w14:paraId="5A2D9BD8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0C4718" w:rsidR="003B43B7" w:rsidP="4FB11BB8" w:rsidRDefault="00EA5D6B" w14:paraId="55F6CED9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EA5D6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6 –</w:t>
            </w:r>
            <w:r w:rsidRPr="4FB11BB8" w:rsidR="00EA5D6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992B3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Formulação e escolha de alternativas de políticas</w:t>
            </w:r>
          </w:p>
        </w:tc>
        <w:tc>
          <w:tcPr>
            <w:tcW w:w="3993" w:type="pct"/>
            <w:tcMar/>
            <w:vAlign w:val="center"/>
          </w:tcPr>
          <w:p w:rsidRPr="000C4718" w:rsidR="00D45627" w:rsidP="4FB11BB8" w:rsidRDefault="00D45627" w14:paraId="5CE9ED59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Conhecer o processo de formulação de alternativas e a sua importância no contexto de elaboração de políticas públicas.</w:t>
            </w:r>
          </w:p>
          <w:p w:rsidRPr="000C4718" w:rsidR="00D45627" w:rsidP="4FB11BB8" w:rsidRDefault="00D45627" w14:paraId="4F58893D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Criar alternativas de políticas públicas, com base nas principais fontes de geração de alternativas.</w:t>
            </w:r>
          </w:p>
          <w:p w:rsidRPr="000C4718" w:rsidR="00A62743" w:rsidP="4FB11BB8" w:rsidRDefault="00D45627" w14:paraId="045AA0D9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Propor alternativas viáveis de solução de problemas a serem escolhidas pelos tomadores de decisão.</w:t>
            </w:r>
          </w:p>
        </w:tc>
      </w:tr>
      <w:tr xmlns:wp14="http://schemas.microsoft.com/office/word/2010/wordml" w:rsidRPr="000C4718" w:rsidR="003B43B7" w:rsidTr="4FB11BB8" w14:paraId="2EC46D10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0C4718" w:rsidR="003B43B7" w:rsidP="4FB11BB8" w:rsidRDefault="00DE7D6B" w14:paraId="3A66C7DC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DE7D6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7 –</w:t>
            </w:r>
            <w:r w:rsidRPr="4FB11BB8" w:rsidR="00DE7D6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992B3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Origem</w:t>
            </w:r>
            <w:r w:rsidRPr="4FB11BB8" w:rsidR="00992B3F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dos recursos</w:t>
            </w:r>
          </w:p>
        </w:tc>
        <w:tc>
          <w:tcPr>
            <w:tcW w:w="3993" w:type="pct"/>
            <w:tcMar/>
            <w:vAlign w:val="center"/>
          </w:tcPr>
          <w:p w:rsidRPr="000C4718" w:rsidR="00D45627" w:rsidP="4FB11BB8" w:rsidRDefault="00D45627" w14:paraId="52637291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- 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Iden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ficar a origem dos fatos geradores das polí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cas públicas.</w:t>
            </w:r>
          </w:p>
          <w:p w:rsidRPr="000C4718" w:rsidR="00D45627" w:rsidP="4FB11BB8" w:rsidRDefault="00D45627" w14:paraId="3C9DF3AB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Verificar os órgãos públicos que es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mulam as polí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cas públicas.</w:t>
            </w:r>
          </w:p>
          <w:p w:rsidRPr="000C4718" w:rsidR="00F913A0" w:rsidP="4FB11BB8" w:rsidRDefault="00D45627" w14:paraId="4954DDFB" wp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Analisar a sistema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zação dos inves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mentos públicos em polí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992B3F">
              <w:rPr>
                <w:rFonts w:ascii="Arial" w:hAnsi="Arial" w:eastAsia="Arial" w:cs="Arial"/>
                <w:sz w:val="22"/>
                <w:szCs w:val="22"/>
              </w:rPr>
              <w:t>cas sociais.</w:t>
            </w:r>
          </w:p>
        </w:tc>
      </w:tr>
      <w:tr xmlns:wp14="http://schemas.microsoft.com/office/word/2010/wordml" w:rsidRPr="000C4718" w:rsidR="003B43B7" w:rsidTr="4FB11BB8" w14:paraId="3238CDA3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0C4718" w:rsidR="003B43B7" w:rsidP="4FB11BB8" w:rsidRDefault="00DE7D6B" w14:paraId="6D190C4A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DE7D6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8 –</w:t>
            </w:r>
            <w:r w:rsidRPr="4FB11BB8" w:rsidR="00DE7D6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0472C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Agenda</w:t>
            </w:r>
          </w:p>
        </w:tc>
        <w:tc>
          <w:tcPr>
            <w:tcW w:w="3993" w:type="pct"/>
            <w:tcMar/>
            <w:vAlign w:val="center"/>
          </w:tcPr>
          <w:p w:rsidRPr="000C4718" w:rsidR="00D45627" w:rsidP="4FB11BB8" w:rsidRDefault="00D45627" w14:paraId="0C5A309C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</w:t>
            </w:r>
            <w:r w:rsidRPr="4FB11BB8" w:rsidR="00590D5D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FB11BB8" w:rsidR="000472C0">
              <w:rPr>
                <w:rFonts w:ascii="Arial" w:hAnsi="Arial" w:eastAsia="Arial" w:cs="Arial"/>
                <w:sz w:val="22"/>
                <w:szCs w:val="22"/>
                <w:lang w:eastAsia="pt-BR"/>
              </w:rPr>
              <w:t>Reconhecer o conceito de agenda das políticas públicas e sua formulação.</w:t>
            </w:r>
          </w:p>
          <w:p w:rsidRPr="000C4718" w:rsidR="00D45627" w:rsidP="4FB11BB8" w:rsidRDefault="00D45627" w14:paraId="4C8946B5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4FB11BB8" w:rsidR="000472C0">
              <w:rPr>
                <w:rFonts w:ascii="Arial" w:hAnsi="Arial" w:eastAsia="Arial" w:cs="Arial"/>
                <w:sz w:val="22"/>
                <w:szCs w:val="22"/>
              </w:rPr>
              <w:t>Identificar os fatores de influência na formulação e o gerenciamento da agenda das políticas públicas.</w:t>
            </w:r>
          </w:p>
          <w:p w:rsidRPr="000C4718" w:rsidR="00F913A0" w:rsidP="4FB11BB8" w:rsidRDefault="00D45627" w14:paraId="6CAED972" wp14:textId="7777777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4FB11BB8" w:rsidR="000472C0">
              <w:rPr>
                <w:rFonts w:ascii="Arial" w:hAnsi="Arial" w:eastAsia="Arial" w:cs="Arial"/>
                <w:sz w:val="22"/>
                <w:szCs w:val="22"/>
              </w:rPr>
              <w:t>Delinear o planejamento de demandas na agenda das políticas públicas com foco no seu gerenciamento futuro.</w:t>
            </w:r>
          </w:p>
        </w:tc>
      </w:tr>
      <w:tr xmlns:wp14="http://schemas.microsoft.com/office/word/2010/wordml" w:rsidRPr="000C4718" w:rsidR="003B43B7" w:rsidTr="4FB11BB8" w14:paraId="37D51928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0C4718" w:rsidR="003B43B7" w:rsidP="4FB11BB8" w:rsidRDefault="00DE7D6B" w14:paraId="1C230D51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DE7D6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9 –</w:t>
            </w:r>
            <w:r w:rsidRPr="4FB11BB8" w:rsidR="00DE7D6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B06DD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Ciclo</w:t>
            </w:r>
            <w:r w:rsidRPr="4FB11BB8" w:rsidR="00B06DD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das políticas públicas</w:t>
            </w:r>
          </w:p>
        </w:tc>
        <w:tc>
          <w:tcPr>
            <w:tcW w:w="3993" w:type="pct"/>
            <w:tcMar/>
            <w:vAlign w:val="center"/>
          </w:tcPr>
          <w:p w:rsidRPr="000C4718" w:rsidR="00D45627" w:rsidP="4FB11BB8" w:rsidRDefault="00D45627" w14:paraId="00577A4B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4FB11BB8" w:rsidR="00B06DD9">
              <w:rPr>
                <w:rFonts w:ascii="Arial" w:hAnsi="Arial" w:eastAsia="Arial" w:cs="Arial"/>
                <w:sz w:val="22"/>
                <w:szCs w:val="22"/>
              </w:rPr>
              <w:t>Identificar como são elaboradas as políticas públicas.</w:t>
            </w:r>
          </w:p>
          <w:p w:rsidRPr="000C4718" w:rsidR="00D45627" w:rsidP="4FB11BB8" w:rsidRDefault="00D45627" w14:paraId="2EF79BC5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4FB11BB8" w:rsidR="00B06DD9">
              <w:rPr>
                <w:rFonts w:ascii="Arial" w:hAnsi="Arial" w:eastAsia="Arial" w:cs="Arial"/>
                <w:sz w:val="22"/>
                <w:szCs w:val="22"/>
              </w:rPr>
              <w:t xml:space="preserve">Apresentar as diferentes fases para a </w:t>
            </w:r>
            <w:r w:rsidRPr="4FB11BB8" w:rsidR="00B06DD9">
              <w:rPr>
                <w:rFonts w:ascii="Arial" w:hAnsi="Arial" w:eastAsia="Arial" w:cs="Arial"/>
                <w:sz w:val="22"/>
                <w:szCs w:val="22"/>
              </w:rPr>
              <w:t>implementação</w:t>
            </w:r>
            <w:r w:rsidRPr="4FB11BB8" w:rsidR="00B06DD9">
              <w:rPr>
                <w:rFonts w:ascii="Arial" w:hAnsi="Arial" w:eastAsia="Arial" w:cs="Arial"/>
                <w:sz w:val="22"/>
                <w:szCs w:val="22"/>
              </w:rPr>
              <w:t xml:space="preserve"> das políticas públicas.</w:t>
            </w:r>
          </w:p>
          <w:p w:rsidRPr="000C4718" w:rsidR="00F913A0" w:rsidP="4FB11BB8" w:rsidRDefault="00D45627" w14:paraId="07AACFBA" wp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4FB11BB8" w:rsidR="00B06DD9">
              <w:rPr>
                <w:rFonts w:ascii="Arial" w:hAnsi="Arial" w:eastAsia="Arial" w:cs="Arial"/>
                <w:sz w:val="22"/>
                <w:szCs w:val="22"/>
              </w:rPr>
              <w:t xml:space="preserve">Caracterizar as fases de </w:t>
            </w:r>
            <w:r w:rsidRPr="4FB11BB8" w:rsidR="00B06DD9">
              <w:rPr>
                <w:rFonts w:ascii="Arial" w:hAnsi="Arial" w:eastAsia="Arial" w:cs="Arial"/>
                <w:sz w:val="22"/>
                <w:szCs w:val="22"/>
              </w:rPr>
              <w:t>implementação</w:t>
            </w:r>
            <w:r w:rsidRPr="4FB11BB8" w:rsidR="00B06DD9">
              <w:rPr>
                <w:rFonts w:ascii="Arial" w:hAnsi="Arial" w:eastAsia="Arial" w:cs="Arial"/>
                <w:sz w:val="22"/>
                <w:szCs w:val="22"/>
              </w:rPr>
              <w:t xml:space="preserve"> das políticas públicas.</w:t>
            </w:r>
          </w:p>
        </w:tc>
      </w:tr>
      <w:tr xmlns:wp14="http://schemas.microsoft.com/office/word/2010/wordml" w:rsidRPr="000C4718" w:rsidR="003B43B7" w:rsidTr="4FB11BB8" w14:paraId="2AC40D85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0C4718" w:rsidR="003B43B7" w:rsidP="4FB11BB8" w:rsidRDefault="00DE7D6B" w14:paraId="3DC6A0ED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DE7D6B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10 –</w:t>
            </w:r>
            <w:r w:rsidRPr="4FB11BB8" w:rsidR="00DE7D6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B06DD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Nascimento</w:t>
            </w:r>
            <w:r w:rsidRPr="4FB11BB8" w:rsidR="00B06DD9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de políticas públicas</w:t>
            </w:r>
          </w:p>
        </w:tc>
        <w:tc>
          <w:tcPr>
            <w:tcW w:w="3993" w:type="pct"/>
            <w:tcMar/>
            <w:vAlign w:val="center"/>
          </w:tcPr>
          <w:p w:rsidRPr="000C4718" w:rsidR="00D45627" w:rsidP="4FB11BB8" w:rsidRDefault="00D45627" w14:paraId="7A5D31D7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4FB11BB8" w:rsidR="00B06DD9">
              <w:rPr>
                <w:rFonts w:ascii="Arial" w:hAnsi="Arial" w:eastAsia="Arial" w:cs="Arial"/>
                <w:sz w:val="22"/>
                <w:szCs w:val="22"/>
              </w:rPr>
              <w:t>Identificar os principais fatores do nascimento das políticas públicas.</w:t>
            </w:r>
          </w:p>
          <w:p w:rsidRPr="000C4718" w:rsidR="00D45627" w:rsidP="4FB11BB8" w:rsidRDefault="00D45627" w14:paraId="2FF1BAC9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4FB11BB8" w:rsidR="00B06DD9">
              <w:rPr>
                <w:rFonts w:ascii="Arial" w:hAnsi="Arial" w:eastAsia="Arial" w:cs="Arial"/>
                <w:sz w:val="22"/>
                <w:szCs w:val="22"/>
              </w:rPr>
              <w:t>Reconhecer os desafios na formulação das políticas públicas.</w:t>
            </w:r>
          </w:p>
          <w:p w:rsidRPr="000C4718" w:rsidR="006F4634" w:rsidP="4FB11BB8" w:rsidRDefault="00D45627" w14:paraId="13643D22" wp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4FB11BB8" w:rsidR="00B06DD9">
              <w:rPr>
                <w:rFonts w:ascii="Arial" w:hAnsi="Arial" w:eastAsia="Arial" w:cs="Arial"/>
                <w:sz w:val="22"/>
                <w:szCs w:val="22"/>
              </w:rPr>
              <w:t>Propor estratégias para formulação das políticas públicas.</w:t>
            </w:r>
          </w:p>
        </w:tc>
      </w:tr>
      <w:tr xmlns:wp14="http://schemas.microsoft.com/office/word/2010/wordml" w:rsidRPr="000C4718" w:rsidR="00D45627" w:rsidTr="4FB11BB8" w14:paraId="29B8F585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0C4718" w:rsidR="00D45627" w:rsidP="4FB11BB8" w:rsidRDefault="00D45627" w14:paraId="05F8B259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11 –</w:t>
            </w:r>
            <w:r w:rsidRPr="4FB11BB8" w:rsidR="00D4562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D1737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Implementação</w:t>
            </w:r>
            <w:r w:rsidRPr="4FB11BB8" w:rsidR="00D1737C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da política pública</w:t>
            </w:r>
          </w:p>
        </w:tc>
        <w:tc>
          <w:tcPr>
            <w:tcW w:w="3993" w:type="pct"/>
            <w:tcMar/>
            <w:vAlign w:val="center"/>
          </w:tcPr>
          <w:p w:rsidRPr="000C4718" w:rsidR="00D45627" w:rsidP="4FB11BB8" w:rsidRDefault="00D45627" w14:paraId="6AA0C2D3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4FB11BB8" w:rsidR="00D1737C">
              <w:rPr>
                <w:rFonts w:ascii="Arial" w:hAnsi="Arial" w:eastAsia="Arial" w:cs="Arial"/>
                <w:sz w:val="22"/>
                <w:szCs w:val="22"/>
              </w:rPr>
              <w:t>Identificar o ciclo das políticas públicas.</w:t>
            </w: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</w:p>
          <w:p w:rsidRPr="000C4718" w:rsidR="00D45627" w:rsidP="4FB11BB8" w:rsidRDefault="00D45627" w14:paraId="56A28184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4FB11BB8" w:rsidR="00D1737C">
              <w:rPr>
                <w:rFonts w:ascii="Arial" w:hAnsi="Arial" w:eastAsia="Arial" w:cs="Arial"/>
                <w:sz w:val="22"/>
                <w:szCs w:val="22"/>
              </w:rPr>
              <w:t xml:space="preserve">Analisar as particularidades na </w:t>
            </w:r>
            <w:r w:rsidRPr="4FB11BB8" w:rsidR="00D1737C">
              <w:rPr>
                <w:rFonts w:ascii="Arial" w:hAnsi="Arial" w:eastAsia="Arial" w:cs="Arial"/>
                <w:sz w:val="22"/>
                <w:szCs w:val="22"/>
              </w:rPr>
              <w:t>implementação</w:t>
            </w:r>
            <w:r w:rsidRPr="4FB11BB8" w:rsidR="00D1737C">
              <w:rPr>
                <w:rFonts w:ascii="Arial" w:hAnsi="Arial" w:eastAsia="Arial" w:cs="Arial"/>
                <w:sz w:val="22"/>
                <w:szCs w:val="22"/>
              </w:rPr>
              <w:t xml:space="preserve"> das políticas públicas.</w:t>
            </w:r>
          </w:p>
          <w:p w:rsidRPr="000C4718" w:rsidR="00D45627" w:rsidP="4FB11BB8" w:rsidRDefault="00D45627" w14:paraId="3FD49B22" wp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4FB11BB8" w:rsidR="00D1737C">
              <w:rPr>
                <w:rFonts w:ascii="Arial" w:hAnsi="Arial" w:eastAsia="Arial" w:cs="Arial"/>
                <w:sz w:val="22"/>
                <w:szCs w:val="22"/>
              </w:rPr>
              <w:t xml:space="preserve">Verificar como são </w:t>
            </w:r>
            <w:r w:rsidRPr="4FB11BB8" w:rsidR="00D1737C">
              <w:rPr>
                <w:rFonts w:ascii="Arial" w:hAnsi="Arial" w:eastAsia="Arial" w:cs="Arial"/>
                <w:sz w:val="22"/>
                <w:szCs w:val="22"/>
              </w:rPr>
              <w:t>implementadas</w:t>
            </w:r>
            <w:r w:rsidRPr="4FB11BB8" w:rsidR="00D1737C">
              <w:rPr>
                <w:rFonts w:ascii="Arial" w:hAnsi="Arial" w:eastAsia="Arial" w:cs="Arial"/>
                <w:sz w:val="22"/>
                <w:szCs w:val="22"/>
              </w:rPr>
              <w:t xml:space="preserve"> as políticas públicas.</w:t>
            </w:r>
          </w:p>
        </w:tc>
      </w:tr>
      <w:tr xmlns:wp14="http://schemas.microsoft.com/office/word/2010/wordml" w:rsidRPr="000C4718" w:rsidR="00D45627" w:rsidTr="4FB11BB8" w14:paraId="09572AC7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0C4718" w:rsidR="00D45627" w:rsidP="4FB11BB8" w:rsidRDefault="00D45627" w14:paraId="5388FDA2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12 –</w:t>
            </w:r>
            <w:r w:rsidRPr="4FB11BB8" w:rsidR="00D4562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FA1952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Objetivos do Governo</w:t>
            </w:r>
          </w:p>
        </w:tc>
        <w:tc>
          <w:tcPr>
            <w:tcW w:w="3993" w:type="pct"/>
            <w:tcMar/>
            <w:vAlign w:val="center"/>
          </w:tcPr>
          <w:p w:rsidRPr="000C4718" w:rsidR="00D45627" w:rsidP="4FB11BB8" w:rsidRDefault="00D45627" w14:paraId="21571B35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4FB11BB8" w:rsidR="00FA1952">
              <w:rPr>
                <w:rFonts w:ascii="Arial" w:hAnsi="Arial" w:eastAsia="Arial" w:cs="Arial"/>
                <w:sz w:val="22"/>
                <w:szCs w:val="22"/>
              </w:rPr>
              <w:t>Identificar os objetivos do governo</w:t>
            </w:r>
          </w:p>
          <w:p w:rsidRPr="000C4718" w:rsidR="00D45627" w:rsidP="4FB11BB8" w:rsidRDefault="00D45627" w14:paraId="3714BB6C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4FB11BB8" w:rsidR="00FA1952">
              <w:rPr>
                <w:rFonts w:ascii="Arial" w:hAnsi="Arial" w:eastAsia="Arial" w:cs="Arial"/>
                <w:sz w:val="22"/>
                <w:szCs w:val="22"/>
              </w:rPr>
              <w:t>Apontar os principais mecanismos utilizados pelos governos para o atendimento aos propósitos coletivos</w:t>
            </w:r>
          </w:p>
          <w:p w:rsidRPr="000C4718" w:rsidR="00D45627" w:rsidP="4FB11BB8" w:rsidRDefault="00D45627" w14:paraId="3209CCCE" wp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4FB11BB8" w:rsidR="00FA1952">
              <w:rPr>
                <w:rFonts w:ascii="Arial" w:hAnsi="Arial" w:eastAsia="Arial" w:cs="Arial"/>
                <w:sz w:val="22"/>
                <w:szCs w:val="22"/>
              </w:rPr>
              <w:t>Verificar alguns resultados das ações governamentais planejadas para a coletividade.</w:t>
            </w:r>
          </w:p>
        </w:tc>
      </w:tr>
      <w:tr xmlns:wp14="http://schemas.microsoft.com/office/word/2010/wordml" w:rsidRPr="000C4718" w:rsidR="00D45627" w:rsidTr="4FB11BB8" w14:paraId="2EB70504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0C4718" w:rsidR="00D45627" w:rsidP="4FB11BB8" w:rsidRDefault="00D45627" w14:paraId="7CFE6AAE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13 –</w:t>
            </w:r>
            <w:r w:rsidRPr="4FB11BB8" w:rsidR="00D4562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DC007B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O papel dos sujeitos na formulação das políticas sociais públicas e privadas</w:t>
            </w:r>
          </w:p>
        </w:tc>
        <w:tc>
          <w:tcPr>
            <w:tcW w:w="3993" w:type="pct"/>
            <w:tcMar/>
            <w:vAlign w:val="center"/>
          </w:tcPr>
          <w:p w:rsidRPr="000C4718" w:rsidR="00D45627" w:rsidP="4FB11BB8" w:rsidRDefault="00D45627" w14:paraId="4DDE0458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4FB11BB8" w:rsidR="00DC007B">
              <w:rPr>
                <w:rFonts w:ascii="Arial" w:hAnsi="Arial" w:eastAsia="Arial" w:cs="Arial"/>
                <w:sz w:val="22"/>
                <w:szCs w:val="22"/>
              </w:rPr>
              <w:t>Explicar o que são sujeitos políticos.</w:t>
            </w:r>
          </w:p>
          <w:p w:rsidRPr="000C4718" w:rsidR="00D45627" w:rsidP="4FB11BB8" w:rsidRDefault="00D45627" w14:paraId="72F55223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4FB11BB8" w:rsidR="00DC007B">
              <w:rPr>
                <w:rFonts w:ascii="Arial" w:hAnsi="Arial" w:eastAsia="Arial" w:cs="Arial"/>
                <w:sz w:val="22"/>
                <w:szCs w:val="22"/>
              </w:rPr>
              <w:t>Identificar as políticas sociais públicas e privadas.</w:t>
            </w:r>
          </w:p>
          <w:p w:rsidRPr="000C4718" w:rsidR="00D45627" w:rsidP="4FB11BB8" w:rsidRDefault="00D45627" w14:paraId="0531E5AC" wp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4FB11BB8" w:rsidR="00DC007B">
              <w:rPr>
                <w:rFonts w:ascii="Arial" w:hAnsi="Arial" w:eastAsia="Arial" w:cs="Arial"/>
                <w:sz w:val="22"/>
                <w:szCs w:val="22"/>
              </w:rPr>
              <w:t>Diferenciar as políticas sociais públicas e privadas.</w:t>
            </w:r>
          </w:p>
        </w:tc>
      </w:tr>
      <w:tr xmlns:wp14="http://schemas.microsoft.com/office/word/2010/wordml" w:rsidRPr="000C4718" w:rsidR="00D45627" w:rsidTr="4FB11BB8" w14:paraId="511E842D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0C4718" w:rsidR="00D45627" w:rsidP="4FB11BB8" w:rsidRDefault="00D45627" w14:paraId="72F74C27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14 –</w:t>
            </w:r>
            <w:r w:rsidRPr="4FB11BB8" w:rsidR="00D4562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8E482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Política</w:t>
            </w:r>
            <w:r w:rsidRPr="4FB11BB8" w:rsidR="008E482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pública de inclusão</w:t>
            </w:r>
          </w:p>
        </w:tc>
        <w:tc>
          <w:tcPr>
            <w:tcW w:w="3993" w:type="pct"/>
            <w:tcMar/>
            <w:vAlign w:val="center"/>
          </w:tcPr>
          <w:p w:rsidRPr="000C4718" w:rsidR="00D45627" w:rsidP="4FB11BB8" w:rsidRDefault="00D45627" w14:paraId="56F7A22B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4FB11BB8" w:rsidR="008E4823">
              <w:rPr>
                <w:rFonts w:ascii="Arial" w:hAnsi="Arial" w:eastAsia="Arial" w:cs="Arial"/>
                <w:sz w:val="22"/>
                <w:szCs w:val="22"/>
              </w:rPr>
              <w:t>Descrever a importância das polí</w:t>
            </w:r>
            <w:r w:rsidRPr="4FB11BB8" w:rsidR="008E4823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8E4823">
              <w:rPr>
                <w:rFonts w:ascii="Arial" w:hAnsi="Arial" w:eastAsia="Arial" w:cs="Arial"/>
                <w:sz w:val="22"/>
                <w:szCs w:val="22"/>
              </w:rPr>
              <w:t>cas públicas de inclusão social.</w:t>
            </w:r>
          </w:p>
          <w:p w:rsidRPr="000C4718" w:rsidR="00D45627" w:rsidP="4FB11BB8" w:rsidRDefault="00D45627" w14:paraId="663803E0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4FB11BB8" w:rsidR="008E4823">
              <w:rPr>
                <w:rFonts w:ascii="Arial" w:hAnsi="Arial" w:eastAsia="Arial" w:cs="Arial"/>
                <w:sz w:val="22"/>
                <w:szCs w:val="22"/>
              </w:rPr>
              <w:t>Reconhecer adaptações inclusivas presentes na sociedade brasileira.</w:t>
            </w:r>
          </w:p>
          <w:p w:rsidRPr="000C4718" w:rsidR="00D45627" w:rsidP="4FB11BB8" w:rsidRDefault="00D45627" w14:paraId="440C7AB0" wp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4FB11BB8" w:rsidR="008E4823">
              <w:rPr>
                <w:rFonts w:ascii="Arial" w:hAnsi="Arial" w:eastAsia="Arial" w:cs="Arial"/>
                <w:sz w:val="22"/>
                <w:szCs w:val="22"/>
              </w:rPr>
              <w:t>Iden</w:t>
            </w:r>
            <w:r w:rsidRPr="4FB11BB8" w:rsidR="008E4823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8E4823">
              <w:rPr>
                <w:rFonts w:ascii="Arial" w:hAnsi="Arial" w:eastAsia="Arial" w:cs="Arial"/>
                <w:sz w:val="22"/>
                <w:szCs w:val="22"/>
              </w:rPr>
              <w:t>ficar lacunas no processo de inclusão social.</w:t>
            </w:r>
          </w:p>
        </w:tc>
      </w:tr>
      <w:tr xmlns:wp14="http://schemas.microsoft.com/office/word/2010/wordml" w:rsidRPr="000C4718" w:rsidR="00D45627" w:rsidTr="4FB11BB8" w14:paraId="077F45E6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0C4718" w:rsidR="00D45627" w:rsidP="4FB11BB8" w:rsidRDefault="00D45627" w14:paraId="5640C072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15 –</w:t>
            </w:r>
            <w:r w:rsidRPr="4FB11BB8" w:rsidR="00D4562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DB05DE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Programas e projetos de políticas públicas</w:t>
            </w:r>
          </w:p>
        </w:tc>
        <w:tc>
          <w:tcPr>
            <w:tcW w:w="3993" w:type="pct"/>
            <w:tcMar/>
            <w:vAlign w:val="center"/>
          </w:tcPr>
          <w:p w:rsidRPr="000C4718" w:rsidR="00D45627" w:rsidP="4FB11BB8" w:rsidRDefault="00D45627" w14:paraId="5D2CDEE9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</w:t>
            </w:r>
            <w:r w:rsidRPr="4FB11BB8" w:rsidR="007213E2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  <w:lang w:eastAsia="pt-BR"/>
              </w:rPr>
              <w:t>Compreender a formação linear de políticas públicas.</w:t>
            </w:r>
          </w:p>
          <w:p w:rsidRPr="000C4718" w:rsidR="00D45627" w:rsidP="4FB11BB8" w:rsidRDefault="00D45627" w14:paraId="3AFEE98B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</w:t>
            </w:r>
            <w:r w:rsidRPr="4FB11BB8" w:rsidR="007213E2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  <w:lang w:eastAsia="pt-BR"/>
              </w:rPr>
              <w:t>Descrever os orçamentos como ferramentas de gestão de políticas públicas.</w:t>
            </w:r>
          </w:p>
          <w:p w:rsidRPr="000C4718" w:rsidR="00D45627" w:rsidP="4FB11BB8" w:rsidRDefault="00D45627" w14:paraId="6B1FF2DB" wp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</w:t>
            </w:r>
            <w:r w:rsidRPr="4FB11BB8" w:rsidR="007213E2">
              <w:rPr>
                <w:rFonts w:ascii="Arial" w:hAnsi="Arial" w:eastAsia="Arial" w:cs="Arial"/>
                <w:sz w:val="22"/>
                <w:szCs w:val="22"/>
                <w:lang w:eastAsia="pt-BR"/>
              </w:rPr>
              <w:t>-</w:t>
            </w: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  <w:lang w:eastAsia="pt-BR"/>
              </w:rPr>
              <w:t>Estabelecer um paralelismo entre os programas e projetos para a execução de políticas públicas.</w:t>
            </w:r>
          </w:p>
        </w:tc>
      </w:tr>
      <w:tr xmlns:wp14="http://schemas.microsoft.com/office/word/2010/wordml" w:rsidRPr="000C4718" w:rsidR="00D45627" w:rsidTr="4FB11BB8" w14:paraId="58769D06" wp14:textId="77777777">
        <w:trPr>
          <w:cantSplit/>
          <w:trHeight w:val="397"/>
        </w:trPr>
        <w:tc>
          <w:tcPr>
            <w:tcW w:w="1007" w:type="pct"/>
            <w:tcMar/>
            <w:vAlign w:val="center"/>
          </w:tcPr>
          <w:p w:rsidRPr="000C4718" w:rsidR="00D45627" w:rsidP="4FB11BB8" w:rsidRDefault="00D45627" w14:paraId="39AC6DBC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16 –</w:t>
            </w:r>
            <w:r w:rsidRPr="4FB11BB8" w:rsidR="00D45627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4B651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Avaliação e extinção: Impactos da política pública</w:t>
            </w:r>
          </w:p>
        </w:tc>
        <w:tc>
          <w:tcPr>
            <w:tcW w:w="3993" w:type="pct"/>
            <w:tcMar/>
            <w:vAlign w:val="center"/>
          </w:tcPr>
          <w:p w:rsidRPr="000C4718" w:rsidR="00D45627" w:rsidP="4FB11BB8" w:rsidRDefault="00D45627" w14:paraId="1D7A1B78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1 - 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</w:rPr>
              <w:t>Reconhecer a importância das fases de avaliação e de ex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</w:rPr>
              <w:t>nção das polí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</w:rPr>
              <w:t>cas públicas.</w:t>
            </w:r>
          </w:p>
          <w:p w:rsidRPr="000C4718" w:rsidR="00D45627" w:rsidP="4FB11BB8" w:rsidRDefault="00D45627" w14:paraId="6ECFA801" wp14:textId="77777777">
            <w:pPr>
              <w:spacing w:after="0" w:line="240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2 - 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</w:rPr>
              <w:t>Iden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</w:rPr>
              <w:t>ficar o processo de avaliação das polí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</w:rPr>
              <w:t>cas públicas.</w:t>
            </w:r>
          </w:p>
          <w:p w:rsidRPr="000C4718" w:rsidR="00D45627" w:rsidP="4FB11BB8" w:rsidRDefault="00D45627" w14:paraId="21207B1B" wp14:textId="77777777">
            <w:pPr>
              <w:spacing w:after="0" w:line="240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D45627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3 - 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</w:rPr>
              <w:t>Verificar os mo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</w:rPr>
              <w:t>vos da ex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</w:rPr>
              <w:t>nção das polí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</w:rPr>
              <w:t>ti</w:t>
            </w:r>
            <w:r w:rsidRPr="4FB11BB8" w:rsidR="004B6513">
              <w:rPr>
                <w:rFonts w:ascii="Arial" w:hAnsi="Arial" w:eastAsia="Arial" w:cs="Arial"/>
                <w:sz w:val="22"/>
                <w:szCs w:val="22"/>
              </w:rPr>
              <w:t>cas públicas.</w:t>
            </w:r>
          </w:p>
        </w:tc>
      </w:tr>
    </w:tbl>
    <w:p xmlns:wp14="http://schemas.microsoft.com/office/word/2010/wordml" w:rsidRPr="000C4718" w:rsidR="001C0B6F" w:rsidP="4FB11BB8" w:rsidRDefault="001C0B6F" w14:paraId="5A39BBE3" wp14:textId="77777777">
      <w:pPr>
        <w:spacing w:after="0" w:line="240" w:lineRule="auto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0C4718" w:rsidR="001C0B6F" w:rsidTr="4FB11BB8" w14:paraId="165C8E80" wp14:textId="77777777">
        <w:trPr>
          <w:trHeight w:val="340"/>
        </w:trPr>
        <w:tc>
          <w:tcPr>
            <w:tcW w:w="10773" w:type="dxa"/>
            <w:tcBorders>
              <w:bottom w:val="single" w:color="auto" w:sz="4" w:space="0"/>
            </w:tcBorders>
            <w:shd w:val="clear" w:color="auto" w:fill="17365D" w:themeFill="text2" w:themeFillShade="BF"/>
            <w:tcMar/>
            <w:vAlign w:val="center"/>
          </w:tcPr>
          <w:p w:rsidRPr="000C4718" w:rsidR="001C0B6F" w:rsidP="4FB11BB8" w:rsidRDefault="001C0B6F" w14:paraId="0FC5A14B" wp14:textId="77777777">
            <w:pPr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1C0B6F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6. HABILIDADES E COMPETÊNCIAS</w:t>
            </w:r>
          </w:p>
        </w:tc>
      </w:tr>
      <w:tr xmlns:wp14="http://schemas.microsoft.com/office/word/2010/wordml" w:rsidRPr="000C4718" w:rsidR="001C0B6F" w:rsidTr="4FB11BB8" w14:paraId="63887855" wp14:textId="77777777">
        <w:tc>
          <w:tcPr>
            <w:tcW w:w="10773" w:type="dxa"/>
            <w:tcBorders>
              <w:left w:val="nil"/>
              <w:right w:val="nil"/>
            </w:tcBorders>
            <w:tcMar/>
          </w:tcPr>
          <w:p w:rsidRPr="000C4718" w:rsidR="001C0B6F" w:rsidP="4FB11BB8" w:rsidRDefault="00E127F8" w14:paraId="46DC774F" wp14:textId="77777777">
            <w:pPr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E127F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Espera-se que a disciplina desperte ao estudante a noção das etapas de implantação e gestão de uma política pública e o dote da capacidade de </w:t>
            </w:r>
            <w:r w:rsidRPr="4FB11BB8" w:rsidR="00E127F8">
              <w:rPr>
                <w:rFonts w:ascii="Arial" w:hAnsi="Arial" w:eastAsia="Arial" w:cs="Arial"/>
                <w:sz w:val="22"/>
                <w:szCs w:val="22"/>
                <w:lang w:eastAsia="pt-BR"/>
              </w:rPr>
              <w:t>as gerir</w:t>
            </w:r>
            <w:r w:rsidRPr="4FB11BB8" w:rsidR="00E127F8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nos mais diferentes cenários.</w:t>
            </w:r>
          </w:p>
        </w:tc>
      </w:tr>
    </w:tbl>
    <w:p xmlns:wp14="http://schemas.microsoft.com/office/word/2010/wordml" w:rsidRPr="000C4718" w:rsidR="001C0B6F" w:rsidP="4FB11BB8" w:rsidRDefault="001C0B6F" w14:paraId="41C8F396" wp14:textId="77777777">
      <w:pPr>
        <w:spacing w:after="0" w:line="240" w:lineRule="auto"/>
        <w:rPr>
          <w:rFonts w:ascii="Arial" w:hAnsi="Arial" w:eastAsia="Arial" w:cs="Arial"/>
          <w:sz w:val="22"/>
          <w:szCs w:val="22"/>
          <w:lang w:eastAsia="pt-BR"/>
        </w:rPr>
      </w:pPr>
    </w:p>
    <w:tbl>
      <w:tblPr>
        <w:tblW w:w="10773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984"/>
        <w:gridCol w:w="4119"/>
        <w:gridCol w:w="3828"/>
        <w:gridCol w:w="1842"/>
      </w:tblGrid>
      <w:tr xmlns:wp14="http://schemas.microsoft.com/office/word/2010/wordml" w:rsidRPr="000C4718" w:rsidR="00FF7118" w:rsidTr="4FB11BB8" w14:paraId="27E53134" wp14:textId="77777777">
        <w:trPr>
          <w:trHeight w:val="340"/>
        </w:trPr>
        <w:tc>
          <w:tcPr>
            <w:tcW w:w="10773" w:type="dxa"/>
            <w:gridSpan w:val="4"/>
            <w:shd w:val="clear" w:color="auto" w:fill="17365D" w:themeFill="text2" w:themeFillShade="BF"/>
            <w:tcMar/>
            <w:vAlign w:val="center"/>
          </w:tcPr>
          <w:p w:rsidRPr="000C4718" w:rsidR="00FF7118" w:rsidP="4FB11BB8" w:rsidRDefault="00FF7118" w14:paraId="56F38D5B" wp14:textId="77777777">
            <w:pPr>
              <w:spacing w:after="0" w:line="240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FF711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</w:t>
            </w:r>
            <w:r w:rsidRPr="4FB11BB8" w:rsidR="00FF7118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. CONTEÚDO PROGRAMÁTICO</w:t>
            </w:r>
          </w:p>
        </w:tc>
      </w:tr>
      <w:tr xmlns:wp14="http://schemas.microsoft.com/office/word/2010/wordml" w:rsidRPr="000C4718" w:rsidR="00F90F7D" w:rsidTr="4FB11BB8" w14:paraId="056B2240" wp14:textId="77777777">
        <w:tc>
          <w:tcPr>
            <w:tcW w:w="984" w:type="dxa"/>
            <w:shd w:val="clear" w:color="auto" w:fill="auto"/>
            <w:tcMar/>
            <w:vAlign w:val="center"/>
          </w:tcPr>
          <w:p w:rsidRPr="000C4718" w:rsidR="00F90F7D" w:rsidP="4FB11BB8" w:rsidRDefault="00F90F7D" w14:paraId="3845BD73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Semana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0C4718" w:rsidR="00F90F7D" w:rsidP="4FB11BB8" w:rsidRDefault="00E2397A" w14:paraId="49EF7666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E2397A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Título do </w:t>
            </w:r>
            <w:r w:rsidRPr="4FB11BB8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Conteúdo</w:t>
            </w:r>
          </w:p>
        </w:tc>
        <w:tc>
          <w:tcPr>
            <w:tcW w:w="3828" w:type="dxa"/>
            <w:shd w:val="clear" w:color="auto" w:fill="auto"/>
            <w:tcMar/>
            <w:vAlign w:val="center"/>
          </w:tcPr>
          <w:p w:rsidRPr="000C4718" w:rsidR="00F90F7D" w:rsidP="4FB11BB8" w:rsidRDefault="00F90F7D" w14:paraId="11589258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Estratégia de ensino-aprendizagem</w:t>
            </w: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0C4718" w:rsidR="00F90F7D" w:rsidP="4FB11BB8" w:rsidRDefault="00F90F7D" w14:paraId="040669B2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Aula</w:t>
            </w:r>
          </w:p>
          <w:p w:rsidRPr="000C4718" w:rsidR="00F90F7D" w:rsidP="4FB11BB8" w:rsidRDefault="00F90F7D" w14:paraId="619350ED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Teórica/</w:t>
            </w:r>
          </w:p>
          <w:p w:rsidRPr="000C4718" w:rsidR="00F90F7D" w:rsidP="4FB11BB8" w:rsidRDefault="00F90F7D" w14:paraId="382539A4" wp14:textId="77777777">
            <w:pPr>
              <w:spacing w:after="0" w:line="240" w:lineRule="auto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F90F7D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Prática</w:t>
            </w:r>
          </w:p>
        </w:tc>
      </w:tr>
      <w:tr xmlns:wp14="http://schemas.microsoft.com/office/word/2010/wordml" w:rsidRPr="000C4718" w:rsidR="00F102E0" w:rsidTr="4FB11BB8" w14:paraId="201E0397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649841BE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</w:t>
            </w:r>
          </w:p>
          <w:p w:rsidRPr="000C4718" w:rsidR="00F102E0" w:rsidP="4FB11BB8" w:rsidRDefault="00F102E0" w14:paraId="72A3D3EC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0C4718" w:rsidR="00F102E0" w:rsidP="4FB11BB8" w:rsidRDefault="00F102E0" w14:paraId="32AFBCD5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1 -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Princípios da gestão pública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32195B" w:rsidR="00D13528" w:rsidP="4FB11BB8" w:rsidRDefault="00D13528" w14:paraId="71EB4B1A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D1352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32195B" w:rsidR="00D13528" w:rsidP="4FB11BB8" w:rsidRDefault="00D13528" w14:paraId="4C2D5136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D1352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Vídeo de apresentação</w:t>
            </w:r>
          </w:p>
          <w:p w:rsidRPr="0032195B" w:rsidR="00F102E0" w:rsidP="4FB11BB8" w:rsidRDefault="00D13528" w14:paraId="60FDA1B5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D1352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0D0B940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0C4718" w:rsidR="00F102E0" w:rsidP="4FB11BB8" w:rsidRDefault="00F102E0" w14:paraId="2088C09A" wp14:textId="77777777">
            <w:pPr>
              <w:spacing w:after="0"/>
              <w:jc w:val="center"/>
              <w:rPr>
                <w:rFonts w:ascii="Arial" w:hAnsi="Arial" w:eastAsia="Arial" w:cs="Arial"/>
                <w:color w:val="FF0000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0C4718" w:rsidR="00F102E0" w:rsidP="4FB11BB8" w:rsidRDefault="00F102E0" w14:paraId="0E27B00A" wp14:textId="77777777">
            <w:pPr>
              <w:spacing w:after="0"/>
              <w:jc w:val="center"/>
              <w:rPr>
                <w:rFonts w:ascii="Arial" w:hAnsi="Arial" w:eastAsia="Arial" w:cs="Arial"/>
                <w:color w:val="FF0000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0C4718" w:rsidR="00F102E0" w:rsidTr="4FB11BB8" w14:paraId="66EADA9F" wp14:textId="77777777">
        <w:tc>
          <w:tcPr>
            <w:tcW w:w="984" w:type="dxa"/>
            <w:vMerge/>
            <w:tcMar/>
            <w:vAlign w:val="center"/>
          </w:tcPr>
          <w:p w:rsidRPr="000C4718" w:rsidR="00F102E0" w:rsidP="004B6513" w:rsidRDefault="00F102E0" w14:paraId="60061E4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0C4718" w:rsidR="00F102E0" w:rsidP="4FB11BB8" w:rsidRDefault="00F102E0" w14:paraId="71E0CF9A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2 -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O impacto da relação entre Estado e sociedade na formulação de políticas públicas</w:t>
            </w:r>
          </w:p>
        </w:tc>
        <w:tc>
          <w:tcPr>
            <w:tcW w:w="3828" w:type="dxa"/>
            <w:vMerge/>
            <w:tcMar/>
            <w:vAlign w:val="center"/>
          </w:tcPr>
          <w:p w:rsidRPr="0032195B" w:rsidR="00F102E0" w:rsidP="004B6513" w:rsidRDefault="00F102E0" w14:paraId="44EAFD9C" wp14:textId="77777777">
            <w:pPr>
              <w:spacing w:after="0"/>
              <w:rPr>
                <w:rFonts w:ascii="Arial Narrow" w:hAnsi="Arial Narrow" w:eastAsia="Times New Roman" w:cs="Arial"/>
                <w:bCs/>
                <w:color w:val="000000" w:themeColor="text1"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0C4718" w:rsidR="00F102E0" w:rsidP="004B6513" w:rsidRDefault="00F102E0" w14:paraId="4B94D5A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color w:val="FF0000"/>
                <w:lang w:eastAsia="pt-BR"/>
              </w:rPr>
            </w:pPr>
          </w:p>
        </w:tc>
      </w:tr>
      <w:tr xmlns:wp14="http://schemas.microsoft.com/office/word/2010/wordml" w:rsidRPr="000C4718" w:rsidR="00F102E0" w:rsidTr="4FB11BB8" w14:paraId="55258EE6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3DEEC669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</w:p>
          <w:p w:rsidRPr="000C4718" w:rsidR="00F102E0" w:rsidP="4FB11BB8" w:rsidRDefault="00F102E0" w14:paraId="18F999B5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2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0C4718" w:rsidR="00F102E0" w:rsidP="4FB11BB8" w:rsidRDefault="00F102E0" w14:paraId="095A3D1C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3 -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Formuladores e formulação de políticas públicas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32195B" w:rsidR="00D13528" w:rsidP="4FB11BB8" w:rsidRDefault="00D13528" w14:paraId="767B6B10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D1352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Unidades de aprendizagem</w:t>
            </w:r>
          </w:p>
          <w:p w:rsidRPr="0032195B" w:rsidR="00D13528" w:rsidP="4FB11BB8" w:rsidRDefault="00D13528" w14:paraId="44DD0132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D1352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Mentoria</w:t>
            </w:r>
          </w:p>
          <w:p w:rsidRPr="0032195B" w:rsidR="00F102E0" w:rsidP="4FB11BB8" w:rsidRDefault="00D13528" w14:paraId="4A81EF63" wp14:textId="77777777">
            <w:pPr>
              <w:spacing w:after="0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D13528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3656B9AB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0C4718" w:rsidR="00F102E0" w:rsidP="4FB11BB8" w:rsidRDefault="00F102E0" w14:paraId="27D4F52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0C4718" w:rsidR="00F102E0" w:rsidP="4FB11BB8" w:rsidRDefault="00F102E0" w14:paraId="45FB0818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0C4718" w:rsidR="00F102E0" w:rsidTr="4FB11BB8" w14:paraId="55ECA948" wp14:textId="77777777">
        <w:tc>
          <w:tcPr>
            <w:tcW w:w="984" w:type="dxa"/>
            <w:vMerge/>
            <w:tcMar/>
            <w:vAlign w:val="center"/>
          </w:tcPr>
          <w:p w:rsidRPr="000C4718" w:rsidR="00F102E0" w:rsidP="004B6513" w:rsidRDefault="00F102E0" w14:paraId="049F31CB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0C4718" w:rsidR="00F102E0" w:rsidP="4FB11BB8" w:rsidRDefault="00F102E0" w14:paraId="3D12DED6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4 -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Diversidade, movimentos sociais e políticas 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públicas</w:t>
            </w:r>
          </w:p>
        </w:tc>
        <w:tc>
          <w:tcPr>
            <w:tcW w:w="3828" w:type="dxa"/>
            <w:vMerge/>
            <w:tcMar/>
            <w:vAlign w:val="center"/>
          </w:tcPr>
          <w:p w:rsidRPr="000C4718" w:rsidR="00F102E0" w:rsidP="004B6513" w:rsidRDefault="00F102E0" w14:paraId="53128261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0C4718" w:rsidR="00F102E0" w:rsidP="004B6513" w:rsidRDefault="00F102E0" w14:paraId="62486C0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0C4718" w:rsidR="00F102E0" w:rsidTr="4FB11BB8" w14:paraId="573441D3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5FCD5EC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3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0C4718" w:rsidR="00F102E0" w:rsidP="4FB11BB8" w:rsidRDefault="00F102E0" w14:paraId="2BDE7B7B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5 -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Demandas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3C68882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0C4718" w:rsidR="00F102E0" w:rsidP="4FB11BB8" w:rsidRDefault="00F102E0" w14:paraId="070E4A7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Videoaula</w:t>
            </w:r>
          </w:p>
          <w:p w:rsidRPr="000C4718" w:rsidR="00F102E0" w:rsidP="4FB11BB8" w:rsidRDefault="00F102E0" w14:paraId="4D2A992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Prova </w:t>
            </w:r>
            <w:r w:rsidRPr="4FB11BB8" w:rsidR="00296E6E">
              <w:rPr>
                <w:rFonts w:ascii="Arial" w:hAnsi="Arial" w:eastAsia="Arial" w:cs="Arial"/>
                <w:sz w:val="22"/>
                <w:szCs w:val="22"/>
                <w:lang w:eastAsia="pt-BR"/>
              </w:rPr>
              <w:t>1</w:t>
            </w:r>
          </w:p>
          <w:p w:rsidRPr="000C4718" w:rsidR="00F102E0" w:rsidP="4FB11BB8" w:rsidRDefault="00F102E0" w14:paraId="2C0D8F2C" wp14:textId="77777777">
            <w:pPr>
              <w:spacing w:after="0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4101652C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0C4718" w:rsidR="00F102E0" w:rsidP="4FB11BB8" w:rsidRDefault="00F102E0" w14:paraId="3EB62759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0C4718" w:rsidR="00F102E0" w:rsidP="4FB11BB8" w:rsidRDefault="00F102E0" w14:paraId="4B99056E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0C4718" w:rsidR="00F102E0" w:rsidTr="4FB11BB8" w14:paraId="194D726F" wp14:textId="77777777">
        <w:tc>
          <w:tcPr>
            <w:tcW w:w="984" w:type="dxa"/>
            <w:vMerge/>
            <w:tcMar/>
            <w:vAlign w:val="center"/>
          </w:tcPr>
          <w:p w:rsidRPr="000C4718" w:rsidR="00F102E0" w:rsidP="004B6513" w:rsidRDefault="00F102E0" w14:paraId="1299C43A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0C4718" w:rsidR="00F102E0" w:rsidP="4FB11BB8" w:rsidRDefault="00F102E0" w14:paraId="03CB296B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Aula 6 - 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Formulação e escolha de alternativas de políticas</w:t>
            </w:r>
          </w:p>
        </w:tc>
        <w:tc>
          <w:tcPr>
            <w:tcW w:w="3828" w:type="dxa"/>
            <w:vMerge/>
            <w:tcMar/>
            <w:vAlign w:val="center"/>
          </w:tcPr>
          <w:p w:rsidRPr="000C4718" w:rsidR="00F102E0" w:rsidP="004B6513" w:rsidRDefault="00F102E0" w14:paraId="4DDBEF00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0C4718" w:rsidR="00F102E0" w:rsidP="004B6513" w:rsidRDefault="00F102E0" w14:paraId="3461D779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0C4718" w:rsidR="00F102E0" w:rsidTr="4FB11BB8" w14:paraId="413CCA4E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2598DEE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4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0C4718" w:rsidR="00F102E0" w:rsidP="4FB11BB8" w:rsidRDefault="00F102E0" w14:paraId="34A09105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7 -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Origem dos recursos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66A8D08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0C4718" w:rsidR="00F102E0" w:rsidP="4FB11BB8" w:rsidRDefault="00F102E0" w14:paraId="16E5DC2C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</w:t>
            </w:r>
          </w:p>
          <w:p w:rsidRPr="000C4718" w:rsidR="00F102E0" w:rsidP="4FB11BB8" w:rsidRDefault="00F102E0" w14:paraId="6A488DE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3CF2D8B6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0C4718" w:rsidR="00F102E0" w:rsidP="4FB11BB8" w:rsidRDefault="00F102E0" w14:paraId="1DF44421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0C4718" w:rsidR="00F102E0" w:rsidP="4FB11BB8" w:rsidRDefault="00F102E0" w14:paraId="0FB78278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0C4718" w:rsidR="004B6513" w:rsidTr="4FB11BB8" w14:paraId="173EBDA8" wp14:textId="77777777">
        <w:tc>
          <w:tcPr>
            <w:tcW w:w="984" w:type="dxa"/>
            <w:vMerge/>
            <w:tcMar/>
            <w:vAlign w:val="center"/>
          </w:tcPr>
          <w:p w:rsidRPr="000C4718" w:rsidR="004B6513" w:rsidP="004B6513" w:rsidRDefault="004B6513" w14:paraId="1FC39945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0C4718" w:rsidR="004B6513" w:rsidP="4FB11BB8" w:rsidRDefault="004B6513" w14:paraId="33242E05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4B65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Aula 8 </w:t>
            </w:r>
            <w:r w:rsidRPr="4FB11BB8" w:rsidR="004B722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-</w:t>
            </w:r>
            <w:r w:rsidRPr="4FB11BB8" w:rsidR="004B651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4B651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Agenda</w:t>
            </w:r>
          </w:p>
        </w:tc>
        <w:tc>
          <w:tcPr>
            <w:tcW w:w="3828" w:type="dxa"/>
            <w:vMerge/>
            <w:tcMar/>
            <w:vAlign w:val="center"/>
          </w:tcPr>
          <w:p w:rsidRPr="000C4718" w:rsidR="004B6513" w:rsidP="004B6513" w:rsidRDefault="004B6513" w14:paraId="0562CB0E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0C4718" w:rsidR="004B6513" w:rsidP="004B6513" w:rsidRDefault="004B6513" w14:paraId="34CE0A4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0C4718" w:rsidR="0005717B" w:rsidTr="4FB11BB8" w14:paraId="67D84F16" wp14:textId="77777777">
        <w:trPr>
          <w:trHeight w:val="403"/>
        </w:trPr>
        <w:tc>
          <w:tcPr>
            <w:tcW w:w="984" w:type="dxa"/>
            <w:shd w:val="clear" w:color="auto" w:fill="auto"/>
            <w:tcMar/>
            <w:vAlign w:val="center"/>
          </w:tcPr>
          <w:p w:rsidRPr="000C4718" w:rsidR="0005717B" w:rsidP="4FB11BB8" w:rsidRDefault="0005717B" w14:paraId="78941E47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05717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5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="00A03A57" w:rsidP="4FB11BB8" w:rsidRDefault="00A03A57" w14:paraId="62EBF3C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="0005717B" w:rsidP="4FB11BB8" w:rsidRDefault="0005717B" w14:paraId="57433A7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05717B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Prova </w:t>
            </w:r>
            <w:r w:rsidRPr="4FB11BB8" w:rsidR="00296E6E">
              <w:rPr>
                <w:rFonts w:ascii="Arial" w:hAnsi="Arial" w:eastAsia="Arial" w:cs="Arial"/>
                <w:sz w:val="22"/>
                <w:szCs w:val="22"/>
                <w:lang w:eastAsia="pt-BR"/>
              </w:rPr>
              <w:t>2</w:t>
            </w:r>
          </w:p>
          <w:p w:rsidRPr="000C4718" w:rsidR="00A03A57" w:rsidP="4FB11BB8" w:rsidRDefault="00A03A57" w14:paraId="6D98A12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0C4718" w:rsidR="0005717B" w:rsidP="4FB11BB8" w:rsidRDefault="0005717B" w14:paraId="7219A922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05717B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  <w:tr xmlns:wp14="http://schemas.microsoft.com/office/word/2010/wordml" w:rsidRPr="000C4718" w:rsidR="00F102E0" w:rsidTr="4FB11BB8" w14:paraId="02533096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29B4EA11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6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0C4718" w:rsidR="00F102E0" w:rsidP="4FB11BB8" w:rsidRDefault="00F102E0" w14:paraId="429A1095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9 -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Ciclo das políticas públicas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3C8FFCE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0C4718" w:rsidR="00F102E0" w:rsidP="4FB11BB8" w:rsidRDefault="00F102E0" w14:paraId="59374FF0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Estudo em pares – Supere-se</w:t>
            </w:r>
          </w:p>
          <w:p w:rsidRPr="000C4718" w:rsidR="00F102E0" w:rsidP="4FB11BB8" w:rsidRDefault="00F102E0" w14:paraId="363E378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2946DB82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0C4718" w:rsidR="00F102E0" w:rsidP="4FB11BB8" w:rsidRDefault="00F102E0" w14:paraId="1B61B5B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0C4718" w:rsidR="00F102E0" w:rsidP="4FB11BB8" w:rsidRDefault="00F102E0" w14:paraId="5997CC1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0C4718" w:rsidR="00F102E0" w:rsidTr="4FB11BB8" w14:paraId="2B25EB05" wp14:textId="77777777">
        <w:tc>
          <w:tcPr>
            <w:tcW w:w="984" w:type="dxa"/>
            <w:vMerge/>
            <w:tcMar/>
            <w:vAlign w:val="center"/>
          </w:tcPr>
          <w:p w:rsidRPr="000C4718" w:rsidR="00F102E0" w:rsidP="004B6513" w:rsidRDefault="00F102E0" w14:paraId="110FFD37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0C4718" w:rsidR="00F102E0" w:rsidP="4FB11BB8" w:rsidRDefault="00F102E0" w14:paraId="0E148BEF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10 -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Nascimento de políticas públicas</w:t>
            </w:r>
          </w:p>
        </w:tc>
        <w:tc>
          <w:tcPr>
            <w:tcW w:w="3828" w:type="dxa"/>
            <w:vMerge/>
            <w:tcMar/>
            <w:vAlign w:val="center"/>
          </w:tcPr>
          <w:p w:rsidRPr="000C4718" w:rsidR="00F102E0" w:rsidP="004B6513" w:rsidRDefault="00F102E0" w14:paraId="6B699379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0C4718" w:rsidR="00F102E0" w:rsidP="004B6513" w:rsidRDefault="00F102E0" w14:paraId="3FE9F23F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0C4718" w:rsidR="00F102E0" w:rsidTr="4FB11BB8" w14:paraId="54B4C15A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1F72F64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</w:p>
          <w:p w:rsidRPr="000C4718" w:rsidR="00F102E0" w:rsidP="4FB11BB8" w:rsidRDefault="00F102E0" w14:paraId="75697EEC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7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0C4718" w:rsidR="00F102E0" w:rsidP="4FB11BB8" w:rsidRDefault="00F102E0" w14:paraId="2E7AFA8B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11 -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Implementação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da política pública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172EB1D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0C4718" w:rsidR="00F102E0" w:rsidP="4FB11BB8" w:rsidRDefault="00F102E0" w14:paraId="6CD3BABD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</w:t>
            </w:r>
          </w:p>
          <w:p w:rsidRPr="000C4718" w:rsidR="00F102E0" w:rsidP="4FB11BB8" w:rsidRDefault="00F102E0" w14:paraId="73E8D0C1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Webinar</w:t>
            </w:r>
          </w:p>
          <w:p w:rsidRPr="000C4718" w:rsidR="00F102E0" w:rsidP="4FB11BB8" w:rsidRDefault="00F102E0" w14:paraId="51D1ED8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08CE6F91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0C4718" w:rsidR="00F102E0" w:rsidP="4FB11BB8" w:rsidRDefault="00F102E0" w14:paraId="61CDCEAD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0C4718" w:rsidR="00F102E0" w:rsidP="4FB11BB8" w:rsidRDefault="00F102E0" w14:paraId="05BD73D3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0C4718" w:rsidR="00F102E0" w:rsidP="4FB11BB8" w:rsidRDefault="00F102E0" w14:paraId="6BB9E253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0C4718" w:rsidR="00F102E0" w:rsidTr="4FB11BB8" w14:paraId="0E1EB552" wp14:textId="77777777">
        <w:tc>
          <w:tcPr>
            <w:tcW w:w="984" w:type="dxa"/>
            <w:vMerge/>
            <w:tcMar/>
            <w:vAlign w:val="center"/>
          </w:tcPr>
          <w:p w:rsidRPr="000C4718" w:rsidR="00F102E0" w:rsidP="004B6513" w:rsidRDefault="00F102E0" w14:paraId="23DE523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0C4718" w:rsidR="00F102E0" w:rsidP="4FB11BB8" w:rsidRDefault="00F102E0" w14:paraId="0D417E4B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12 -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Objetivos do Governo</w:t>
            </w:r>
          </w:p>
        </w:tc>
        <w:tc>
          <w:tcPr>
            <w:tcW w:w="3828" w:type="dxa"/>
            <w:vMerge/>
            <w:tcMar/>
            <w:vAlign w:val="center"/>
          </w:tcPr>
          <w:p w:rsidRPr="000C4718" w:rsidR="00F102E0" w:rsidP="004B6513" w:rsidRDefault="00F102E0" w14:paraId="52E56223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0C4718" w:rsidR="00F102E0" w:rsidP="004B6513" w:rsidRDefault="00F102E0" w14:paraId="07547A01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0C4718" w:rsidR="00F102E0" w:rsidTr="4FB11BB8" w14:paraId="09008AA0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44B0A208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0C4718" w:rsidR="00F102E0" w:rsidP="4FB11BB8" w:rsidRDefault="00F102E0" w14:paraId="701E93D8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13 -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O papel dos sujeitos na formulação das políticas sociais públicas e privadas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6677F4BE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</w:p>
          <w:p w:rsidRPr="000C4718" w:rsidR="00F102E0" w:rsidP="4FB11BB8" w:rsidRDefault="00F102E0" w14:paraId="5B4630A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Videoaula</w:t>
            </w:r>
          </w:p>
          <w:p w:rsidRPr="000C4718" w:rsidR="00F102E0" w:rsidP="4FB11BB8" w:rsidRDefault="00F102E0" w14:paraId="129471B5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Prova </w:t>
            </w:r>
            <w:r w:rsidRPr="4FB11BB8" w:rsidR="00296E6E">
              <w:rPr>
                <w:rFonts w:ascii="Arial" w:hAnsi="Arial" w:eastAsia="Arial" w:cs="Arial"/>
                <w:sz w:val="22"/>
                <w:szCs w:val="22"/>
                <w:lang w:eastAsia="pt-BR"/>
              </w:rPr>
              <w:t>3</w:t>
            </w: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</w:p>
          <w:p w:rsidRPr="000C4718" w:rsidR="00F102E0" w:rsidP="4FB11BB8" w:rsidRDefault="00F102E0" w14:paraId="0D53646B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5043CB0F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0C4718" w:rsidR="00F102E0" w:rsidP="4FB11BB8" w:rsidRDefault="00F102E0" w14:paraId="07459315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0C4718" w:rsidR="00F102E0" w:rsidP="4FB11BB8" w:rsidRDefault="00F102E0" w14:paraId="31C9E8DF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0C4718" w:rsidR="00F102E0" w:rsidP="4FB11BB8" w:rsidRDefault="00F102E0" w14:paraId="6537F28F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0C4718" w:rsidR="00F102E0" w:rsidTr="4FB11BB8" w14:paraId="585DE9A8" wp14:textId="77777777">
        <w:tc>
          <w:tcPr>
            <w:tcW w:w="984" w:type="dxa"/>
            <w:vMerge/>
            <w:tcMar/>
            <w:vAlign w:val="center"/>
          </w:tcPr>
          <w:p w:rsidRPr="000C4718" w:rsidR="00F102E0" w:rsidP="004B6513" w:rsidRDefault="00F102E0" w14:paraId="6DFB9E20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0C4718" w:rsidR="00F102E0" w:rsidP="4FB11BB8" w:rsidRDefault="00F102E0" w14:paraId="4370E32A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14 -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Política pública de inclusão</w:t>
            </w:r>
          </w:p>
        </w:tc>
        <w:tc>
          <w:tcPr>
            <w:tcW w:w="3828" w:type="dxa"/>
            <w:vMerge/>
            <w:tcMar/>
            <w:vAlign w:val="center"/>
          </w:tcPr>
          <w:p w:rsidRPr="000C4718" w:rsidR="00F102E0" w:rsidP="004B6513" w:rsidRDefault="00F102E0" w14:paraId="70DF9E56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0C4718" w:rsidR="00F102E0" w:rsidP="004B6513" w:rsidRDefault="00F102E0" w14:paraId="44E871BC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0C4718" w:rsidR="00F102E0" w:rsidTr="4FB11BB8" w14:paraId="5AA056DF" wp14:textId="77777777">
        <w:tc>
          <w:tcPr>
            <w:tcW w:w="984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2B2B7304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9</w:t>
            </w: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0C4718" w:rsidR="00F102E0" w:rsidP="4FB11BB8" w:rsidRDefault="00F102E0" w14:paraId="1673F566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Aula 15 -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F102E0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Programas e projetos de políticas públicas</w:t>
            </w:r>
          </w:p>
        </w:tc>
        <w:tc>
          <w:tcPr>
            <w:tcW w:w="3828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473BBA1A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Unidades de aprendizagem</w:t>
            </w:r>
            <w:r>
              <w:br/>
            </w: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Mentoria</w:t>
            </w:r>
          </w:p>
          <w:p w:rsidRPr="000C4718" w:rsidR="00F102E0" w:rsidP="4FB11BB8" w:rsidRDefault="00F102E0" w14:paraId="17378DA4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Fórum de dúvidas</w:t>
            </w:r>
          </w:p>
        </w:tc>
        <w:tc>
          <w:tcPr>
            <w:tcW w:w="1842" w:type="dxa"/>
            <w:vMerge w:val="restart"/>
            <w:shd w:val="clear" w:color="auto" w:fill="auto"/>
            <w:tcMar/>
            <w:vAlign w:val="center"/>
          </w:tcPr>
          <w:p w:rsidRPr="000C4718" w:rsidR="00F102E0" w:rsidP="4FB11BB8" w:rsidRDefault="00F102E0" w14:paraId="144A5D23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Pr="000C4718" w:rsidR="00F102E0" w:rsidP="4FB11BB8" w:rsidRDefault="00F102E0" w14:paraId="52DE97E5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  <w:p w:rsidRPr="000C4718" w:rsidR="00F102E0" w:rsidP="4FB11BB8" w:rsidRDefault="00F102E0" w14:paraId="738610EB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  <w:tr xmlns:wp14="http://schemas.microsoft.com/office/word/2010/wordml" w:rsidRPr="000C4718" w:rsidR="004B6513" w:rsidTr="4FB11BB8" w14:paraId="632B3E01" wp14:textId="77777777">
        <w:tc>
          <w:tcPr>
            <w:tcW w:w="984" w:type="dxa"/>
            <w:vMerge/>
            <w:tcMar/>
            <w:vAlign w:val="center"/>
          </w:tcPr>
          <w:p w:rsidRPr="000C4718" w:rsidR="004B6513" w:rsidP="004B6513" w:rsidRDefault="004B6513" w14:paraId="637805D2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/>
                <w:bCs/>
                <w:lang w:eastAsia="pt-BR"/>
              </w:rPr>
            </w:pPr>
          </w:p>
        </w:tc>
        <w:tc>
          <w:tcPr>
            <w:tcW w:w="4119" w:type="dxa"/>
            <w:shd w:val="clear" w:color="auto" w:fill="auto"/>
            <w:tcMar/>
            <w:vAlign w:val="center"/>
          </w:tcPr>
          <w:p w:rsidRPr="000C4718" w:rsidR="004B6513" w:rsidP="4FB11BB8" w:rsidRDefault="004B6513" w14:paraId="3552D57E" wp14:textId="77777777">
            <w:pPr>
              <w:spacing w:after="0" w:line="240" w:lineRule="auto"/>
              <w:rPr>
                <w:rFonts w:ascii="Arial" w:hAnsi="Arial" w:eastAsia="Arial" w:cs="Arial"/>
                <w:color w:val="000000" w:themeColor="text1"/>
                <w:sz w:val="22"/>
                <w:szCs w:val="22"/>
                <w:lang w:eastAsia="pt-BR"/>
              </w:rPr>
            </w:pPr>
            <w:r w:rsidRPr="4FB11BB8" w:rsidR="004B6513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Aula 16 </w:t>
            </w:r>
            <w:r w:rsidRPr="4FB11BB8" w:rsidR="004B7228">
              <w:rPr>
                <w:rFonts w:ascii="Arial" w:hAnsi="Arial" w:eastAsia="Arial" w:cs="Arial"/>
                <w:b w:val="1"/>
                <w:bCs w:val="1"/>
                <w:color w:val="000000" w:themeColor="text1" w:themeTint="FF" w:themeShade="FF"/>
                <w:sz w:val="22"/>
                <w:szCs w:val="22"/>
                <w:lang w:eastAsia="pt-BR"/>
              </w:rPr>
              <w:t>-</w:t>
            </w:r>
            <w:r w:rsidRPr="4FB11BB8" w:rsidR="004B651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 xml:space="preserve"> </w:t>
            </w:r>
            <w:r w:rsidRPr="4FB11BB8" w:rsidR="004B6513">
              <w:rPr>
                <w:rFonts w:ascii="Arial" w:hAnsi="Arial" w:eastAsia="Arial" w:cs="Arial"/>
                <w:color w:val="000000" w:themeColor="text1" w:themeTint="FF" w:themeShade="FF"/>
                <w:sz w:val="22"/>
                <w:szCs w:val="22"/>
                <w:lang w:eastAsia="pt-BR"/>
              </w:rPr>
              <w:t>Avaliação e extinção: Impactos da política pública</w:t>
            </w:r>
          </w:p>
        </w:tc>
        <w:tc>
          <w:tcPr>
            <w:tcW w:w="3828" w:type="dxa"/>
            <w:vMerge/>
            <w:tcMar/>
            <w:vAlign w:val="center"/>
          </w:tcPr>
          <w:p w:rsidRPr="000C4718" w:rsidR="004B6513" w:rsidP="004B6513" w:rsidRDefault="004B6513" w14:paraId="463F29E8" wp14:textId="77777777">
            <w:pPr>
              <w:spacing w:after="0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  <w:tc>
          <w:tcPr>
            <w:tcW w:w="1842" w:type="dxa"/>
            <w:vMerge/>
            <w:tcMar/>
            <w:vAlign w:val="center"/>
          </w:tcPr>
          <w:p w:rsidRPr="000C4718" w:rsidR="004B6513" w:rsidP="004B6513" w:rsidRDefault="004B6513" w14:paraId="3B7B4B86" wp14:textId="77777777">
            <w:pPr>
              <w:spacing w:after="0"/>
              <w:jc w:val="center"/>
              <w:rPr>
                <w:rFonts w:ascii="Arial Narrow" w:hAnsi="Arial Narrow" w:eastAsia="Times New Roman" w:cs="Arial"/>
                <w:bCs/>
                <w:lang w:eastAsia="pt-BR"/>
              </w:rPr>
            </w:pPr>
          </w:p>
        </w:tc>
      </w:tr>
      <w:tr xmlns:wp14="http://schemas.microsoft.com/office/word/2010/wordml" w:rsidRPr="000C4718" w:rsidR="00731EC2" w:rsidTr="4FB11BB8" w14:paraId="04E33572" wp14:textId="77777777">
        <w:trPr>
          <w:trHeight w:val="368"/>
        </w:trPr>
        <w:tc>
          <w:tcPr>
            <w:tcW w:w="984" w:type="dxa"/>
            <w:shd w:val="clear" w:color="auto" w:fill="auto"/>
            <w:tcMar/>
            <w:vAlign w:val="center"/>
          </w:tcPr>
          <w:p w:rsidRPr="000C4718" w:rsidR="00731EC2" w:rsidP="4FB11BB8" w:rsidRDefault="00731EC2" w14:paraId="5D369756" wp14:textId="77777777">
            <w:pPr>
              <w:spacing w:after="0"/>
              <w:jc w:val="center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731EC2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</w:t>
            </w:r>
          </w:p>
        </w:tc>
        <w:tc>
          <w:tcPr>
            <w:tcW w:w="7947" w:type="dxa"/>
            <w:gridSpan w:val="2"/>
            <w:shd w:val="clear" w:color="auto" w:fill="auto"/>
            <w:tcMar/>
            <w:vAlign w:val="center"/>
          </w:tcPr>
          <w:p w:rsidR="00A03A57" w:rsidP="4FB11BB8" w:rsidRDefault="00A03A57" w14:paraId="3A0FF5F2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  <w:p w:rsidR="00731EC2" w:rsidP="4FB11BB8" w:rsidRDefault="00296E6E" w14:paraId="1AE9C91F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296E6E">
              <w:rPr>
                <w:rFonts w:ascii="Arial" w:hAnsi="Arial" w:eastAsia="Arial" w:cs="Arial"/>
                <w:sz w:val="22"/>
                <w:szCs w:val="22"/>
                <w:lang w:eastAsia="pt-BR"/>
              </w:rPr>
              <w:t>Prova</w:t>
            </w:r>
            <w:r w:rsidRPr="4FB11BB8" w:rsidR="00F102E0">
              <w:rPr>
                <w:rFonts w:ascii="Arial" w:hAnsi="Arial" w:eastAsia="Arial" w:cs="Arial"/>
                <w:sz w:val="22"/>
                <w:szCs w:val="22"/>
                <w:lang w:eastAsia="pt-BR"/>
              </w:rPr>
              <w:t xml:space="preserve"> </w:t>
            </w:r>
            <w:r w:rsidRPr="4FB11BB8" w:rsidR="00296E6E">
              <w:rPr>
                <w:rFonts w:ascii="Arial" w:hAnsi="Arial" w:eastAsia="Arial" w:cs="Arial"/>
                <w:sz w:val="22"/>
                <w:szCs w:val="22"/>
                <w:lang w:eastAsia="pt-BR"/>
              </w:rPr>
              <w:t>4</w:t>
            </w:r>
          </w:p>
          <w:p w:rsidRPr="000C4718" w:rsidR="00A03A57" w:rsidP="4FB11BB8" w:rsidRDefault="00A03A57" w14:paraId="5630AD66" wp14:textId="77777777">
            <w:pPr>
              <w:spacing w:after="0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  <w:tc>
          <w:tcPr>
            <w:tcW w:w="1842" w:type="dxa"/>
            <w:shd w:val="clear" w:color="auto" w:fill="auto"/>
            <w:tcMar/>
            <w:vAlign w:val="center"/>
          </w:tcPr>
          <w:p w:rsidRPr="000C4718" w:rsidR="00731EC2" w:rsidP="4FB11BB8" w:rsidRDefault="00731EC2" w14:paraId="63BB83BE" wp14:textId="77777777">
            <w:pPr>
              <w:spacing w:after="0"/>
              <w:jc w:val="center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  <w:r w:rsidRPr="4FB11BB8" w:rsidR="00731EC2">
              <w:rPr>
                <w:rFonts w:ascii="Arial" w:hAnsi="Arial" w:eastAsia="Arial" w:cs="Arial"/>
                <w:sz w:val="22"/>
                <w:szCs w:val="22"/>
                <w:lang w:eastAsia="pt-BR"/>
              </w:rPr>
              <w:t>Teórica</w:t>
            </w:r>
          </w:p>
        </w:tc>
      </w:tr>
    </w:tbl>
    <w:p xmlns:wp14="http://schemas.microsoft.com/office/word/2010/wordml" w:rsidRPr="000C4718" w:rsidR="00466290" w:rsidP="4FB11BB8" w:rsidRDefault="00466290" w14:paraId="61829076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0C4718" w:rsidR="00466290" w:rsidTr="4FB11BB8" w14:paraId="20C320C8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0C4718" w:rsidR="00466290" w:rsidP="4FB11BB8" w:rsidRDefault="00466290" w14:paraId="7B407D1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46629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8. PROCEDIMENTOS DIDÁTICOS</w:t>
            </w:r>
          </w:p>
        </w:tc>
      </w:tr>
      <w:tr xmlns:wp14="http://schemas.microsoft.com/office/word/2010/wordml" w:rsidRPr="000C4718" w:rsidR="00466290" w:rsidTr="4FB11BB8" w14:paraId="1E496E04" wp14:textId="77777777">
        <w:tc>
          <w:tcPr>
            <w:tcW w:w="10773" w:type="dxa"/>
            <w:tcMar/>
            <w:vAlign w:val="bottom"/>
          </w:tcPr>
          <w:p w:rsidRPr="000C4718" w:rsidR="00466290" w:rsidP="4FB11BB8" w:rsidRDefault="00466290" w14:paraId="0681C404" wp14:textId="77777777">
            <w:pPr>
              <w:tabs>
                <w:tab w:val="left" w:pos="318"/>
                <w:tab w:val="left" w:pos="459"/>
              </w:tabs>
              <w:spacing w:line="276" w:lineRule="auto"/>
              <w:ind w:firstLine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>As disciplinas 100% on-line, cuja duração é de 10 semanas letivas, são estruturadas a partir da seguinte modelagem:</w:t>
            </w:r>
          </w:p>
          <w:p w:rsidRPr="000C4718" w:rsidR="00466290" w:rsidP="4FB11BB8" w:rsidRDefault="00466290" w14:paraId="2B837761" wp14:textId="77777777">
            <w:pPr>
              <w:tabs>
                <w:tab w:val="left" w:pos="318"/>
                <w:tab w:val="left" w:pos="459"/>
              </w:tabs>
              <w:spacing w:line="276" w:lineRule="auto"/>
              <w:ind w:firstLine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>16 unidades de aprendizagem, incluindo atividades de fixação, distribuídas pelas semanas letivas;</w:t>
            </w:r>
          </w:p>
          <w:p w:rsidRPr="000C4718" w:rsidR="00466290" w:rsidP="4FB11BB8" w:rsidRDefault="00466290" w14:paraId="3F5B1986" wp14:textId="77777777">
            <w:pPr>
              <w:tabs>
                <w:tab w:val="left" w:pos="318"/>
                <w:tab w:val="left" w:pos="459"/>
              </w:tabs>
              <w:spacing w:line="276" w:lineRule="auto"/>
              <w:ind w:firstLine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 xml:space="preserve">1 vídeo de apresentação com o professor da disciplina na semana </w:t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>1</w:t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>;</w:t>
            </w:r>
          </w:p>
          <w:p w:rsidRPr="000C4718" w:rsidR="00466290" w:rsidP="4FB11BB8" w:rsidRDefault="00466290" w14:paraId="03946FA9" wp14:textId="77777777">
            <w:pPr>
              <w:tabs>
                <w:tab w:val="left" w:pos="318"/>
                <w:tab w:val="left" w:pos="459"/>
              </w:tabs>
              <w:spacing w:line="276" w:lineRule="auto"/>
              <w:ind w:firstLine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 xml:space="preserve">2 vídeos, alternados nas semanas </w:t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>3</w:t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 xml:space="preserve"> e 8, em que o professor apresenta os aspectos centrais das atividades em estudo e oferece orientações de estudo;</w:t>
            </w:r>
          </w:p>
          <w:p w:rsidRPr="000C4718" w:rsidR="00466290" w:rsidP="4FB11BB8" w:rsidRDefault="00466290" w14:paraId="3FC87D1E" wp14:textId="77777777">
            <w:pPr>
              <w:tabs>
                <w:tab w:val="left" w:pos="318"/>
                <w:tab w:val="left" w:pos="459"/>
              </w:tabs>
              <w:spacing w:line="276" w:lineRule="auto"/>
              <w:ind w:firstLine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 xml:space="preserve">4 </w:t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>mentorias</w:t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 xml:space="preserve"> alternadas nas semanas:</w:t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 xml:space="preserve">  </w:t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>2, 4, 7 e 9, nas quais é gerada maior proximidade com o aluno, respondendo dúvidas quanto ao conteúdo estudado e alargando as perspectivas sobre as habilidades e competências a serem desenvolvidas;</w:t>
            </w:r>
          </w:p>
          <w:p w:rsidRPr="000C4718" w:rsidR="00466290" w:rsidP="4FB11BB8" w:rsidRDefault="00466290" w14:paraId="4EB13C27" wp14:textId="77777777">
            <w:pPr>
              <w:tabs>
                <w:tab w:val="left" w:pos="318"/>
                <w:tab w:val="left" w:pos="459"/>
              </w:tabs>
              <w:spacing w:line="276" w:lineRule="auto"/>
              <w:ind w:firstLine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 xml:space="preserve">provas on-line nas semanas </w:t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>3</w:t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 xml:space="preserve"> e 8, cuja nota é referente a 2ª VA;</w:t>
            </w:r>
          </w:p>
          <w:p w:rsidRPr="000C4718" w:rsidR="00466290" w:rsidP="4FB11BB8" w:rsidRDefault="00466290" w14:paraId="388BF6E2" wp14:textId="77777777">
            <w:pPr>
              <w:tabs>
                <w:tab w:val="left" w:pos="318"/>
                <w:tab w:val="left" w:pos="459"/>
              </w:tabs>
              <w:spacing w:line="276" w:lineRule="auto"/>
              <w:ind w:firstLine="176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 xml:space="preserve">programa Supere-se de retomada de conteúdos e recuperação de notas nas semanas </w:t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>6</w:t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 xml:space="preserve"> e 7;</w:t>
            </w:r>
          </w:p>
          <w:p w:rsidRPr="000C4718" w:rsidR="00466290" w:rsidP="4FB11BB8" w:rsidRDefault="00466290" w14:paraId="575AFF30" wp14:textId="77777777">
            <w:pPr>
              <w:pStyle w:val="SemEspaamento"/>
              <w:spacing w:line="276" w:lineRule="auto"/>
              <w:ind w:left="318" w:hanging="142"/>
              <w:contextualSpacing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>•</w:t>
            </w:r>
            <w:r>
              <w:tab/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 xml:space="preserve">provas nas semanas </w:t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>5</w:t>
            </w:r>
            <w:r w:rsidRPr="4FB11BB8" w:rsidR="00466290">
              <w:rPr>
                <w:rFonts w:ascii="Arial" w:hAnsi="Arial" w:eastAsia="Arial" w:cs="Arial"/>
                <w:sz w:val="22"/>
                <w:szCs w:val="22"/>
              </w:rPr>
              <w:t xml:space="preserve"> e 10, 1ª VA e 3ª VA.</w:t>
            </w:r>
          </w:p>
        </w:tc>
      </w:tr>
    </w:tbl>
    <w:p xmlns:wp14="http://schemas.microsoft.com/office/word/2010/wordml" w:rsidRPr="000C4718" w:rsidR="00466290" w:rsidP="4FB11BB8" w:rsidRDefault="00466290" w14:paraId="2BA226A1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Borders>
          <w:left w:val="none" w:color="auto" w:sz="0" w:space="0"/>
          <w:right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0C4718" w:rsidR="00466290" w:rsidTr="4FB11BB8" w14:paraId="32FBE119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0C4718" w:rsidR="00466290" w:rsidP="4FB11BB8" w:rsidRDefault="00466290" w14:paraId="0E8B5BFA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46629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9. </w:t>
            </w:r>
            <w:r w:rsidRPr="4FB11BB8" w:rsidR="00466290">
              <w:rPr>
                <w:rFonts w:ascii="Arial" w:hAnsi="Arial" w:eastAsia="Arial" w:cs="Arial"/>
                <w:b w:val="1"/>
                <w:bCs w:val="1"/>
                <w:noProof/>
                <w:sz w:val="22"/>
                <w:szCs w:val="22"/>
                <w:lang w:eastAsia="pt-BR"/>
              </w:rPr>
              <w:t xml:space="preserve">ATIVIDADE INTEGRATIVA </w:t>
            </w:r>
          </w:p>
        </w:tc>
      </w:tr>
      <w:tr xmlns:wp14="http://schemas.microsoft.com/office/word/2010/wordml" w:rsidRPr="000C4718" w:rsidR="00466290" w:rsidTr="4FB11BB8" w14:paraId="1910FCD1" wp14:textId="77777777">
        <w:tc>
          <w:tcPr>
            <w:tcW w:w="10773" w:type="dxa"/>
            <w:tcMar/>
            <w:vAlign w:val="bottom"/>
          </w:tcPr>
          <w:p w:rsidRPr="000C4718" w:rsidR="00466290" w:rsidP="4FB11BB8" w:rsidRDefault="00466290" w14:paraId="48760C6E" wp14:textId="77777777">
            <w:pPr>
              <w:spacing w:line="276" w:lineRule="auto"/>
              <w:rPr>
                <w:rFonts w:ascii="Arial" w:hAnsi="Arial" w:eastAsia="Arial" w:cs="Arial"/>
                <w:sz w:val="22"/>
                <w:szCs w:val="22"/>
                <w:u w:val="single"/>
                <w:lang w:eastAsia="pt-BR"/>
              </w:rPr>
            </w:pPr>
            <w:r w:rsidRPr="4FB11BB8" w:rsidR="00466290">
              <w:rPr>
                <w:rFonts w:ascii="Arial" w:hAnsi="Arial" w:eastAsia="Arial" w:cs="Arial"/>
                <w:noProof/>
                <w:sz w:val="22"/>
                <w:szCs w:val="22"/>
                <w:lang w:eastAsia="pt-BR"/>
              </w:rPr>
              <w:t>Não se Aplica.</w:t>
            </w:r>
          </w:p>
        </w:tc>
      </w:tr>
    </w:tbl>
    <w:p xmlns:wp14="http://schemas.microsoft.com/office/word/2010/wordml" w:rsidRPr="000C4718" w:rsidR="00466290" w:rsidP="4FB11BB8" w:rsidRDefault="00466290" w14:paraId="17AD93B2" wp14:textId="77777777">
      <w:pPr>
        <w:spacing w:after="0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0C4718" w:rsidR="00466290" w:rsidTr="4FB11BB8" w14:paraId="487C9F35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0C4718" w:rsidR="00466290" w:rsidP="4FB11BB8" w:rsidRDefault="00466290" w14:paraId="5AE21827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46629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10. PROCESSO AVALIATIVO DA APRENDIZAGEM</w:t>
            </w:r>
          </w:p>
        </w:tc>
      </w:tr>
      <w:tr xmlns:wp14="http://schemas.microsoft.com/office/word/2010/wordml" w:rsidRPr="000C4718" w:rsidR="00CB2AD1" w:rsidTr="4FB11BB8" w14:paraId="1FDF69C3" wp14:textId="77777777">
        <w:tc>
          <w:tcPr>
            <w:tcW w:w="10773" w:type="dxa"/>
            <w:tcMar/>
          </w:tcPr>
          <w:p w:rsidRPr="00C93F77" w:rsidR="00CB2AD1" w:rsidP="4FB11BB8" w:rsidRDefault="00CB2AD1" w14:paraId="178AF95E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FB11BB8" w:rsidR="00CB2AD1">
              <w:rPr>
                <w:rFonts w:ascii="Arial" w:hAnsi="Arial" w:eastAsia="Arial" w:cs="Arial"/>
                <w:sz w:val="22"/>
                <w:szCs w:val="22"/>
              </w:rPr>
              <w:t xml:space="preserve">Devido ao contexto de combate à pandemia de COVID-19, neste semestre as avaliações ocorrerão todas em ambiente virtual de aprendizagem. Desta forma, as Verificações de Aprendizagem estarão disponíveis nas seguintes semanas da disciplina: Semana 3 </w:t>
            </w:r>
            <w:r w:rsidRPr="4FB11BB8" w:rsidR="00423183">
              <w:rPr>
                <w:rFonts w:ascii="Arial" w:hAnsi="Arial" w:eastAsia="Arial" w:cs="Arial"/>
                <w:sz w:val="22"/>
                <w:szCs w:val="22"/>
              </w:rPr>
              <w:t>–</w:t>
            </w:r>
            <w:r w:rsidRPr="4FB11BB8" w:rsidR="00CB2AD1">
              <w:rPr>
                <w:rFonts w:ascii="Arial" w:hAnsi="Arial" w:eastAsia="Arial" w:cs="Arial"/>
                <w:sz w:val="22"/>
                <w:szCs w:val="22"/>
              </w:rPr>
              <w:t xml:space="preserve"> Prova </w:t>
            </w:r>
            <w:r w:rsidRPr="4FB11BB8" w:rsidR="00CB2AD1">
              <w:rPr>
                <w:rFonts w:ascii="Arial" w:hAnsi="Arial" w:eastAsia="Arial" w:cs="Arial"/>
                <w:sz w:val="22"/>
                <w:szCs w:val="22"/>
              </w:rPr>
              <w:t>1</w:t>
            </w:r>
            <w:r w:rsidRPr="4FB11BB8" w:rsidR="00CB2AD1">
              <w:rPr>
                <w:rFonts w:ascii="Arial" w:hAnsi="Arial" w:eastAsia="Arial" w:cs="Arial"/>
                <w:sz w:val="22"/>
                <w:szCs w:val="22"/>
              </w:rPr>
              <w:t xml:space="preserve"> (2ªVA); Semana 5 – Prova 2 (1ªVA); Semana 8 </w:t>
            </w:r>
            <w:r w:rsidRPr="4FB11BB8" w:rsidR="00423183">
              <w:rPr>
                <w:rFonts w:ascii="Arial" w:hAnsi="Arial" w:eastAsia="Arial" w:cs="Arial"/>
                <w:sz w:val="22"/>
                <w:szCs w:val="22"/>
              </w:rPr>
              <w:t>–</w:t>
            </w:r>
            <w:r w:rsidRPr="4FB11BB8" w:rsidR="00CB2AD1">
              <w:rPr>
                <w:rFonts w:ascii="Arial" w:hAnsi="Arial" w:eastAsia="Arial" w:cs="Arial"/>
                <w:sz w:val="22"/>
                <w:szCs w:val="22"/>
              </w:rPr>
              <w:t xml:space="preserve"> Prova 3 (2ªVA); Semana 10 </w:t>
            </w:r>
            <w:r w:rsidRPr="4FB11BB8" w:rsidR="00423183">
              <w:rPr>
                <w:rFonts w:ascii="Arial" w:hAnsi="Arial" w:eastAsia="Arial" w:cs="Arial"/>
                <w:sz w:val="22"/>
                <w:szCs w:val="22"/>
              </w:rPr>
              <w:t>–</w:t>
            </w:r>
            <w:r w:rsidRPr="4FB11BB8" w:rsidR="00CB2AD1">
              <w:rPr>
                <w:rFonts w:ascii="Arial" w:hAnsi="Arial" w:eastAsia="Arial" w:cs="Arial"/>
                <w:sz w:val="22"/>
                <w:szCs w:val="22"/>
              </w:rPr>
              <w:t xml:space="preserve"> </w:t>
            </w:r>
            <w:proofErr w:type="gramStart"/>
            <w:r w:rsidRPr="4FB11BB8" w:rsidR="00CB2AD1">
              <w:rPr>
                <w:rFonts w:ascii="Arial" w:hAnsi="Arial" w:eastAsia="Arial" w:cs="Arial"/>
                <w:sz w:val="22"/>
                <w:szCs w:val="22"/>
              </w:rPr>
              <w:t>Prova  4</w:t>
            </w:r>
            <w:proofErr w:type="gramEnd"/>
            <w:r w:rsidRPr="4FB11BB8" w:rsidR="00CB2AD1">
              <w:rPr>
                <w:rFonts w:ascii="Arial" w:hAnsi="Arial" w:eastAsia="Arial" w:cs="Arial"/>
                <w:sz w:val="22"/>
                <w:szCs w:val="22"/>
              </w:rPr>
              <w:t xml:space="preserve"> (3ª VA).</w:t>
            </w:r>
          </w:p>
          <w:p w:rsidRPr="00C93F77" w:rsidR="00CB2AD1" w:rsidP="4FB11BB8" w:rsidRDefault="00CB2AD1" w14:paraId="6C54B643" wp14:textId="77777777">
            <w:pPr>
              <w:tabs>
                <w:tab w:val="left" w:pos="284"/>
                <w:tab w:val="left" w:pos="720"/>
              </w:tabs>
              <w:spacing w:line="276" w:lineRule="auto"/>
              <w:rPr>
                <w:rFonts w:ascii="Arial" w:hAnsi="Arial" w:eastAsia="Arial" w:cs="Arial"/>
                <w:sz w:val="22"/>
                <w:szCs w:val="22"/>
              </w:rPr>
            </w:pPr>
            <w:r>
              <w:br/>
            </w:r>
            <w:r w:rsidRPr="4FB11BB8" w:rsidR="00CB2AD1">
              <w:rPr>
                <w:rFonts w:ascii="Arial" w:hAnsi="Arial" w:eastAsia="Arial" w:cs="Arial"/>
                <w:sz w:val="22"/>
                <w:szCs w:val="22"/>
              </w:rPr>
              <w:t>Os valores das avaliações são: Prova (2ª VA) - 50 pontos; Prova de 1ªVA - 100 pontos; Prova (2ªVA) - 50 pontos; Prova de 3ª VA - 100 pontos.</w:t>
            </w:r>
            <w:r>
              <w:br/>
            </w:r>
          </w:p>
          <w:p w:rsidRPr="00C93F77" w:rsidR="00CB2AD1" w:rsidP="4FB11BB8" w:rsidRDefault="00CB2AD1" w14:paraId="5F6F80D4" wp14:textId="77777777">
            <w:pPr>
              <w:tabs>
                <w:tab w:val="left" w:pos="284"/>
                <w:tab w:val="left" w:pos="720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 w:rsidRPr="4FB11BB8" w:rsidR="00CB2AD1">
              <w:rPr>
                <w:rFonts w:ascii="Arial" w:hAnsi="Arial" w:eastAsia="Arial" w:cs="Arial"/>
                <w:sz w:val="22"/>
                <w:szCs w:val="22"/>
              </w:rPr>
              <w:t xml:space="preserve">Após a 1ª verificação de aprendizagem, acontece o Programa Supere-se. Nele, por meio da aplicação da Metodologia Ativa, os estudantes são convidados a participarem de estudos em grupo com seus pares, revisando o conteúdo até ali ministrado. Para cada grupo, são destinados alunos para exercerem o papel de líder e monitor. Após um período de 14 dias, são aplicadas novas </w:t>
            </w:r>
            <w:r w:rsidRPr="4FB11BB8" w:rsidR="00CB2AD1">
              <w:rPr>
                <w:rFonts w:ascii="Arial" w:hAnsi="Arial" w:eastAsia="Arial" w:cs="Arial"/>
                <w:sz w:val="22"/>
                <w:szCs w:val="22"/>
              </w:rPr>
              <w:t>avaliações, permitindo a recuperação da nota até ali alcançada. Trata-se de uma proposta inovadora que busca promover a interação entre os discentes dos cursos EAD, gerando aprendizagem de maneira humanizada e colaborativa.</w:t>
            </w:r>
          </w:p>
          <w:p w:rsidRPr="00C93F77" w:rsidR="00CB2AD1" w:rsidP="4FB11BB8" w:rsidRDefault="00CB2AD1" w14:paraId="7FC76B42" wp14:textId="77777777">
            <w:pPr>
              <w:tabs>
                <w:tab w:val="left" w:pos="284"/>
              </w:tabs>
              <w:spacing w:line="276" w:lineRule="auto"/>
              <w:jc w:val="both"/>
              <w:rPr>
                <w:rFonts w:ascii="Arial" w:hAnsi="Arial" w:eastAsia="Arial" w:cs="Arial"/>
                <w:sz w:val="22"/>
                <w:szCs w:val="22"/>
              </w:rPr>
            </w:pPr>
            <w:r>
              <w:br/>
            </w:r>
            <w:r w:rsidRPr="4FB11BB8" w:rsidR="00CB2AD1">
              <w:rPr>
                <w:rFonts w:ascii="Arial" w:hAnsi="Arial" w:eastAsia="Arial" w:cs="Arial"/>
                <w:sz w:val="22"/>
                <w:szCs w:val="22"/>
              </w:rPr>
              <w:t xml:space="preserve">Todas as avaliações propostas – </w:t>
            </w:r>
            <w:r w:rsidRPr="4FB11BB8" w:rsidR="00CB2AD1">
              <w:rPr>
                <w:rFonts w:ascii="Arial" w:hAnsi="Arial" w:eastAsia="Arial" w:cs="Arial"/>
                <w:sz w:val="22"/>
                <w:szCs w:val="22"/>
              </w:rPr>
              <w:t>1ª, 2ª e 3ª</w:t>
            </w:r>
            <w:r w:rsidRPr="4FB11BB8" w:rsidR="00CB2AD1">
              <w:rPr>
                <w:rFonts w:ascii="Arial" w:hAnsi="Arial" w:eastAsia="Arial" w:cs="Arial"/>
                <w:sz w:val="22"/>
                <w:szCs w:val="22"/>
              </w:rPr>
              <w:t xml:space="preserve"> verificações de aprendizagem – ocorrem uma vez no decorrer da oferta de uma disciplina, a qual dura 10 semanas letivas. A nota mínima para aprovação é 60. Os resultados obtidos pelo acadêmico são disponibilizados na sala de aula virtual, na área do aluno e no sistema acadêmico </w:t>
            </w:r>
            <w:proofErr w:type="spellStart"/>
            <w:r w:rsidRPr="4FB11BB8" w:rsidR="00CB2AD1">
              <w:rPr>
                <w:rFonts w:ascii="Arial" w:hAnsi="Arial" w:eastAsia="Arial" w:cs="Arial"/>
                <w:sz w:val="22"/>
                <w:szCs w:val="22"/>
              </w:rPr>
              <w:t>Lyceum</w:t>
            </w:r>
            <w:proofErr w:type="spellEnd"/>
            <w:r w:rsidRPr="4FB11BB8" w:rsidR="00CB2AD1">
              <w:rPr>
                <w:rFonts w:ascii="Arial" w:hAnsi="Arial" w:eastAsia="Arial" w:cs="Arial"/>
                <w:sz w:val="22"/>
                <w:szCs w:val="22"/>
              </w:rPr>
              <w:t>, havendo integração e atualização periódica dos três ambientes virtuais.</w:t>
            </w:r>
          </w:p>
        </w:tc>
      </w:tr>
    </w:tbl>
    <w:p xmlns:wp14="http://schemas.microsoft.com/office/word/2010/wordml" w:rsidRPr="000C4718" w:rsidR="00563EB8" w:rsidP="4FB11BB8" w:rsidRDefault="00563EB8" w14:paraId="0DE4B5B7" wp14:textId="77777777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tbl>
      <w:tblPr>
        <w:tblStyle w:val="Tabelacomgrade"/>
        <w:tblW w:w="10773" w:type="dxa"/>
        <w:tblInd w:w="108" w:type="dxa"/>
        <w:tblLook w:val="04A0" w:firstRow="1" w:lastRow="0" w:firstColumn="1" w:lastColumn="0" w:noHBand="0" w:noVBand="1"/>
      </w:tblPr>
      <w:tblGrid>
        <w:gridCol w:w="10773"/>
      </w:tblGrid>
      <w:tr xmlns:wp14="http://schemas.microsoft.com/office/word/2010/wordml" w:rsidRPr="000C4718" w:rsidR="003650C1" w:rsidTr="4FB11BB8" w14:paraId="65F2DBCE" wp14:textId="77777777">
        <w:trPr>
          <w:trHeight w:val="340"/>
        </w:trPr>
        <w:tc>
          <w:tcPr>
            <w:tcW w:w="10773" w:type="dxa"/>
            <w:shd w:val="clear" w:color="auto" w:fill="17365D" w:themeFill="text2" w:themeFillShade="BF"/>
            <w:tcMar/>
            <w:vAlign w:val="center"/>
          </w:tcPr>
          <w:p w:rsidRPr="000C4718" w:rsidR="003650C1" w:rsidP="4FB11BB8" w:rsidRDefault="003650C1" w14:paraId="42585CB3" wp14:textId="77777777">
            <w:pPr>
              <w:pStyle w:val="Textodecomentrio"/>
              <w:rPr>
                <w:rFonts w:ascii="Arial" w:hAnsi="Arial" w:eastAsia="Arial" w:cs="Arial"/>
                <w:sz w:val="22"/>
                <w:szCs w:val="22"/>
              </w:rPr>
            </w:pPr>
            <w:r w:rsidRPr="4FB11BB8" w:rsidR="003650C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11. BIBLIOGRAFIA</w:t>
            </w:r>
            <w:r w:rsidRPr="4FB11BB8" w:rsidR="003650C1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  <w:r w:rsidRPr="4FB11BB8" w:rsidR="0046629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 xml:space="preserve"> </w:t>
            </w:r>
          </w:p>
        </w:tc>
        <w:proofErr w:type="gramEnd"/>
      </w:tr>
      <w:tr xmlns:wp14="http://schemas.microsoft.com/office/word/2010/wordml" w:rsidRPr="000C4718" w:rsidR="003650C1" w:rsidTr="4FB11BB8" w14:paraId="3302A945" wp14:textId="77777777">
        <w:tc>
          <w:tcPr>
            <w:tcW w:w="10773" w:type="dxa"/>
            <w:tcMar/>
          </w:tcPr>
          <w:p w:rsidRPr="000C4718" w:rsidR="00E2311B" w:rsidP="4FB11BB8" w:rsidRDefault="00466290" w14:paraId="207D2E18" wp14:textId="77777777">
            <w:pPr>
              <w:spacing w:line="360" w:lineRule="auto"/>
              <w:contextualSpacing/>
              <w:jc w:val="both"/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</w:pPr>
            <w:r w:rsidRPr="4FB11BB8" w:rsidR="00466290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B</w:t>
            </w:r>
            <w:r w:rsidRPr="4FB11BB8" w:rsidR="00E2311B">
              <w:rPr>
                <w:rFonts w:ascii="Arial" w:hAnsi="Arial" w:eastAsia="Arial" w:cs="Arial"/>
                <w:b w:val="1"/>
                <w:bCs w:val="1"/>
                <w:sz w:val="22"/>
                <w:szCs w:val="22"/>
              </w:rPr>
              <w:t>ásica:</w:t>
            </w:r>
          </w:p>
          <w:p w:rsidR="77C636C7" w:rsidP="4FB11BB8" w:rsidRDefault="77C636C7" w14:paraId="73628E5B" w14:textId="75F9CEE7">
            <w:pPr>
              <w:spacing w:after="20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FB11BB8" w:rsidR="77C636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- Cunningham, F. Teorias da democracia: uma introdução crítica: debates contemporâneos. Penso, 2009. 285 p. ISBN 9788536319490.</w:t>
            </w:r>
          </w:p>
          <w:p w:rsidR="77C636C7" w:rsidP="4FB11BB8" w:rsidRDefault="77C636C7" w14:paraId="2A99200D" w14:textId="5758FE80">
            <w:pPr>
              <w:spacing w:after="20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FB11BB8" w:rsidR="77C636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- LA TAILLE, Y. Moral e ética: dimensões intelectuais e afetivas. Porto Alegre: Artmed, 2006. 192 p. ISBN 9788536306599.</w:t>
            </w:r>
          </w:p>
          <w:p w:rsidR="77C636C7" w:rsidP="4FB11BB8" w:rsidRDefault="77C636C7" w14:paraId="27512C23" w14:textId="48EDA6E8">
            <w:pPr>
              <w:spacing w:after="20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FB11BB8" w:rsidR="77C636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- OLIVEIRA, Saulo Barbará D. Instrumentos de gestão pública. São Paulo: Editora Saraiva, 2015. E-book. 9788502635975. Disponível em: </w:t>
            </w:r>
            <w:hyperlink w:anchor="/books/9788502635975/" r:id="R958c60639b6e41ee">
              <w:r w:rsidRPr="4FB11BB8" w:rsidR="77C636C7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https://integrada.minhabiblioteca.com.br/#/books/9788502635975/</w:t>
              </w:r>
            </w:hyperlink>
            <w:r w:rsidRPr="4FB11BB8" w:rsidR="77C636C7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Acesso em: 16 ago. 2022.</w:t>
            </w:r>
          </w:p>
          <w:p w:rsidR="00E2311B" w:rsidP="4FB11BB8" w:rsidRDefault="00466290" w14:paraId="64444176" wp14:textId="77777777">
            <w:pPr>
              <w:spacing w:line="276" w:lineRule="auto"/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</w:pPr>
            <w:r w:rsidRPr="4FB11BB8" w:rsidR="00466290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C</w:t>
            </w:r>
            <w:r w:rsidRPr="4FB11BB8" w:rsidR="00E2311B">
              <w:rPr>
                <w:rFonts w:ascii="Arial" w:hAnsi="Arial" w:eastAsia="Arial" w:cs="Arial"/>
                <w:b w:val="1"/>
                <w:bCs w:val="1"/>
                <w:sz w:val="22"/>
                <w:szCs w:val="22"/>
                <w:lang w:eastAsia="pt-BR"/>
              </w:rPr>
              <w:t>omplementar:</w:t>
            </w:r>
          </w:p>
          <w:p w:rsidRPr="000C4718" w:rsidR="00D572E3" w:rsidP="4FB11BB8" w:rsidRDefault="00423183" w14:paraId="34E35308" wp14:textId="40822A42">
            <w:pPr>
              <w:spacing w:after="20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FB11BB8" w:rsidR="186ED5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BORJAS, G. Economia do trabalho. 5. ed. Porto Alegre: AMGH, 2012. 632 p. ISBN 9788580550610.</w:t>
            </w:r>
          </w:p>
          <w:p w:rsidRPr="000C4718" w:rsidR="00D572E3" w:rsidP="4FB11BB8" w:rsidRDefault="00423183" w14:paraId="06212D34" wp14:textId="22E316DB">
            <w:pPr>
              <w:spacing w:after="20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FB11BB8" w:rsidR="186ED5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FAZZIO JÚNIOR, W. Corrupção no poder público: peculato, concussão, corrupção passiva e prevaricação. São Paulo: Atlas, 2002. 246 p. ISBN 8522432074.</w:t>
            </w:r>
          </w:p>
          <w:p w:rsidRPr="000C4718" w:rsidR="00D572E3" w:rsidP="4FB11BB8" w:rsidRDefault="00423183" w14:paraId="4D224665" wp14:textId="2F7DE3C1">
            <w:pPr>
              <w:spacing w:after="20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FB11BB8" w:rsidR="186ED5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Fonte, F.D. M. </w:t>
            </w:r>
            <w:r w:rsidRPr="4FB11BB8" w:rsidR="186ED54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Políticas públicas e direitos fundamentais</w:t>
            </w:r>
            <w:r w:rsidRPr="4FB11BB8" w:rsidR="186ED5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. São Paulo: Editora Saraiva, 2021. 9786555597417. Disponível em: </w:t>
            </w:r>
            <w:hyperlink w:anchor="/books/9786555597417/" r:id="Radac7ba9e4e746fc">
              <w:r w:rsidRPr="4FB11BB8" w:rsidR="186ED54B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https://integrada.minhabiblioteca.com.br/#/books/9786555597417/</w:t>
              </w:r>
            </w:hyperlink>
            <w:r w:rsidRPr="4FB11BB8" w:rsidR="186ED5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. Acesso em: 16 </w:t>
            </w:r>
            <w:proofErr w:type="spellStart"/>
            <w:r w:rsidRPr="4FB11BB8" w:rsidR="186ED5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Aug</w:t>
            </w:r>
            <w:proofErr w:type="spellEnd"/>
            <w:r w:rsidRPr="4FB11BB8" w:rsidR="186ED5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2022</w:t>
            </w:r>
          </w:p>
          <w:p w:rsidRPr="000C4718" w:rsidR="00D572E3" w:rsidP="4FB11BB8" w:rsidRDefault="00423183" w14:paraId="5A3F5679" wp14:textId="47517303">
            <w:pPr>
              <w:spacing w:after="20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FB11BB8" w:rsidR="186ED5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KANAANE, R.; FIEL FILHO, A.; FERREIRA, M. das G. Gestão pública: planejamento, processos, sistemas de informação e pessoas. São Paulo: Atlas, 2010. 264 p. ISBN 9788522460397.</w:t>
            </w:r>
          </w:p>
          <w:p w:rsidRPr="000C4718" w:rsidR="00D572E3" w:rsidP="4FB11BB8" w:rsidRDefault="00423183" w14:paraId="6D0DF563" wp14:textId="173181C3">
            <w:pPr>
              <w:spacing w:after="200" w:line="276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proofErr w:type="spellStart"/>
            <w:r w:rsidRPr="4FB11BB8" w:rsidR="186ED5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Procopiuck</w:t>
            </w:r>
            <w:proofErr w:type="spellEnd"/>
            <w:r w:rsidRPr="4FB11BB8" w:rsidR="186ED5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, M. </w:t>
            </w:r>
            <w:r w:rsidRPr="4FB11BB8" w:rsidR="186ED54B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Políticas públicas e fundamentos da administração pública: análise e avaliação, governança e redes de políticas, administração judiciária</w:t>
            </w:r>
            <w:r w:rsidRPr="4FB11BB8" w:rsidR="186ED5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. São Paulo</w:t>
            </w:r>
            <w:r>
              <w:tab/>
            </w:r>
            <w:r w:rsidRPr="4FB11BB8" w:rsidR="186ED5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: Grupo GEN, 2013. 9788522476978. Disponível em: </w:t>
            </w:r>
            <w:hyperlink w:anchor="/books/9788522476978/" r:id="Reaf4f2ddcf4b433d">
              <w:r w:rsidRPr="4FB11BB8" w:rsidR="186ED54B">
                <w:rPr>
                  <w:rStyle w:val="Hyperlink"/>
                  <w:rFonts w:ascii="Arial" w:hAnsi="Arial" w:eastAsia="Arial" w:cs="Arial"/>
                  <w:b w:val="0"/>
                  <w:bCs w:val="0"/>
                  <w:i w:val="0"/>
                  <w:iCs w:val="0"/>
                  <w:caps w:val="0"/>
                  <w:smallCaps w:val="0"/>
                  <w:noProof w:val="0"/>
                  <w:sz w:val="22"/>
                  <w:szCs w:val="22"/>
                  <w:lang w:val="pt-BR"/>
                </w:rPr>
                <w:t>https://integrada.minhabiblioteca.com.br/#/books/9788522476978/</w:t>
              </w:r>
            </w:hyperlink>
            <w:r w:rsidRPr="4FB11BB8" w:rsidR="186ED5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. Acesso em: 16 </w:t>
            </w:r>
            <w:proofErr w:type="spellStart"/>
            <w:r w:rsidRPr="4FB11BB8" w:rsidR="186ED5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Aug</w:t>
            </w:r>
            <w:proofErr w:type="spellEnd"/>
            <w:r w:rsidRPr="4FB11BB8" w:rsidR="186ED5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 xml:space="preserve"> 2022</w:t>
            </w:r>
          </w:p>
          <w:p w:rsidRPr="000C4718" w:rsidR="00D572E3" w:rsidP="4FB11BB8" w:rsidRDefault="00423183" w14:paraId="2FBE3560" wp14:textId="7BA5EB84">
            <w:pPr>
              <w:pStyle w:val="SemEspaamento"/>
              <w:spacing w:after="0" w:line="240" w:lineRule="auto"/>
              <w:jc w:val="both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</w:pPr>
            <w:r w:rsidRPr="4FB11BB8" w:rsidR="186ED54B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pt-BR"/>
              </w:rPr>
              <w:t>SOUZA, C. L.; AWAD, J. C. M. Cidades sustentáveis, cidades inteligentes: desenvolvimento sustentável num planeta urbano. Porto Alegre: Bookman, 2012. 278 p. ISBN 9788577809653.</w:t>
            </w:r>
          </w:p>
          <w:p w:rsidRPr="000C4718" w:rsidR="00D572E3" w:rsidP="4FB11BB8" w:rsidRDefault="00423183" w14:paraId="26F42E1D" wp14:textId="696D7017">
            <w:pPr>
              <w:pStyle w:val="Normal"/>
              <w:spacing w:after="200" w:line="276" w:lineRule="auto"/>
              <w:rPr>
                <w:rFonts w:ascii="Arial" w:hAnsi="Arial" w:eastAsia="Arial" w:cs="Arial"/>
                <w:sz w:val="22"/>
                <w:szCs w:val="22"/>
                <w:lang w:eastAsia="pt-BR"/>
              </w:rPr>
            </w:pPr>
          </w:p>
        </w:tc>
      </w:tr>
    </w:tbl>
    <w:p xmlns:wp14="http://schemas.microsoft.com/office/word/2010/wordml" w:rsidRPr="000C4718" w:rsidR="000F03CA" w:rsidP="4FB11BB8" w:rsidRDefault="000F03CA" w14:paraId="769D0D3C" wp14:textId="77777777">
      <w:pPr>
        <w:spacing w:after="0" w:line="240" w:lineRule="auto"/>
        <w:rPr>
          <w:rFonts w:ascii="Arial" w:hAnsi="Arial" w:eastAsia="Arial" w:cs="Arial"/>
          <w:b w:val="1"/>
          <w:bCs w:val="1"/>
          <w:sz w:val="22"/>
          <w:szCs w:val="22"/>
          <w:lang w:eastAsia="pt-BR"/>
        </w:rPr>
      </w:pPr>
    </w:p>
    <w:p xmlns:wp14="http://schemas.microsoft.com/office/word/2010/wordml" w:rsidR="0037554B" w:rsidP="4FB11BB8" w:rsidRDefault="00093AB1" w14:paraId="35257490" wp14:textId="77777777">
      <w:pPr>
        <w:spacing w:after="0" w:line="240" w:lineRule="auto"/>
        <w:jc w:val="right"/>
        <w:rPr>
          <w:rFonts w:ascii="Arial" w:hAnsi="Arial" w:eastAsia="Arial" w:cs="Arial"/>
          <w:sz w:val="22"/>
          <w:szCs w:val="22"/>
          <w:lang w:eastAsia="pt-BR"/>
        </w:rPr>
      </w:pPr>
      <w:r w:rsidRPr="4FB11BB8" w:rsidR="00093AB1">
        <w:rPr>
          <w:rFonts w:ascii="Arial" w:hAnsi="Arial" w:eastAsia="Arial" w:cs="Arial"/>
          <w:sz w:val="22"/>
          <w:szCs w:val="22"/>
          <w:lang w:eastAsia="pt-BR"/>
        </w:rPr>
        <w:t xml:space="preserve"> </w:t>
      </w:r>
      <w:r w:rsidRPr="4FB11BB8" w:rsidR="00093AB1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 xml:space="preserve">Anápolis, </w:t>
      </w:r>
      <w:r w:rsidRPr="4FB11BB8" w:rsidR="00094745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02</w:t>
      </w:r>
      <w:r w:rsidRPr="4FB11BB8" w:rsidR="00EF5861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 xml:space="preserve"> de </w:t>
      </w:r>
      <w:r w:rsidRPr="4FB11BB8" w:rsidR="00F94B52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fevereiro</w:t>
      </w:r>
      <w:r w:rsidRPr="4FB11BB8" w:rsidR="00EF5861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 xml:space="preserve"> </w:t>
      </w:r>
      <w:r w:rsidRPr="4FB11BB8" w:rsidR="00093AB1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 xml:space="preserve">de </w:t>
      </w:r>
      <w:r w:rsidRPr="4FB11BB8" w:rsidR="00A13AED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202</w:t>
      </w:r>
      <w:r w:rsidRPr="4FB11BB8" w:rsidR="00094745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2</w:t>
      </w:r>
      <w:r w:rsidRPr="4FB11BB8" w:rsidR="00093AB1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 xml:space="preserve">. </w:t>
      </w:r>
    </w:p>
    <w:p xmlns:wp14="http://schemas.microsoft.com/office/word/2010/wordml" w:rsidR="0037554B" w:rsidP="4FB11BB8" w:rsidRDefault="0037554B" w14:paraId="54CD245A" wp14:textId="77777777">
      <w:pPr>
        <w:spacing w:after="0" w:line="240" w:lineRule="auto"/>
        <w:jc w:val="right"/>
        <w:rPr>
          <w:rFonts w:ascii="Arial" w:hAnsi="Arial" w:eastAsia="Arial" w:cs="Arial"/>
          <w:sz w:val="22"/>
          <w:szCs w:val="22"/>
          <w:lang w:eastAsia="pt-BR"/>
        </w:rPr>
      </w:pPr>
    </w:p>
    <w:p xmlns:wp14="http://schemas.microsoft.com/office/word/2010/wordml" w:rsidRPr="000C4718" w:rsidR="009A6075" w:rsidP="4FB11BB8" w:rsidRDefault="00425B57" w14:paraId="7C220203" wp14:textId="24B8AB54" wp14:noSpellErr="1">
      <w:pPr>
        <w:pStyle w:val="Normal"/>
        <w:spacing w:after="0" w:line="240" w:lineRule="auto"/>
        <w:jc w:val="right"/>
        <w:rPr>
          <w:rFonts w:ascii="Arial" w:hAnsi="Arial" w:eastAsia="Arial" w:cs="Arial"/>
          <w:noProof/>
          <w:sz w:val="22"/>
          <w:szCs w:val="22"/>
          <w:lang w:eastAsia="pt-BR"/>
        </w:rPr>
      </w:pPr>
      <w:bookmarkStart w:name="_GoBack" w:id="0"/>
      <w:bookmarkEnd w:id="0"/>
      <w:r w:rsidRPr="000C4718">
        <w:rPr>
          <w:rFonts w:ascii="Arial Narrow" w:hAnsi="Arial Narrow" w:eastAsia="Times New Roman" w:cs="Arial"/>
          <w:noProof/>
          <w:lang w:eastAsia="pt-BR"/>
        </w:rPr>
        <w:drawing>
          <wp:anchor xmlns:wp14="http://schemas.microsoft.com/office/word/2010/wordprocessingDrawing" distT="0" distB="0" distL="114300" distR="114300" simplePos="0" relativeHeight="251659264" behindDoc="0" locked="0" layoutInCell="1" allowOverlap="1" wp14:anchorId="57496F67" wp14:editId="3743B62F">
            <wp:simplePos x="0" y="0"/>
            <wp:positionH relativeFrom="column">
              <wp:posOffset>2825115</wp:posOffset>
            </wp:positionH>
            <wp:positionV relativeFrom="paragraph">
              <wp:posOffset>140970</wp:posOffset>
            </wp:positionV>
            <wp:extent cx="1452245" cy="804545"/>
            <wp:effectExtent l="0" t="0" r="0" b="0"/>
            <wp:wrapNone/>
            <wp:docPr id="3" name="Imagem 3" descr="C:\Users\herlla.magalhaes\Documents\CoordenacaoPedagogicaSemipresencial\Assinaturas\Márcio Dourado Roch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erlla.magalhaes\Documents\CoordenacaoPedagogicaSemipresencial\Assinaturas\Márcio Dourado Rocha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2245" cy="80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xmlns:wp14="http://schemas.microsoft.com/office/word/2010/wordml" w:rsidRPr="000C4718" w:rsidR="009A6075" w:rsidP="4FB11BB8" w:rsidRDefault="009A6075" w14:paraId="34FF1C98" wp14:textId="77777777">
      <w:pPr>
        <w:spacing w:after="0" w:line="240" w:lineRule="auto"/>
        <w:jc w:val="center"/>
        <w:rPr>
          <w:rFonts w:ascii="Arial" w:hAnsi="Arial" w:eastAsia="Arial" w:cs="Arial"/>
          <w:color w:val="000000" w:themeColor="text1"/>
          <w:spacing w:val="300"/>
          <w:sz w:val="22"/>
          <w:szCs w:val="22"/>
          <w:lang w:eastAsia="pt-BR"/>
        </w:rPr>
      </w:pPr>
    </w:p>
    <w:p xmlns:wp14="http://schemas.microsoft.com/office/word/2010/wordml" w:rsidRPr="000C4718" w:rsidR="009A6075" w:rsidP="4FB11BB8" w:rsidRDefault="009A6075" w14:paraId="6D072C0D" wp14:textId="77777777">
      <w:pPr>
        <w:spacing w:after="0" w:line="240" w:lineRule="auto"/>
        <w:jc w:val="both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</w:p>
    <w:p xmlns:wp14="http://schemas.microsoft.com/office/word/2010/wordml" w:rsidRPr="000C4718" w:rsidR="009A6075" w:rsidP="4FB11BB8" w:rsidRDefault="009A6075" w14:paraId="48A21919" wp14:textId="77777777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</w:p>
    <w:p xmlns:wp14="http://schemas.microsoft.com/office/word/2010/wordml" w:rsidRPr="000C4718" w:rsidR="009A6075" w:rsidP="4FB11BB8" w:rsidRDefault="009A6075" w14:paraId="6D3BA886" wp14:textId="77777777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color w:val="000000" w:themeColor="text1"/>
          <w:sz w:val="22"/>
          <w:szCs w:val="22"/>
          <w:lang w:eastAsia="pt-BR"/>
        </w:rPr>
      </w:pPr>
      <w:r w:rsidRPr="4FB11BB8" w:rsidR="009A607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Prof. </w:t>
      </w:r>
      <w:proofErr w:type="spellStart"/>
      <w:r w:rsidRPr="4FB11BB8" w:rsidR="009A607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>M.e</w:t>
      </w:r>
      <w:proofErr w:type="spellEnd"/>
      <w:r w:rsidRPr="4FB11BB8" w:rsidR="009A6075">
        <w:rPr>
          <w:rFonts w:ascii="Arial" w:hAnsi="Arial" w:eastAsia="Arial" w:cs="Arial"/>
          <w:b w:val="1"/>
          <w:bCs w:val="1"/>
          <w:color w:val="000000" w:themeColor="text1" w:themeTint="FF" w:themeShade="FF"/>
          <w:sz w:val="22"/>
          <w:szCs w:val="22"/>
          <w:lang w:eastAsia="pt-BR"/>
        </w:rPr>
        <w:t xml:space="preserve"> Márcio Dourado Rocha</w:t>
      </w:r>
    </w:p>
    <w:p xmlns:wp14="http://schemas.microsoft.com/office/word/2010/wordml" w:rsidRPr="000C4718" w:rsidR="009A6075" w:rsidP="4FB11BB8" w:rsidRDefault="009A6075" w14:paraId="26B7F9E2" wp14:textId="77777777">
      <w:pPr>
        <w:spacing w:after="0" w:line="240" w:lineRule="auto"/>
        <w:jc w:val="center"/>
        <w:rPr>
          <w:rFonts w:ascii="Arial" w:hAnsi="Arial" w:eastAsia="Arial" w:cs="Arial"/>
          <w:color w:val="000000" w:themeColor="text1"/>
          <w:sz w:val="22"/>
          <w:szCs w:val="22"/>
          <w:lang w:eastAsia="pt-BR"/>
        </w:rPr>
      </w:pPr>
      <w:r w:rsidRPr="4FB11BB8" w:rsidR="009A6075">
        <w:rPr>
          <w:rFonts w:ascii="Arial" w:hAnsi="Arial" w:eastAsia="Arial" w:cs="Arial"/>
          <w:color w:val="000000" w:themeColor="text1" w:themeTint="FF" w:themeShade="FF"/>
          <w:sz w:val="22"/>
          <w:szCs w:val="22"/>
          <w:lang w:eastAsia="pt-BR"/>
        </w:rPr>
        <w:t>PROFESSOR RESPONSÁVEL PELA DISCIPLINA</w:t>
      </w:r>
    </w:p>
    <w:p xmlns:wp14="http://schemas.microsoft.com/office/word/2010/wordml" w:rsidRPr="000C4718" w:rsidR="009A6075" w:rsidP="4FB11BB8" w:rsidRDefault="009A6075" w14:paraId="6BD18F9B" wp14:textId="77777777">
      <w:pPr>
        <w:rPr>
          <w:rFonts w:ascii="Arial" w:hAnsi="Arial" w:eastAsia="Arial" w:cs="Arial"/>
          <w:sz w:val="22"/>
          <w:szCs w:val="22"/>
          <w:lang w:eastAsia="pt-BR"/>
        </w:rPr>
      </w:pPr>
    </w:p>
    <w:sectPr w:rsidRPr="000C4718" w:rsidR="009A6075" w:rsidSect="00DF13D4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/>
      <w:pgMar w:top="1559" w:right="566" w:bottom="1418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xmlns:wp14="http://schemas.microsoft.com/office/word/2010/wordml" w:rsidR="0012569F" w:rsidP="00B83E08" w:rsidRDefault="0012569F" w14:paraId="238601FE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12569F" w:rsidP="00B83E08" w:rsidRDefault="0012569F" w14:paraId="0F3CABC7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7C1862" w:rsidRDefault="00C14DD3" w14:paraId="08A2208E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7936" behindDoc="0" locked="0" layoutInCell="1" allowOverlap="1" wp14:anchorId="1A0C9F64" wp14:editId="714B829C">
              <wp:simplePos x="0" y="0"/>
              <wp:positionH relativeFrom="column">
                <wp:posOffset>-201930</wp:posOffset>
              </wp:positionH>
              <wp:positionV relativeFrom="paragraph">
                <wp:posOffset>-101600</wp:posOffset>
              </wp:positionV>
              <wp:extent cx="7230110" cy="506095"/>
              <wp:effectExtent l="0" t="0" r="8890" b="8255"/>
              <wp:wrapNone/>
              <wp:docPr id="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C14DD3" w:rsidP="00C14DD3" w:rsidRDefault="00C14DD3" w14:paraId="0ACC227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C14DD3" w:rsidP="00C14DD3" w:rsidRDefault="00C14DD3" w14:paraId="4BF26AA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C14DD3" w:rsidP="00C14DD3" w:rsidRDefault="00C14DD3" w14:paraId="45FE9DB1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4D13CA2D"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style="position:absolute;margin-left:-15.9pt;margin-top:-8pt;width:569.3pt;height:39.85pt;z-index:2516879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spid="_x0000_s1026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">
              <v:textbox>
                <w:txbxContent>
                  <w:p w:rsidR="00C14DD3" w:rsidP="00C14DD3" w:rsidRDefault="00C14DD3" w14:paraId="72C4613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  <w:proofErr w:type="gramEnd"/>
                  </w:p>
                  <w:p w:rsidR="00C14DD3" w:rsidP="00C14DD3" w:rsidRDefault="00C14DD3" w14:paraId="6F8E206E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C14DD3" w:rsidP="00C14DD3" w:rsidRDefault="00C14DD3" w14:paraId="7BB4B7B8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p14">
  <w:p xmlns:wp14="http://schemas.microsoft.com/office/word/2010/wordml" w:rsidR="001C5C31" w:rsidRDefault="00C14DD3" w14:paraId="640850F5" wp14:textId="77777777">
    <w:pPr>
      <w:pStyle w:val="Rodap"/>
    </w:pPr>
    <w:r>
      <w:rPr>
        <w:noProof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85888" behindDoc="0" locked="0" layoutInCell="1" allowOverlap="1" wp14:anchorId="267DDA03" wp14:editId="452161DB">
              <wp:simplePos x="0" y="0"/>
              <wp:positionH relativeFrom="column">
                <wp:posOffset>-192405</wp:posOffset>
              </wp:positionH>
              <wp:positionV relativeFrom="paragraph">
                <wp:posOffset>-101600</wp:posOffset>
              </wp:positionV>
              <wp:extent cx="7230110" cy="506095"/>
              <wp:effectExtent l="0" t="0" r="8890" b="8255"/>
              <wp:wrapNone/>
              <wp:docPr id="1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230110" cy="50609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="00C14DD3" w:rsidP="00C14DD3" w:rsidRDefault="00C14DD3" w14:paraId="6FC867B6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 xml:space="preserve">Universidade Evangélica de Goiás -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18"/>
                              <w:szCs w:val="18"/>
                            </w:rPr>
                            <w:t>UniEVANGÉLICA</w:t>
                          </w:r>
                          <w:proofErr w:type="gramEnd"/>
                        </w:p>
                        <w:p xmlns:wp14="http://schemas.microsoft.com/office/word/2010/wordml" w:rsidR="00C14DD3" w:rsidP="00C14DD3" w:rsidRDefault="00C14DD3" w14:paraId="2903E548" wp14:textId="77777777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Avenida Universitária, km.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3,5 – Cidade Universitária – Anápolis - GO –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CEP: 75.083-515 – Fone: (62) 3310 6600 – www.unievangelica.edu.br</w:t>
                          </w:r>
                        </w:p>
                        <w:p xmlns:wp14="http://schemas.microsoft.com/office/word/2010/wordml" w:rsidR="00C14DD3" w:rsidP="00C14DD3" w:rsidRDefault="00C14DD3" w14:paraId="6CE59ACD" wp14:textId="77777777">
                          <w:pPr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gram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“...</w:t>
                          </w:r>
                          <w:proofErr w:type="gram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grandes coisas fez o Senhor por nós, por isso estamos alegres.” </w:t>
                          </w:r>
                          <w:proofErr w:type="spellStart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Sl</w:t>
                          </w:r>
                          <w:proofErr w:type="spellEnd"/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126,3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 w14:anchorId="6C1332A2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style="position:absolute;margin-left:-15.15pt;margin-top:-8pt;width:569.3pt;height:39.8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fillcolor="#4f81bd [3204]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">
              <v:textbox>
                <w:txbxContent>
                  <w:p w:rsidR="00C14DD3" w:rsidP="00C14DD3" w:rsidRDefault="00C14DD3" w14:paraId="02E4CBBD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 xml:space="preserve">Universidade Evangélica de Goiás - </w:t>
                    </w:r>
                    <w:proofErr w:type="spellStart"/>
                    <w:proofErr w:type="gramStart"/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18"/>
                        <w:szCs w:val="18"/>
                      </w:rPr>
                      <w:t>UniEVANGÉLICA</w:t>
                    </w:r>
                    <w:proofErr w:type="spellEnd"/>
                    <w:proofErr w:type="gramEnd"/>
                  </w:p>
                  <w:p w:rsidR="00C14DD3" w:rsidP="00C14DD3" w:rsidRDefault="00C14DD3" w14:paraId="33EB9DA7" wp14:textId="77777777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Avenida Universitária, km.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3,5 – Cidade Universitária – Anápolis - GO –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CEP: 75.083-515 – Fone: (62) 3310 6600 – www.unievangelica.edu.br</w:t>
                    </w:r>
                  </w:p>
                  <w:p w:rsidR="00C14DD3" w:rsidP="00C14DD3" w:rsidRDefault="00C14DD3" w14:paraId="34D5CA6B" wp14:textId="77777777">
                    <w:pPr>
                      <w:spacing w:line="24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</w:pP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</w:t>
                    </w:r>
                    <w:proofErr w:type="gram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“...</w:t>
                    </w:r>
                    <w:proofErr w:type="gram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grandes coisas fez o Senhor por nós, por isso estamos alegres.” </w:t>
                    </w:r>
                    <w:proofErr w:type="spellStart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Sl</w:t>
                    </w:r>
                    <w:proofErr w:type="spellEnd"/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126,3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xmlns:wp14="http://schemas.microsoft.com/office/word/2010/wordml" w:rsidR="0012569F" w:rsidP="00B83E08" w:rsidRDefault="0012569F" w14:paraId="0AD9C6F4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12569F" w:rsidP="00B83E08" w:rsidRDefault="0012569F" w14:paraId="4B1F511A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B83E08" w:rsidRDefault="00C14DD3" w14:paraId="516AF657" wp14:textId="77777777">
    <w:pPr>
      <w:pStyle w:val="Cabealho"/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3840" behindDoc="0" locked="0" layoutInCell="1" allowOverlap="1" wp14:anchorId="737DC18C" wp14:editId="3A770CD3">
          <wp:simplePos x="0" y="0"/>
          <wp:positionH relativeFrom="column">
            <wp:posOffset>4450080</wp:posOffset>
          </wp:positionH>
          <wp:positionV relativeFrom="paragraph">
            <wp:posOffset>-1905</wp:posOffset>
          </wp:positionV>
          <wp:extent cx="2314575" cy="40568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4056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xmlns:wp14="http://schemas.microsoft.com/office/word/2010/wordml" w:rsidR="00B83E08" w:rsidRDefault="009171FA" w14:paraId="020B86FB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9744" behindDoc="0" locked="0" layoutInCell="1" allowOverlap="1" wp14:anchorId="0433C2F6" wp14:editId="50CB15B5">
          <wp:simplePos x="0" y="0"/>
          <wp:positionH relativeFrom="column">
            <wp:posOffset>1140914</wp:posOffset>
          </wp:positionH>
          <wp:positionV relativeFrom="paragraph">
            <wp:posOffset>2744470</wp:posOffset>
          </wp:positionV>
          <wp:extent cx="4472305" cy="3657600"/>
          <wp:effectExtent l="0" t="0" r="4445" b="0"/>
          <wp:wrapNone/>
          <wp:docPr id="303" name="Imagem 3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p14">
  <w:p xmlns:wp14="http://schemas.microsoft.com/office/word/2010/wordml" w:rsidR="000F03CA" w:rsidP="000F03CA" w:rsidRDefault="00C14DD3" w14:paraId="473D2538" wp14:textId="77777777">
    <w:pPr>
      <w:pStyle w:val="Cabealho"/>
      <w:ind w:firstLine="708"/>
      <w:jc w:val="center"/>
      <w:rPr>
        <w:rFonts w:ascii="Arial" w:hAnsi="Arial" w:cs="Arial"/>
        <w:b/>
        <w:sz w:val="32"/>
      </w:rPr>
    </w:pPr>
    <w:r>
      <w:rPr>
        <w:noProof/>
        <w:lang w:eastAsia="pt-BR"/>
      </w:rPr>
      <w:drawing>
        <wp:anchor xmlns:wp14="http://schemas.microsoft.com/office/word/2010/wordprocessingDrawing" distT="0" distB="0" distL="114300" distR="114300" simplePos="0" relativeHeight="251681792" behindDoc="0" locked="0" layoutInCell="1" allowOverlap="1" wp14:anchorId="78DE9F38" wp14:editId="0F8F0DA0">
          <wp:simplePos x="0" y="0"/>
          <wp:positionH relativeFrom="column">
            <wp:posOffset>306070</wp:posOffset>
          </wp:positionH>
          <wp:positionV relativeFrom="paragraph">
            <wp:posOffset>-19685</wp:posOffset>
          </wp:positionV>
          <wp:extent cx="2649600" cy="4644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49600" cy="464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87EC2"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4624" behindDoc="0" locked="0" layoutInCell="1" allowOverlap="1" wp14:anchorId="7E0A6459" wp14:editId="6FB8B77F">
              <wp:simplePos x="0" y="0"/>
              <wp:positionH relativeFrom="column">
                <wp:posOffset>3512820</wp:posOffset>
              </wp:positionH>
              <wp:positionV relativeFrom="paragraph">
                <wp:posOffset>-49530</wp:posOffset>
              </wp:positionV>
              <wp:extent cx="3277235" cy="44132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7235" cy="4413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xmlns:wp14="http://schemas.microsoft.com/office/word/2010/wordml" w:rsidRPr="00D87EC2" w:rsidR="00D87EC2" w:rsidP="00D87EC2" w:rsidRDefault="00D87EC2" w14:paraId="56ADF76A" wp14:textId="77777777">
                          <w:pPr>
                            <w:jc w:val="center"/>
                            <w:rPr>
                              <w:b/>
                              <w:sz w:val="52"/>
                            </w:rPr>
                          </w:pPr>
                          <w:r w:rsidRPr="00D87EC2">
                            <w:rPr>
                              <w:b/>
                              <w:sz w:val="52"/>
                            </w:rPr>
                            <w:t>PLANO DE ENSINO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 w14:anchorId="2000FF04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style="position:absolute;left:0;text-align:left;margin-left:276.6pt;margin-top:-3.9pt;width:258.05pt;height:34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">
              <v:textbox>
                <w:txbxContent>
                  <w:p w:rsidRPr="00D87EC2" w:rsidR="00D87EC2" w:rsidP="00D87EC2" w:rsidRDefault="00D87EC2" w14:paraId="4CFAD1F3" wp14:textId="77777777">
                    <w:pPr>
                      <w:jc w:val="center"/>
                      <w:rPr>
                        <w:b/>
                        <w:sz w:val="52"/>
                      </w:rPr>
                    </w:pPr>
                    <w:r w:rsidRPr="00D87EC2">
                      <w:rPr>
                        <w:b/>
                        <w:sz w:val="52"/>
                      </w:rPr>
                      <w:t>PLANO DE ENSINO</w:t>
                    </w:r>
                  </w:p>
                </w:txbxContent>
              </v:textbox>
            </v:shape>
          </w:pict>
        </mc:Fallback>
      </mc:AlternateContent>
    </w:r>
    <w:r w:rsidR="003E29E1">
      <w:rPr>
        <w:rFonts w:ascii="Arial" w:hAnsi="Arial" w:eastAsia="Times New Roman" w:cs="Arial"/>
        <w:bCs/>
        <w:noProof/>
        <w:color w:val="FF0000"/>
        <w:sz w:val="20"/>
        <w:szCs w:val="20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72576" behindDoc="0" locked="0" layoutInCell="1" allowOverlap="1" wp14:anchorId="1C646512" wp14:editId="52862699">
              <wp:simplePos x="0" y="0"/>
              <wp:positionH relativeFrom="column">
                <wp:posOffset>3510394</wp:posOffset>
              </wp:positionH>
              <wp:positionV relativeFrom="paragraph">
                <wp:posOffset>-131445</wp:posOffset>
              </wp:positionV>
              <wp:extent cx="3267075" cy="656590"/>
              <wp:effectExtent l="0" t="0" r="28575" b="10160"/>
              <wp:wrapNone/>
              <wp:docPr id="18" name="Retângulo de cantos arredondados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267075" cy="656590"/>
                      </a:xfrm>
                      <a:prstGeom prst="roundRect">
                        <a:avLst>
                          <a:gd name="adj" fmla="val 22926"/>
                        </a:avLst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 w14:anchorId="13C97CFD">
            <v:roundrect id="Retângulo de cantos arredondados 18" style="position:absolute;margin-left:276.4pt;margin-top:-10.35pt;width:257.25pt;height:5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white [3201]" strokecolor="black [3213]" strokeweight="2pt" arcsize="15025f" w14:anchorId="7EF2DB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"/>
          </w:pict>
        </mc:Fallback>
      </mc:AlternateContent>
    </w:r>
    <w:r w:rsidR="003E29E1">
      <w:rPr>
        <w:rFonts w:ascii="Arial" w:hAnsi="Arial" w:cs="Arial"/>
        <w:b/>
        <w:noProof/>
        <w:sz w:val="32"/>
        <w:lang w:eastAsia="pt-BR"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64383" behindDoc="1" locked="0" layoutInCell="1" allowOverlap="1" wp14:anchorId="7F83AB39" wp14:editId="794C9C45">
              <wp:simplePos x="0" y="0"/>
              <wp:positionH relativeFrom="column">
                <wp:posOffset>-410845</wp:posOffset>
              </wp:positionH>
              <wp:positionV relativeFrom="paragraph">
                <wp:posOffset>-450215</wp:posOffset>
              </wp:positionV>
              <wp:extent cx="7633335" cy="1273810"/>
              <wp:effectExtent l="0" t="0" r="5715" b="2540"/>
              <wp:wrapNone/>
              <wp:docPr id="19" name="Retângulo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33335" cy="127381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w15="http://schemas.microsoft.com/office/word/2012/wordml" xmlns:w16se="http://schemas.microsoft.com/office/word/2015/wordml/symex">
          <w:pict w14:anchorId="74B180BA">
            <v:rect id="Retângulo 19" style="position:absolute;margin-left:-32.35pt;margin-top:-35.45pt;width:601.05pt;height:100.3pt;z-index:-25165209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bfbfbf [2412]" stroked="f" strokeweight="2pt" w14:anchorId="139DFB9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"/>
          </w:pict>
        </mc:Fallback>
      </mc:AlternateContent>
    </w:r>
  </w:p>
  <w:p xmlns:wp14="http://schemas.microsoft.com/office/word/2010/wordml" w:rsidR="000F03CA" w:rsidP="000F03CA" w:rsidRDefault="000F03CA" w14:paraId="5B08B5D1" wp14:textId="77777777">
    <w:pPr>
      <w:pStyle w:val="Cabealho"/>
    </w:pPr>
  </w:p>
  <w:p xmlns:wp14="http://schemas.microsoft.com/office/word/2010/wordml" w:rsidR="00926BE7" w:rsidP="000F03CA" w:rsidRDefault="00926BE7" w14:paraId="16DEB4AB" wp14:textId="77777777">
    <w:pPr>
      <w:pStyle w:val="Cabealho"/>
    </w:pPr>
  </w:p>
  <w:p xmlns:wp14="http://schemas.microsoft.com/office/word/2010/wordml" w:rsidR="000F03CA" w:rsidRDefault="009171FA" w14:paraId="59C86F3E" wp14:textId="77777777">
    <w:pPr>
      <w:pStyle w:val="Cabealho"/>
    </w:pPr>
    <w:r>
      <w:rPr>
        <w:rFonts w:ascii="Arial Narrow" w:hAnsi="Arial Narrow" w:eastAsia="Times New Roman" w:cs="Aharoni"/>
        <w:b/>
        <w:noProof/>
        <w:sz w:val="48"/>
        <w:szCs w:val="24"/>
        <w:lang w:eastAsia="pt-BR"/>
      </w:rPr>
      <w:drawing>
        <wp:anchor xmlns:wp14="http://schemas.microsoft.com/office/word/2010/wordprocessingDrawing" distT="0" distB="0" distL="114300" distR="114300" simplePos="0" relativeHeight="251677696" behindDoc="0" locked="0" layoutInCell="1" allowOverlap="1" wp14:anchorId="0B13F8EF" wp14:editId="184191AA">
          <wp:simplePos x="0" y="0"/>
          <wp:positionH relativeFrom="column">
            <wp:posOffset>1188539</wp:posOffset>
          </wp:positionH>
          <wp:positionV relativeFrom="paragraph">
            <wp:posOffset>2188210</wp:posOffset>
          </wp:positionV>
          <wp:extent cx="4472305" cy="3657600"/>
          <wp:effectExtent l="0" t="0" r="4445" b="0"/>
          <wp:wrapNone/>
          <wp:docPr id="302" name="Imagem 3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ssociação.wmf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472305" cy="3657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C55D6"/>
    <w:multiLevelType w:val="hybridMultilevel"/>
    <w:tmpl w:val="7CDA3C5E"/>
    <w:lvl w:ilvl="0" w:tplc="0416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1C837980"/>
    <w:multiLevelType w:val="hybridMultilevel"/>
    <w:tmpl w:val="ED5447B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F51274"/>
    <w:multiLevelType w:val="hybridMultilevel"/>
    <w:tmpl w:val="2A5EC430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6444AD9"/>
    <w:multiLevelType w:val="hybridMultilevel"/>
    <w:tmpl w:val="319C78A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99D2994"/>
    <w:multiLevelType w:val="hybridMultilevel"/>
    <w:tmpl w:val="9B9E898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nsid w:val="2C341276"/>
    <w:multiLevelType w:val="hybridMultilevel"/>
    <w:tmpl w:val="BF7EC708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3FCA5E87"/>
    <w:multiLevelType w:val="hybridMultilevel"/>
    <w:tmpl w:val="647EB8CC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46433A38"/>
    <w:multiLevelType w:val="hybridMultilevel"/>
    <w:tmpl w:val="4F2A6218"/>
    <w:lvl w:ilvl="0" w:tplc="04160001">
      <w:start w:val="1"/>
      <w:numFmt w:val="bullet"/>
      <w:lvlText w:val=""/>
      <w:lvlJc w:val="left"/>
      <w:pPr>
        <w:ind w:left="644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04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964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8">
    <w:nsid w:val="51C70AE4"/>
    <w:multiLevelType w:val="hybridMultilevel"/>
    <w:tmpl w:val="648226B2"/>
    <w:lvl w:ilvl="0" w:tplc="28605342">
      <w:start w:val="1"/>
      <w:numFmt w:val="decimal"/>
      <w:lvlText w:val="%1."/>
      <w:lvlJc w:val="left"/>
      <w:pPr>
        <w:ind w:left="-633" w:hanging="360"/>
      </w:pPr>
      <w:rPr>
        <w:rFonts w:hint="default"/>
        <w:b/>
        <w:sz w:val="20"/>
        <w:u w:val="none"/>
      </w:rPr>
    </w:lvl>
    <w:lvl w:ilvl="1" w:tplc="04160019" w:tentative="1">
      <w:start w:val="1"/>
      <w:numFmt w:val="lowerLetter"/>
      <w:lvlText w:val="%2."/>
      <w:lvlJc w:val="left"/>
      <w:pPr>
        <w:ind w:left="87" w:hanging="360"/>
      </w:pPr>
    </w:lvl>
    <w:lvl w:ilvl="2" w:tplc="0416001B" w:tentative="1">
      <w:start w:val="1"/>
      <w:numFmt w:val="lowerRoman"/>
      <w:lvlText w:val="%3."/>
      <w:lvlJc w:val="right"/>
      <w:pPr>
        <w:ind w:left="807" w:hanging="180"/>
      </w:pPr>
    </w:lvl>
    <w:lvl w:ilvl="3" w:tplc="0416000F" w:tentative="1">
      <w:start w:val="1"/>
      <w:numFmt w:val="decimal"/>
      <w:lvlText w:val="%4."/>
      <w:lvlJc w:val="left"/>
      <w:pPr>
        <w:ind w:left="1527" w:hanging="360"/>
      </w:pPr>
    </w:lvl>
    <w:lvl w:ilvl="4" w:tplc="04160019" w:tentative="1">
      <w:start w:val="1"/>
      <w:numFmt w:val="lowerLetter"/>
      <w:lvlText w:val="%5."/>
      <w:lvlJc w:val="left"/>
      <w:pPr>
        <w:ind w:left="2247" w:hanging="360"/>
      </w:pPr>
    </w:lvl>
    <w:lvl w:ilvl="5" w:tplc="0416001B" w:tentative="1">
      <w:start w:val="1"/>
      <w:numFmt w:val="lowerRoman"/>
      <w:lvlText w:val="%6."/>
      <w:lvlJc w:val="right"/>
      <w:pPr>
        <w:ind w:left="2967" w:hanging="180"/>
      </w:pPr>
    </w:lvl>
    <w:lvl w:ilvl="6" w:tplc="0416000F" w:tentative="1">
      <w:start w:val="1"/>
      <w:numFmt w:val="decimal"/>
      <w:lvlText w:val="%7."/>
      <w:lvlJc w:val="left"/>
      <w:pPr>
        <w:ind w:left="3687" w:hanging="360"/>
      </w:pPr>
    </w:lvl>
    <w:lvl w:ilvl="7" w:tplc="04160019" w:tentative="1">
      <w:start w:val="1"/>
      <w:numFmt w:val="lowerLetter"/>
      <w:lvlText w:val="%8."/>
      <w:lvlJc w:val="left"/>
      <w:pPr>
        <w:ind w:left="4407" w:hanging="360"/>
      </w:pPr>
    </w:lvl>
    <w:lvl w:ilvl="8" w:tplc="0416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9">
    <w:nsid w:val="52E72419"/>
    <w:multiLevelType w:val="hybridMultilevel"/>
    <w:tmpl w:val="6762735E"/>
    <w:lvl w:ilvl="0" w:tplc="0416000D">
      <w:start w:val="1"/>
      <w:numFmt w:val="bullet"/>
      <w:lvlText w:val=""/>
      <w:lvlJc w:val="left"/>
      <w:pPr>
        <w:ind w:left="360" w:hanging="360"/>
      </w:pPr>
      <w:rPr>
        <w:rFonts w:hint="default" w:ascii="Wingdings" w:hAnsi="Wingdings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0">
    <w:nsid w:val="5D4F785C"/>
    <w:multiLevelType w:val="hybridMultilevel"/>
    <w:tmpl w:val="7AF0EBD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8"/>
  </w:num>
  <w:num w:numId="2">
    <w:abstractNumId w:val="10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9"/>
  </w:num>
  <w:num w:numId="8">
    <w:abstractNumId w:val="0"/>
  </w:num>
  <w:num w:numId="9">
    <w:abstractNumId w:val="6"/>
  </w:num>
  <w:num w:numId="10">
    <w:abstractNumId w:val="3"/>
  </w:num>
  <w:num w:numId="11">
    <w:abstractNumId w:val="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15="http://schemas.microsoft.com/office/word/2012/wordml" mc:Ignorable="w14 wp14 w15">
  <w:zoom w:percent="100"/>
  <w:trackRevisions w:val="false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3E08"/>
    <w:rsid w:val="000004B6"/>
    <w:rsid w:val="00017E2E"/>
    <w:rsid w:val="00023ADA"/>
    <w:rsid w:val="0002734C"/>
    <w:rsid w:val="00033DCA"/>
    <w:rsid w:val="00045F05"/>
    <w:rsid w:val="000472C0"/>
    <w:rsid w:val="000560C4"/>
    <w:rsid w:val="00056AF6"/>
    <w:rsid w:val="0005717B"/>
    <w:rsid w:val="00066BCE"/>
    <w:rsid w:val="00093AB1"/>
    <w:rsid w:val="00094745"/>
    <w:rsid w:val="000A63B0"/>
    <w:rsid w:val="000A697B"/>
    <w:rsid w:val="000C3F9A"/>
    <w:rsid w:val="000C4718"/>
    <w:rsid w:val="000C6047"/>
    <w:rsid w:val="000D1F71"/>
    <w:rsid w:val="000D7940"/>
    <w:rsid w:val="000F03CA"/>
    <w:rsid w:val="000F3AA3"/>
    <w:rsid w:val="000F5D35"/>
    <w:rsid w:val="001031DB"/>
    <w:rsid w:val="00107741"/>
    <w:rsid w:val="00117602"/>
    <w:rsid w:val="001205B2"/>
    <w:rsid w:val="0012569F"/>
    <w:rsid w:val="001270F8"/>
    <w:rsid w:val="0015066B"/>
    <w:rsid w:val="00152352"/>
    <w:rsid w:val="00164D01"/>
    <w:rsid w:val="00176689"/>
    <w:rsid w:val="00176EAE"/>
    <w:rsid w:val="001A52CE"/>
    <w:rsid w:val="001B3AAD"/>
    <w:rsid w:val="001B46F0"/>
    <w:rsid w:val="001C0B6F"/>
    <w:rsid w:val="001C5C31"/>
    <w:rsid w:val="001D6CE1"/>
    <w:rsid w:val="001E3B2A"/>
    <w:rsid w:val="001F78F7"/>
    <w:rsid w:val="002228D2"/>
    <w:rsid w:val="00227A53"/>
    <w:rsid w:val="00251E62"/>
    <w:rsid w:val="00252B6C"/>
    <w:rsid w:val="00266488"/>
    <w:rsid w:val="00267D5A"/>
    <w:rsid w:val="00267F81"/>
    <w:rsid w:val="00283A49"/>
    <w:rsid w:val="00287003"/>
    <w:rsid w:val="0029141A"/>
    <w:rsid w:val="00293DF4"/>
    <w:rsid w:val="00296E6E"/>
    <w:rsid w:val="002A08D8"/>
    <w:rsid w:val="002A3BB2"/>
    <w:rsid w:val="002A40A5"/>
    <w:rsid w:val="002B26B6"/>
    <w:rsid w:val="002C2BAF"/>
    <w:rsid w:val="002D217F"/>
    <w:rsid w:val="002D37BC"/>
    <w:rsid w:val="002D6857"/>
    <w:rsid w:val="003059FC"/>
    <w:rsid w:val="0031206B"/>
    <w:rsid w:val="003149A4"/>
    <w:rsid w:val="0032195B"/>
    <w:rsid w:val="0032686C"/>
    <w:rsid w:val="00326A17"/>
    <w:rsid w:val="00330313"/>
    <w:rsid w:val="00332107"/>
    <w:rsid w:val="00345508"/>
    <w:rsid w:val="00347188"/>
    <w:rsid w:val="003650C1"/>
    <w:rsid w:val="00367DAE"/>
    <w:rsid w:val="0037554B"/>
    <w:rsid w:val="00385193"/>
    <w:rsid w:val="00392AA5"/>
    <w:rsid w:val="00396027"/>
    <w:rsid w:val="003A65D3"/>
    <w:rsid w:val="003B43B7"/>
    <w:rsid w:val="003C2C4D"/>
    <w:rsid w:val="003D6916"/>
    <w:rsid w:val="003E1AEA"/>
    <w:rsid w:val="003E29E1"/>
    <w:rsid w:val="003E2EC6"/>
    <w:rsid w:val="003F0B03"/>
    <w:rsid w:val="00402BCF"/>
    <w:rsid w:val="00411706"/>
    <w:rsid w:val="00412AB7"/>
    <w:rsid w:val="0042147A"/>
    <w:rsid w:val="00423183"/>
    <w:rsid w:val="0042485B"/>
    <w:rsid w:val="00425B57"/>
    <w:rsid w:val="00441C5E"/>
    <w:rsid w:val="004603E8"/>
    <w:rsid w:val="00466290"/>
    <w:rsid w:val="00494017"/>
    <w:rsid w:val="004A47D0"/>
    <w:rsid w:val="004B6513"/>
    <w:rsid w:val="004B7228"/>
    <w:rsid w:val="004D5709"/>
    <w:rsid w:val="004E33FB"/>
    <w:rsid w:val="004E4171"/>
    <w:rsid w:val="005118AD"/>
    <w:rsid w:val="005361ED"/>
    <w:rsid w:val="00551521"/>
    <w:rsid w:val="00552E65"/>
    <w:rsid w:val="00554428"/>
    <w:rsid w:val="00563EB8"/>
    <w:rsid w:val="0058262C"/>
    <w:rsid w:val="0058273A"/>
    <w:rsid w:val="00590D5D"/>
    <w:rsid w:val="005A065C"/>
    <w:rsid w:val="005A4360"/>
    <w:rsid w:val="005A72EF"/>
    <w:rsid w:val="005B73E9"/>
    <w:rsid w:val="005B7663"/>
    <w:rsid w:val="005C07C8"/>
    <w:rsid w:val="005C7BFD"/>
    <w:rsid w:val="005E060A"/>
    <w:rsid w:val="005E33D8"/>
    <w:rsid w:val="005E406E"/>
    <w:rsid w:val="005E68D4"/>
    <w:rsid w:val="005F7CC0"/>
    <w:rsid w:val="00604D9A"/>
    <w:rsid w:val="00606EB5"/>
    <w:rsid w:val="0062136D"/>
    <w:rsid w:val="00623A46"/>
    <w:rsid w:val="00624DC5"/>
    <w:rsid w:val="00637265"/>
    <w:rsid w:val="00643E0C"/>
    <w:rsid w:val="00655812"/>
    <w:rsid w:val="00661078"/>
    <w:rsid w:val="00662D55"/>
    <w:rsid w:val="00662F9C"/>
    <w:rsid w:val="0067291C"/>
    <w:rsid w:val="006955AE"/>
    <w:rsid w:val="006A0F82"/>
    <w:rsid w:val="006A355B"/>
    <w:rsid w:val="006B4369"/>
    <w:rsid w:val="006C0803"/>
    <w:rsid w:val="006D3B0F"/>
    <w:rsid w:val="006E7B68"/>
    <w:rsid w:val="006F4634"/>
    <w:rsid w:val="006F7103"/>
    <w:rsid w:val="006F78F6"/>
    <w:rsid w:val="00704256"/>
    <w:rsid w:val="00711072"/>
    <w:rsid w:val="007213E2"/>
    <w:rsid w:val="00731EC2"/>
    <w:rsid w:val="007331B1"/>
    <w:rsid w:val="00744E2F"/>
    <w:rsid w:val="007466EF"/>
    <w:rsid w:val="00754B9E"/>
    <w:rsid w:val="00756DA5"/>
    <w:rsid w:val="00765ED6"/>
    <w:rsid w:val="0076608B"/>
    <w:rsid w:val="00772439"/>
    <w:rsid w:val="007754E3"/>
    <w:rsid w:val="00775530"/>
    <w:rsid w:val="00792025"/>
    <w:rsid w:val="00795AE7"/>
    <w:rsid w:val="007974A2"/>
    <w:rsid w:val="007A6A8A"/>
    <w:rsid w:val="007A6E3D"/>
    <w:rsid w:val="007C1862"/>
    <w:rsid w:val="007C6BEF"/>
    <w:rsid w:val="007E0DD2"/>
    <w:rsid w:val="007F1189"/>
    <w:rsid w:val="007F290C"/>
    <w:rsid w:val="00805E63"/>
    <w:rsid w:val="008209C0"/>
    <w:rsid w:val="00823C9A"/>
    <w:rsid w:val="00850574"/>
    <w:rsid w:val="00864F4E"/>
    <w:rsid w:val="00877183"/>
    <w:rsid w:val="00883B00"/>
    <w:rsid w:val="008B13F2"/>
    <w:rsid w:val="008B79AF"/>
    <w:rsid w:val="008C221F"/>
    <w:rsid w:val="008C74DA"/>
    <w:rsid w:val="008D2597"/>
    <w:rsid w:val="008E0489"/>
    <w:rsid w:val="008E4823"/>
    <w:rsid w:val="008F1224"/>
    <w:rsid w:val="008F771D"/>
    <w:rsid w:val="009047D4"/>
    <w:rsid w:val="0091522C"/>
    <w:rsid w:val="00916F73"/>
    <w:rsid w:val="009171FA"/>
    <w:rsid w:val="00926BE7"/>
    <w:rsid w:val="00932274"/>
    <w:rsid w:val="009369E2"/>
    <w:rsid w:val="009421CE"/>
    <w:rsid w:val="00942400"/>
    <w:rsid w:val="00942540"/>
    <w:rsid w:val="00944CD8"/>
    <w:rsid w:val="009508E4"/>
    <w:rsid w:val="009559C5"/>
    <w:rsid w:val="00955A38"/>
    <w:rsid w:val="009568B7"/>
    <w:rsid w:val="0096518A"/>
    <w:rsid w:val="00966E5E"/>
    <w:rsid w:val="00970F91"/>
    <w:rsid w:val="00973A67"/>
    <w:rsid w:val="00975441"/>
    <w:rsid w:val="00980F70"/>
    <w:rsid w:val="00983E4F"/>
    <w:rsid w:val="009878CE"/>
    <w:rsid w:val="0099013F"/>
    <w:rsid w:val="00992B3F"/>
    <w:rsid w:val="009A5D18"/>
    <w:rsid w:val="009A6075"/>
    <w:rsid w:val="009B59B5"/>
    <w:rsid w:val="009C4598"/>
    <w:rsid w:val="009C65F6"/>
    <w:rsid w:val="009D1AD9"/>
    <w:rsid w:val="009D229B"/>
    <w:rsid w:val="009D29E6"/>
    <w:rsid w:val="009D56D6"/>
    <w:rsid w:val="009E2C89"/>
    <w:rsid w:val="009E6793"/>
    <w:rsid w:val="009E701C"/>
    <w:rsid w:val="009F6DD4"/>
    <w:rsid w:val="00A01FB0"/>
    <w:rsid w:val="00A03A57"/>
    <w:rsid w:val="00A13AED"/>
    <w:rsid w:val="00A244A1"/>
    <w:rsid w:val="00A24D56"/>
    <w:rsid w:val="00A357E9"/>
    <w:rsid w:val="00A40BC8"/>
    <w:rsid w:val="00A56C79"/>
    <w:rsid w:val="00A62743"/>
    <w:rsid w:val="00A642A7"/>
    <w:rsid w:val="00A643BC"/>
    <w:rsid w:val="00A718AD"/>
    <w:rsid w:val="00A7352D"/>
    <w:rsid w:val="00A817F4"/>
    <w:rsid w:val="00A90380"/>
    <w:rsid w:val="00AA5A8D"/>
    <w:rsid w:val="00AA7496"/>
    <w:rsid w:val="00AA7ED9"/>
    <w:rsid w:val="00AD680F"/>
    <w:rsid w:val="00AE4FFF"/>
    <w:rsid w:val="00AF71DB"/>
    <w:rsid w:val="00B06DD9"/>
    <w:rsid w:val="00B10FC6"/>
    <w:rsid w:val="00B30EB0"/>
    <w:rsid w:val="00B31E47"/>
    <w:rsid w:val="00B359C6"/>
    <w:rsid w:val="00B42777"/>
    <w:rsid w:val="00B44E45"/>
    <w:rsid w:val="00B6742A"/>
    <w:rsid w:val="00B73BB6"/>
    <w:rsid w:val="00B83E08"/>
    <w:rsid w:val="00B8634A"/>
    <w:rsid w:val="00BA3448"/>
    <w:rsid w:val="00BC7526"/>
    <w:rsid w:val="00BD1116"/>
    <w:rsid w:val="00BD7C35"/>
    <w:rsid w:val="00BE3269"/>
    <w:rsid w:val="00BE76DD"/>
    <w:rsid w:val="00C026CD"/>
    <w:rsid w:val="00C055B0"/>
    <w:rsid w:val="00C13FE9"/>
    <w:rsid w:val="00C14DD3"/>
    <w:rsid w:val="00C2350D"/>
    <w:rsid w:val="00C24ECF"/>
    <w:rsid w:val="00C27B91"/>
    <w:rsid w:val="00C32961"/>
    <w:rsid w:val="00C34CDC"/>
    <w:rsid w:val="00C366E9"/>
    <w:rsid w:val="00C369FD"/>
    <w:rsid w:val="00C63227"/>
    <w:rsid w:val="00C659B8"/>
    <w:rsid w:val="00C7563D"/>
    <w:rsid w:val="00C76C9D"/>
    <w:rsid w:val="00CB2AD1"/>
    <w:rsid w:val="00CB75F6"/>
    <w:rsid w:val="00CC2276"/>
    <w:rsid w:val="00CC6581"/>
    <w:rsid w:val="00CE72D1"/>
    <w:rsid w:val="00CF3249"/>
    <w:rsid w:val="00CF6D16"/>
    <w:rsid w:val="00D04B33"/>
    <w:rsid w:val="00D13528"/>
    <w:rsid w:val="00D15B8C"/>
    <w:rsid w:val="00D1737C"/>
    <w:rsid w:val="00D24B40"/>
    <w:rsid w:val="00D25D25"/>
    <w:rsid w:val="00D27C01"/>
    <w:rsid w:val="00D3023A"/>
    <w:rsid w:val="00D3269C"/>
    <w:rsid w:val="00D412F2"/>
    <w:rsid w:val="00D41F3E"/>
    <w:rsid w:val="00D435D4"/>
    <w:rsid w:val="00D45627"/>
    <w:rsid w:val="00D54E05"/>
    <w:rsid w:val="00D572E3"/>
    <w:rsid w:val="00D75930"/>
    <w:rsid w:val="00D77AB7"/>
    <w:rsid w:val="00D87EC2"/>
    <w:rsid w:val="00D9365D"/>
    <w:rsid w:val="00DB04A6"/>
    <w:rsid w:val="00DB05DE"/>
    <w:rsid w:val="00DC007B"/>
    <w:rsid w:val="00DD3888"/>
    <w:rsid w:val="00DE5D91"/>
    <w:rsid w:val="00DE7D6B"/>
    <w:rsid w:val="00DF13D4"/>
    <w:rsid w:val="00E00BC1"/>
    <w:rsid w:val="00E0151E"/>
    <w:rsid w:val="00E0369A"/>
    <w:rsid w:val="00E0397A"/>
    <w:rsid w:val="00E06FFB"/>
    <w:rsid w:val="00E127F8"/>
    <w:rsid w:val="00E16FB9"/>
    <w:rsid w:val="00E229F3"/>
    <w:rsid w:val="00E2311B"/>
    <w:rsid w:val="00E2397A"/>
    <w:rsid w:val="00E2560F"/>
    <w:rsid w:val="00E427B1"/>
    <w:rsid w:val="00E47A4B"/>
    <w:rsid w:val="00E55949"/>
    <w:rsid w:val="00E55DD7"/>
    <w:rsid w:val="00E57D0E"/>
    <w:rsid w:val="00E60946"/>
    <w:rsid w:val="00E72324"/>
    <w:rsid w:val="00E85117"/>
    <w:rsid w:val="00E86EE5"/>
    <w:rsid w:val="00EA5D6B"/>
    <w:rsid w:val="00EA7788"/>
    <w:rsid w:val="00EB5A37"/>
    <w:rsid w:val="00EC374C"/>
    <w:rsid w:val="00ED099F"/>
    <w:rsid w:val="00ED1317"/>
    <w:rsid w:val="00EE78B9"/>
    <w:rsid w:val="00EF18BC"/>
    <w:rsid w:val="00EF5861"/>
    <w:rsid w:val="00EF5BF0"/>
    <w:rsid w:val="00EF7078"/>
    <w:rsid w:val="00F02E38"/>
    <w:rsid w:val="00F102E0"/>
    <w:rsid w:val="00F10806"/>
    <w:rsid w:val="00F12EAF"/>
    <w:rsid w:val="00F32EAD"/>
    <w:rsid w:val="00F37627"/>
    <w:rsid w:val="00F46D86"/>
    <w:rsid w:val="00F50369"/>
    <w:rsid w:val="00F50804"/>
    <w:rsid w:val="00F5097E"/>
    <w:rsid w:val="00F53AE1"/>
    <w:rsid w:val="00F56CAE"/>
    <w:rsid w:val="00F570DB"/>
    <w:rsid w:val="00F57F69"/>
    <w:rsid w:val="00F63407"/>
    <w:rsid w:val="00F81D2F"/>
    <w:rsid w:val="00F90111"/>
    <w:rsid w:val="00F90F7D"/>
    <w:rsid w:val="00F913A0"/>
    <w:rsid w:val="00F94B52"/>
    <w:rsid w:val="00F95DCC"/>
    <w:rsid w:val="00FA1952"/>
    <w:rsid w:val="00FA5A56"/>
    <w:rsid w:val="00FB7BEC"/>
    <w:rsid w:val="00FD6CCA"/>
    <w:rsid w:val="00FF15C4"/>
    <w:rsid w:val="00FF2AA0"/>
    <w:rsid w:val="00FF7118"/>
    <w:rsid w:val="186ED54B"/>
    <w:rsid w:val="4FB11BB8"/>
    <w:rsid w:val="544DBE9F"/>
    <w:rsid w:val="735E17B9"/>
    <w:rsid w:val="77C636C7"/>
    <w:rsid w:val="7A3F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4C772"/>
  <w15:docId w15:val="{D5311CB2-FE55-4517-8DF1-D3F07EFCC54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styleId="TextodecomentrioChar" w:customStyle="1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1F78F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83E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83E0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83E08"/>
  </w:style>
  <w:style w:type="paragraph" w:styleId="Rodap">
    <w:name w:val="footer"/>
    <w:basedOn w:val="Normal"/>
    <w:link w:val="RodapChar"/>
    <w:uiPriority w:val="99"/>
    <w:unhideWhenUsed/>
    <w:rsid w:val="00B83E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83E08"/>
  </w:style>
  <w:style w:type="table" w:styleId="Tabelacomgrade">
    <w:name w:val="Table Grid"/>
    <w:basedOn w:val="Tabelanormal"/>
    <w:uiPriority w:val="59"/>
    <w:rsid w:val="00B83E0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056AF6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754E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754E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754E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754E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754E3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E427B1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1F78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styles" Target="styles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numbering" Target="numbering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image" Target="media/image2.png" Id="rId10" /><Relationship Type="http://schemas.microsoft.com/office/2007/relationships/stylesWithEffects" Target="stylesWithEffects.xml" Id="rId4" /><Relationship Type="http://schemas.openxmlformats.org/officeDocument/2006/relationships/footer" Target="footer2.xml" Id="rId14" /><Relationship Type="http://schemas.openxmlformats.org/officeDocument/2006/relationships/hyperlink" Target="https://integrada.minhabiblioteca.com.br/" TargetMode="External" Id="R958c60639b6e41ee" /><Relationship Type="http://schemas.openxmlformats.org/officeDocument/2006/relationships/hyperlink" Target="https://integrada.minhabiblioteca.com.br/" TargetMode="External" Id="Radac7ba9e4e746fc" /><Relationship Type="http://schemas.openxmlformats.org/officeDocument/2006/relationships/hyperlink" Target="https://integrada.minhabiblioteca.com.br/" TargetMode="External" Id="Reaf4f2ddcf4b433d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wmf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686955-0237-4EA7-B697-E7C5D53F514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Microsoft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nediel.junior</dc:creator>
  <lastModifiedBy>Herlla Mysma Holanda C. Magalhaes - Designer Educacional de EAD</lastModifiedBy>
  <revision>6</revision>
  <lastPrinted>2019-04-03T21:07:00.0000000Z</lastPrinted>
  <dcterms:created xsi:type="dcterms:W3CDTF">2022-01-12T20:04:00.0000000Z</dcterms:created>
  <dcterms:modified xsi:type="dcterms:W3CDTF">2022-08-26T14:12:23.0426380Z</dcterms:modified>
</coreProperties>
</file>