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E42AF8" w:rsidR="00E42AF8" w:rsidP="74966B89" w:rsidRDefault="00E42AF8" w14:paraId="672A6659" wp14:textId="77777777">
      <w:pPr>
        <w:spacing w:after="0" w:line="240" w:lineRule="auto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4889"/>
        <w:gridCol w:w="5884"/>
      </w:tblGrid>
      <w:tr xmlns:wp14="http://schemas.microsoft.com/office/word/2010/wordml" w:rsidRPr="00B17C41" w:rsidR="006C0803" w:rsidTr="74966B89" w14:paraId="03A310D8" wp14:textId="77777777">
        <w:trPr>
          <w:trHeight w:val="340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  <w:tcMar/>
            <w:vAlign w:val="center"/>
          </w:tcPr>
          <w:p w:rsidRPr="00B17C41" w:rsidR="006C0803" w:rsidP="74966B89" w:rsidRDefault="006C0803" w14:paraId="6AF25181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4966B89" w:rsidR="006C0803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2"/>
                <w:szCs w:val="22"/>
                <w:lang w:eastAsia="pt-BR"/>
              </w:rPr>
              <w:t>1. CARACTERIZAÇÃO DA DISCIPLINA</w:t>
            </w:r>
          </w:p>
        </w:tc>
      </w:tr>
      <w:tr xmlns:wp14="http://schemas.microsoft.com/office/word/2010/wordml" w:rsidRPr="00B17C41" w:rsidR="00056AF6" w:rsidTr="74966B89" w14:paraId="1D139BDF" wp14:textId="77777777">
        <w:trPr>
          <w:trHeight w:val="340"/>
        </w:trPr>
        <w:tc>
          <w:tcPr>
            <w:tcW w:w="4889" w:type="dxa"/>
            <w:tcBorders>
              <w:top w:val="nil"/>
              <w:left w:val="nil"/>
            </w:tcBorders>
            <w:tcMar/>
            <w:vAlign w:val="center"/>
          </w:tcPr>
          <w:p w:rsidRPr="00B17C41" w:rsidR="00056AF6" w:rsidP="74966B89" w:rsidRDefault="006C0803" w14:paraId="6BCF6C1C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74966B89" w:rsidR="006C0803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Nome da Disciplina: </w:t>
            </w:r>
            <w:r w:rsidRPr="74966B89" w:rsidR="00C926F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Planejamento de Obras Públicas</w:t>
            </w:r>
          </w:p>
        </w:tc>
        <w:tc>
          <w:tcPr>
            <w:tcW w:w="5884" w:type="dxa"/>
            <w:tcBorders>
              <w:top w:val="nil"/>
              <w:right w:val="nil"/>
            </w:tcBorders>
            <w:tcMar/>
            <w:vAlign w:val="center"/>
          </w:tcPr>
          <w:p w:rsidRPr="00B17C41" w:rsidR="00056AF6" w:rsidP="74966B89" w:rsidRDefault="006C0803" w14:paraId="04BB32F8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74966B89" w:rsidR="006C0803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Ano/semestre: </w:t>
            </w:r>
            <w:r w:rsidRPr="74966B89" w:rsidR="006C0803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20</w:t>
            </w:r>
            <w:r w:rsidRPr="74966B89" w:rsidR="00D4562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2</w:t>
            </w:r>
            <w:r w:rsidRPr="74966B89" w:rsidR="00B035F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1/1</w:t>
            </w:r>
          </w:p>
        </w:tc>
      </w:tr>
      <w:tr xmlns:wp14="http://schemas.microsoft.com/office/word/2010/wordml" w:rsidRPr="00B17C41" w:rsidR="00056AF6" w:rsidTr="74966B89" w14:paraId="2B732C80" wp14:textId="77777777">
        <w:trPr>
          <w:trHeight w:val="340"/>
        </w:trPr>
        <w:tc>
          <w:tcPr>
            <w:tcW w:w="4889" w:type="dxa"/>
            <w:tcBorders>
              <w:left w:val="nil"/>
              <w:bottom w:val="single" w:color="auto" w:sz="4" w:space="0"/>
            </w:tcBorders>
            <w:tcMar/>
            <w:vAlign w:val="center"/>
          </w:tcPr>
          <w:p w:rsidRPr="00B17C41" w:rsidR="00056AF6" w:rsidP="74966B89" w:rsidRDefault="006C0803" w14:paraId="2EB63BA5" wp14:textId="28CC3BAC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noProof/>
                <w:color w:val="000000" w:themeColor="text1" w:themeTint="FF" w:themeShade="FF"/>
                <w:sz w:val="22"/>
                <w:szCs w:val="22"/>
                <w:lang w:eastAsia="pt-BR"/>
              </w:rPr>
            </w:pPr>
            <w:r w:rsidRPr="74966B89" w:rsidR="006C0803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Código da </w:t>
            </w:r>
            <w:r w:rsidRPr="74966B89" w:rsidR="006C0803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Disciplina: </w:t>
            </w:r>
            <w:r w:rsidRPr="74966B89" w:rsidR="1DCB94AE">
              <w:rPr>
                <w:rFonts w:ascii="Arial" w:hAnsi="Arial" w:eastAsia="Arial" w:cs="Arial"/>
                <w:b w:val="1"/>
                <w:bCs w:val="1"/>
                <w:noProof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5884" w:type="dxa"/>
            <w:tcBorders>
              <w:bottom w:val="single" w:color="auto" w:sz="4" w:space="0"/>
              <w:right w:val="nil"/>
            </w:tcBorders>
            <w:tcMar/>
            <w:vAlign w:val="center"/>
          </w:tcPr>
          <w:p w:rsidRPr="00B17C41" w:rsidR="00056AF6" w:rsidP="74966B89" w:rsidRDefault="006C0803" w14:paraId="3ADC64F1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74966B89" w:rsidR="006C0803">
              <w:rPr>
                <w:rFonts w:ascii="Arial" w:hAnsi="Arial" w:eastAsia="Arial" w:cs="Arial"/>
                <w:sz w:val="22"/>
                <w:szCs w:val="22"/>
                <w:lang w:eastAsia="pt-BR"/>
              </w:rPr>
              <w:t>Período</w:t>
            </w:r>
            <w:r w:rsidRPr="74966B89" w:rsidR="006C0803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: </w:t>
            </w:r>
          </w:p>
        </w:tc>
      </w:tr>
      <w:tr xmlns:wp14="http://schemas.microsoft.com/office/word/2010/wordml" w:rsidRPr="00B17C41" w:rsidR="003E2EC6" w:rsidTr="74966B89" w14:paraId="4EC722C8" wp14:textId="77777777">
        <w:trPr>
          <w:trHeight w:val="340"/>
        </w:trPr>
        <w:tc>
          <w:tcPr>
            <w:tcW w:w="10773" w:type="dxa"/>
            <w:gridSpan w:val="2"/>
            <w:tcBorders>
              <w:left w:val="nil"/>
              <w:right w:val="nil"/>
            </w:tcBorders>
            <w:tcMar/>
            <w:vAlign w:val="center"/>
          </w:tcPr>
          <w:p w:rsidRPr="00B17C41" w:rsidR="003E2EC6" w:rsidP="74966B89" w:rsidRDefault="003E2EC6" w14:paraId="3EA0DB62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3E2EC6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Carga Horária Total: </w:t>
            </w:r>
            <w:r w:rsidRPr="74966B89" w:rsidR="00FB562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80h/a</w:t>
            </w:r>
          </w:p>
        </w:tc>
      </w:tr>
      <w:tr xmlns:wp14="http://schemas.microsoft.com/office/word/2010/wordml" w:rsidRPr="00B17C41" w:rsidR="007331B1" w:rsidTr="74966B89" w14:paraId="6E39578E" wp14:textId="77777777">
        <w:trPr>
          <w:trHeight w:val="340"/>
        </w:trPr>
        <w:tc>
          <w:tcPr>
            <w:tcW w:w="4889" w:type="dxa"/>
            <w:tcBorders>
              <w:left w:val="nil"/>
            </w:tcBorders>
            <w:tcMar/>
            <w:vAlign w:val="center"/>
          </w:tcPr>
          <w:p w:rsidRPr="00B17C41" w:rsidR="007331B1" w:rsidP="74966B89" w:rsidRDefault="007331B1" w14:paraId="7B67D694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74966B89" w:rsidR="007331B1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Pré-Requisito:</w:t>
            </w:r>
            <w:r w:rsidRPr="74966B89" w:rsidR="007331B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74966B89" w:rsidR="007331B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Não se Aplica </w:t>
            </w:r>
          </w:p>
        </w:tc>
        <w:tc>
          <w:tcPr>
            <w:tcW w:w="5884" w:type="dxa"/>
            <w:tcBorders>
              <w:right w:val="nil"/>
            </w:tcBorders>
            <w:tcMar/>
            <w:vAlign w:val="center"/>
          </w:tcPr>
          <w:p w:rsidRPr="00B17C41" w:rsidR="007331B1" w:rsidP="74966B89" w:rsidRDefault="007331B1" w14:paraId="204C1137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proofErr w:type="spellStart"/>
            <w:r w:rsidRPr="74966B89" w:rsidR="007331B1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Co-Requisito</w:t>
            </w:r>
            <w:proofErr w:type="spellEnd"/>
            <w:r w:rsidRPr="74966B89" w:rsidR="007331B1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:</w:t>
            </w:r>
            <w:r w:rsidRPr="74966B89" w:rsidR="007331B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74966B89" w:rsidR="007331B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Não se Aplica </w:t>
            </w:r>
          </w:p>
        </w:tc>
      </w:tr>
    </w:tbl>
    <w:p xmlns:wp14="http://schemas.microsoft.com/office/word/2010/wordml" w:rsidRPr="00B17C41" w:rsidR="00056AF6" w:rsidP="74966B89" w:rsidRDefault="00056AF6" w14:paraId="0A37501D" wp14:textId="77777777">
      <w:pPr>
        <w:spacing w:after="0"/>
        <w:jc w:val="center"/>
        <w:rPr>
          <w:rFonts w:ascii="Arial" w:hAnsi="Arial" w:eastAsia="Arial" w:cs="Arial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B17C41" w:rsidR="006C0803" w:rsidTr="74966B89" w14:paraId="19D4069F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B17C41" w:rsidR="006C0803" w:rsidP="74966B89" w:rsidRDefault="00624DC5" w14:paraId="090D7FA6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2"/>
                <w:szCs w:val="22"/>
                <w:lang w:eastAsia="pt-BR"/>
              </w:rPr>
            </w:pPr>
            <w:r w:rsidRPr="74966B89" w:rsidR="00624DC5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2"/>
                <w:szCs w:val="22"/>
                <w:lang w:eastAsia="pt-BR"/>
              </w:rPr>
              <w:t>2. PROFESSOR</w:t>
            </w:r>
          </w:p>
        </w:tc>
      </w:tr>
    </w:tbl>
    <w:p xmlns:wp14="http://schemas.microsoft.com/office/word/2010/wordml" w:rsidRPr="00B17C41" w:rsidR="00624DC5" w:rsidP="74966B89" w:rsidRDefault="00F53AE1" w14:paraId="53576A52" wp14:textId="77777777">
      <w:pPr>
        <w:pBdr>
          <w:bottom w:val="single" w:color="auto" w:sz="4" w:space="1"/>
        </w:pBdr>
        <w:spacing w:after="0"/>
        <w:rPr>
          <w:rFonts w:ascii="Arial" w:hAnsi="Arial" w:eastAsia="Arial" w:cs="Arial"/>
          <w:sz w:val="22"/>
          <w:szCs w:val="22"/>
          <w:lang w:eastAsia="pt-BR"/>
        </w:rPr>
      </w:pPr>
      <w:r w:rsidRPr="74966B89" w:rsidR="00F53AE1">
        <w:rPr>
          <w:rFonts w:ascii="Arial" w:hAnsi="Arial" w:eastAsia="Arial" w:cs="Arial"/>
          <w:sz w:val="22"/>
          <w:szCs w:val="22"/>
          <w:lang w:eastAsia="pt-BR"/>
        </w:rPr>
        <w:t xml:space="preserve">  </w:t>
      </w:r>
      <w:proofErr w:type="spellStart"/>
      <w:r w:rsidRPr="74966B89" w:rsidR="00C926F2">
        <w:rPr>
          <w:rFonts w:ascii="Arial" w:hAnsi="Arial" w:eastAsia="Arial" w:cs="Arial"/>
          <w:sz w:val="22"/>
          <w:szCs w:val="22"/>
          <w:lang w:eastAsia="pt-BR"/>
        </w:rPr>
        <w:t>Rhogério</w:t>
      </w:r>
      <w:proofErr w:type="spellEnd"/>
      <w:r w:rsidRPr="74966B89" w:rsidR="00C926F2">
        <w:rPr>
          <w:rFonts w:ascii="Arial" w:hAnsi="Arial" w:eastAsia="Arial" w:cs="Arial"/>
          <w:sz w:val="22"/>
          <w:szCs w:val="22"/>
          <w:lang w:eastAsia="pt-BR"/>
        </w:rPr>
        <w:t xml:space="preserve"> Correia de Souza Araújo</w:t>
      </w:r>
      <w:r w:rsidRPr="74966B89" w:rsidR="008230BB">
        <w:rPr>
          <w:rFonts w:ascii="Arial" w:hAnsi="Arial" w:eastAsia="Arial" w:cs="Arial"/>
          <w:sz w:val="22"/>
          <w:szCs w:val="22"/>
          <w:lang w:eastAsia="pt-BR"/>
        </w:rPr>
        <w:t xml:space="preserve">, </w:t>
      </w:r>
      <w:proofErr w:type="spellStart"/>
      <w:r w:rsidRPr="74966B89" w:rsidR="008230BB">
        <w:rPr>
          <w:rFonts w:ascii="Arial" w:hAnsi="Arial" w:eastAsia="Arial" w:cs="Arial"/>
          <w:sz w:val="22"/>
          <w:szCs w:val="22"/>
          <w:lang w:eastAsia="pt-BR"/>
        </w:rPr>
        <w:t>M.e</w:t>
      </w:r>
      <w:proofErr w:type="spellEnd"/>
    </w:p>
    <w:p xmlns:wp14="http://schemas.microsoft.com/office/word/2010/wordml" w:rsidRPr="00B17C41" w:rsidR="00624DC5" w:rsidP="74966B89" w:rsidRDefault="00624DC5" w14:paraId="5DAB6C7B" wp14:textId="77777777">
      <w:pPr>
        <w:spacing w:after="0"/>
        <w:rPr>
          <w:rFonts w:ascii="Arial" w:hAnsi="Arial" w:eastAsia="Arial" w:cs="Arial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B17C41" w:rsidR="0015066B" w:rsidTr="74966B89" w14:paraId="795697C7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B17C41" w:rsidR="0015066B" w:rsidP="74966B89" w:rsidRDefault="0015066B" w14:paraId="28A8A2F3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4966B89" w:rsidR="001506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3. EMENTA</w:t>
            </w:r>
          </w:p>
        </w:tc>
      </w:tr>
      <w:tr xmlns:wp14="http://schemas.microsoft.com/office/word/2010/wordml" w:rsidRPr="00B17C41" w:rsidR="0015066B" w:rsidTr="74966B89" w14:paraId="61736E6B" wp14:textId="77777777">
        <w:trPr>
          <w:trHeight w:val="759"/>
        </w:trPr>
        <w:tc>
          <w:tcPr>
            <w:tcW w:w="10773" w:type="dxa"/>
            <w:tcMar/>
            <w:vAlign w:val="bottom"/>
          </w:tcPr>
          <w:p w:rsidRPr="00021FF1" w:rsidR="0015066B" w:rsidP="74966B89" w:rsidRDefault="00CC46F1" w14:paraId="57F9511E" wp14:textId="4508E661">
            <w:pPr>
              <w:pStyle w:val="Ttulo4"/>
              <w:spacing w:before="0" w:beforeAutospacing="off" w:after="0" w:afterAutospacing="off" w:line="276" w:lineRule="auto"/>
              <w:jc w:val="both"/>
              <w:outlineLvl w:val="3"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 w:rsidRPr="74966B89" w:rsidR="0209EC5F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>Histórico e Características importantes de obras públicas. Avaliação dos aspectos econômicos: análise da planilha orçamentária, compatibilidade de custos e preços; Avaliação dos aspectos técnicos e legais de obras públicas: contratação de projeto básico, licenciamento ambiental. Licitações e contratos de obras: requisitos de detalhamento do projeto básico, cronograma financeiro, critérios de medição, sub-rogação e subcontratação, limites para aditivos contratuais, reequilíbrio econômico-financeiro, alterações de projetos; sobre preço e superfaturamento: conceitos e tipos, cálculo do sobre preço, fraudes frequentes em obras públicas. O controle das obras públicas, etapas da auditoria de obras públicas: planejamento da auditoria, modelo de programa de auditoria de obras, execução da auditoria, técnicas, evidências. Princípios da Responsabilidade socioambiental. Auditoria e Certificação Ambiental. Educação Ambiental.</w:t>
            </w:r>
          </w:p>
        </w:tc>
      </w:tr>
    </w:tbl>
    <w:p xmlns:wp14="http://schemas.microsoft.com/office/word/2010/wordml" w:rsidRPr="00B17C41" w:rsidR="0015066B" w:rsidP="74966B89" w:rsidRDefault="0015066B" w14:paraId="02EB378F" wp14:textId="77777777">
      <w:pPr>
        <w:spacing w:after="0"/>
        <w:jc w:val="center"/>
        <w:rPr>
          <w:rFonts w:ascii="Arial" w:hAnsi="Arial" w:eastAsia="Arial" w:cs="Arial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B17C41" w:rsidR="0015066B" w:rsidTr="74966B89" w14:paraId="3F2D717A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B17C41" w:rsidR="0015066B" w:rsidP="74966B89" w:rsidRDefault="0015066B" w14:paraId="0FF598A8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4966B89" w:rsidR="001506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4. OBJETIVO GERAL</w:t>
            </w:r>
          </w:p>
        </w:tc>
      </w:tr>
      <w:tr xmlns:wp14="http://schemas.microsoft.com/office/word/2010/wordml" w:rsidRPr="00B17C41" w:rsidR="0015066B" w:rsidTr="74966B89" w14:paraId="0185DE44" wp14:textId="77777777">
        <w:trPr>
          <w:trHeight w:val="637"/>
        </w:trPr>
        <w:tc>
          <w:tcPr>
            <w:tcW w:w="10773" w:type="dxa"/>
            <w:tcMar/>
          </w:tcPr>
          <w:p w:rsidRPr="00B17C41" w:rsidR="00EA5D6B" w:rsidP="74966B89" w:rsidRDefault="00161A46" w14:paraId="7A9A15BF" wp14:textId="77777777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161A46">
              <w:rPr>
                <w:rFonts w:ascii="Arial" w:hAnsi="Arial" w:eastAsia="Arial" w:cs="Arial"/>
                <w:sz w:val="22"/>
                <w:szCs w:val="22"/>
                <w:lang w:eastAsia="pt-BR"/>
              </w:rPr>
              <w:t>Reconhecer os conceitos atuais de gestão e planejamento de obras.</w:t>
            </w:r>
          </w:p>
          <w:p w:rsidRPr="00B17C41" w:rsidR="00161A46" w:rsidP="74966B89" w:rsidRDefault="00161A46" w14:paraId="4229E74D" wp14:textId="77777777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161A46">
              <w:rPr>
                <w:rFonts w:ascii="Arial" w:hAnsi="Arial" w:eastAsia="Arial" w:cs="Arial"/>
                <w:sz w:val="22"/>
                <w:szCs w:val="22"/>
                <w:lang w:eastAsia="pt-BR"/>
              </w:rPr>
              <w:t>Identificar a importância e os elementos de uma reunião de microciclos de planejamento</w:t>
            </w:r>
            <w:r w:rsidRPr="74966B89" w:rsidR="003F4E80">
              <w:rPr>
                <w:rFonts w:ascii="Arial" w:hAnsi="Arial" w:eastAsia="Arial" w:cs="Arial"/>
                <w:sz w:val="22"/>
                <w:szCs w:val="22"/>
                <w:lang w:eastAsia="pt-BR"/>
              </w:rPr>
              <w:t>.</w:t>
            </w:r>
          </w:p>
          <w:p w:rsidRPr="00B17C41" w:rsidR="00161A46" w:rsidP="74966B89" w:rsidRDefault="00161A46" w14:paraId="241486C1" wp14:textId="77777777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161A46">
              <w:rPr>
                <w:rFonts w:ascii="Arial" w:hAnsi="Arial" w:eastAsia="Arial" w:cs="Arial"/>
                <w:sz w:val="22"/>
                <w:szCs w:val="22"/>
                <w:lang w:eastAsia="pt-BR"/>
              </w:rPr>
              <w:t>Compreender os elementos que norteiam o planejamento de obras públicas.</w:t>
            </w:r>
          </w:p>
        </w:tc>
      </w:tr>
    </w:tbl>
    <w:p xmlns:wp14="http://schemas.microsoft.com/office/word/2010/wordml" w:rsidRPr="00B17C41" w:rsidR="000F03CA" w:rsidP="74966B89" w:rsidRDefault="000F03CA" w14:paraId="6A05A809" wp14:textId="77777777">
      <w:pPr>
        <w:spacing w:after="0"/>
        <w:jc w:val="both"/>
        <w:rPr>
          <w:rFonts w:ascii="Arial" w:hAnsi="Arial" w:eastAsia="Arial" w:cs="Arial"/>
          <w:color w:val="FF0000"/>
          <w:sz w:val="22"/>
          <w:szCs w:val="22"/>
          <w:lang w:eastAsia="pt-BR"/>
        </w:rPr>
      </w:pPr>
    </w:p>
    <w:tbl>
      <w:tblPr>
        <w:tblW w:w="4936" w:type="pct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8603"/>
      </w:tblGrid>
      <w:tr xmlns:wp14="http://schemas.microsoft.com/office/word/2010/wordml" w:rsidRPr="00B17C41" w:rsidR="001C5C31" w:rsidTr="74966B89" w14:paraId="3AB63F04" wp14:textId="77777777">
        <w:trPr>
          <w:cantSplit/>
          <w:trHeight w:val="397"/>
        </w:trPr>
        <w:tc>
          <w:tcPr>
            <w:tcW w:w="5000" w:type="pct"/>
            <w:gridSpan w:val="2"/>
            <w:shd w:val="clear" w:color="auto" w:fill="17365D" w:themeFill="text2" w:themeFillShade="BF"/>
            <w:tcMar/>
            <w:vAlign w:val="center"/>
          </w:tcPr>
          <w:p w:rsidRPr="00B17C41" w:rsidR="001C5C31" w:rsidP="74966B89" w:rsidRDefault="001C5C31" w14:paraId="254454C3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4966B89" w:rsidR="001C5C3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5. OBJETIVOS ESPECÍFICOS</w:t>
            </w:r>
          </w:p>
        </w:tc>
      </w:tr>
      <w:tr xmlns:wp14="http://schemas.microsoft.com/office/word/2010/wordml" w:rsidRPr="00B17C41" w:rsidR="001C5C31" w:rsidTr="74966B89" w14:paraId="232A9569" wp14:textId="77777777">
        <w:trPr>
          <w:cantSplit/>
          <w:trHeight w:val="397"/>
        </w:trPr>
        <w:tc>
          <w:tcPr>
            <w:tcW w:w="1007" w:type="pct"/>
            <w:shd w:val="clear" w:color="auto" w:fill="DBE5F1" w:themeFill="accent1" w:themeFillTint="33"/>
            <w:tcMar/>
            <w:vAlign w:val="center"/>
          </w:tcPr>
          <w:p w:rsidRPr="00B17C41" w:rsidR="001C5C31" w:rsidP="74966B89" w:rsidRDefault="001C5C31" w14:paraId="170EC856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4966B89" w:rsidR="001C5C3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Unidades</w:t>
            </w:r>
          </w:p>
        </w:tc>
        <w:tc>
          <w:tcPr>
            <w:tcW w:w="3993" w:type="pct"/>
            <w:shd w:val="clear" w:color="auto" w:fill="DBE5F1" w:themeFill="accent1" w:themeFillTint="33"/>
            <w:tcMar/>
            <w:vAlign w:val="center"/>
          </w:tcPr>
          <w:p w:rsidRPr="00B17C41" w:rsidR="001C5C31" w:rsidP="74966B89" w:rsidRDefault="001C5C31" w14:paraId="7914F8CB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4966B89" w:rsidR="001C5C3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Objetivos Específicos</w:t>
            </w:r>
          </w:p>
        </w:tc>
      </w:tr>
      <w:tr xmlns:wp14="http://schemas.microsoft.com/office/word/2010/wordml" w:rsidRPr="00B17C41" w:rsidR="00E41591" w:rsidTr="74966B89" w14:paraId="00EC2249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B17C41" w:rsidR="001C5C31" w:rsidP="74966B89" w:rsidRDefault="00EA5D6B" w14:paraId="4110E19F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EA5D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 –</w:t>
            </w:r>
            <w:r w:rsidRPr="74966B89" w:rsidR="00EA5D6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74966B89" w:rsidR="001E6F8D">
              <w:rPr>
                <w:rFonts w:ascii="Arial" w:hAnsi="Arial" w:eastAsia="Arial" w:cs="Arial"/>
                <w:sz w:val="22"/>
                <w:szCs w:val="22"/>
                <w:lang w:eastAsia="pt-BR"/>
              </w:rPr>
              <w:t>Tecnoburocracia</w:t>
            </w:r>
            <w:r w:rsidRPr="74966B89" w:rsidR="001E6F8D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gerencial</w:t>
            </w:r>
          </w:p>
        </w:tc>
        <w:tc>
          <w:tcPr>
            <w:tcW w:w="3993" w:type="pct"/>
            <w:tcMar/>
            <w:vAlign w:val="center"/>
          </w:tcPr>
          <w:p w:rsidRPr="00B17C41" w:rsidR="00961BF1" w:rsidP="74966B89" w:rsidRDefault="00D45627" w14:paraId="76343D49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74966B89" w:rsidR="00961BF1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Descrever os principais aspectos da gestão pública </w:t>
            </w:r>
            <w:r w:rsidRPr="74966B89" w:rsidR="00961BF1">
              <w:rPr>
                <w:rFonts w:ascii="Arial" w:hAnsi="Arial" w:eastAsia="Arial" w:cs="Arial"/>
                <w:sz w:val="22"/>
                <w:szCs w:val="22"/>
                <w:lang w:eastAsia="pt-BR"/>
              </w:rPr>
              <w:t>burocrática.</w:t>
            </w:r>
            <w:r w:rsidRPr="74966B89" w:rsidR="00961BF1">
              <w:rPr>
                <w:rFonts w:ascii="Arial" w:hAnsi="Arial" w:eastAsia="Arial" w:cs="Arial"/>
                <w:sz w:val="22"/>
                <w:szCs w:val="22"/>
                <w:lang w:eastAsia="pt-BR"/>
              </w:rPr>
              <w:t> </w:t>
            </w:r>
          </w:p>
          <w:p w:rsidRPr="00B17C41" w:rsidR="00961BF1" w:rsidP="74966B89" w:rsidRDefault="00961BF1" w14:paraId="5D2A94B9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961BF1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Explicar o modelo de gestão pública </w:t>
            </w:r>
            <w:r w:rsidRPr="74966B89" w:rsidR="00961BF1">
              <w:rPr>
                <w:rFonts w:ascii="Arial" w:hAnsi="Arial" w:eastAsia="Arial" w:cs="Arial"/>
                <w:sz w:val="22"/>
                <w:szCs w:val="22"/>
                <w:lang w:eastAsia="pt-BR"/>
              </w:rPr>
              <w:t>gerencial.</w:t>
            </w:r>
            <w:r w:rsidRPr="74966B89" w:rsidR="00961BF1">
              <w:rPr>
                <w:rFonts w:ascii="Arial" w:hAnsi="Arial" w:eastAsia="Arial" w:cs="Arial"/>
                <w:sz w:val="22"/>
                <w:szCs w:val="22"/>
                <w:lang w:eastAsia="pt-BR"/>
              </w:rPr>
              <w:t> </w:t>
            </w:r>
          </w:p>
          <w:p w:rsidRPr="00B17C41" w:rsidR="003B43B7" w:rsidP="74966B89" w:rsidRDefault="00961BF1" w14:paraId="2A6E4152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961BF1">
              <w:rPr>
                <w:rFonts w:ascii="Arial" w:hAnsi="Arial" w:eastAsia="Arial" w:cs="Arial"/>
                <w:sz w:val="22"/>
                <w:szCs w:val="22"/>
                <w:lang w:eastAsia="pt-BR"/>
              </w:rPr>
              <w:t>3 - Destacar aspectos comportamentais da gestão pública burocrática e gerencial.</w:t>
            </w:r>
          </w:p>
        </w:tc>
      </w:tr>
      <w:tr xmlns:wp14="http://schemas.microsoft.com/office/word/2010/wordml" w:rsidRPr="00B17C41" w:rsidR="00E41591" w:rsidTr="74966B89" w14:paraId="01ED65EA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B17C41" w:rsidR="001C5C31" w:rsidP="74966B89" w:rsidRDefault="00EA5D6B" w14:paraId="7B29316A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EA5D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2 –</w:t>
            </w:r>
            <w:r w:rsidRPr="74966B89" w:rsidR="00EA5D6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74966B89" w:rsidR="001E6F8D">
              <w:rPr>
                <w:rFonts w:ascii="Arial" w:hAnsi="Arial" w:eastAsia="Arial" w:cs="Arial"/>
                <w:sz w:val="22"/>
                <w:szCs w:val="22"/>
                <w:lang w:eastAsia="pt-BR"/>
              </w:rPr>
              <w:t>Teorias do planejamento público</w:t>
            </w:r>
          </w:p>
        </w:tc>
        <w:tc>
          <w:tcPr>
            <w:tcW w:w="3993" w:type="pct"/>
            <w:tcMar/>
            <w:vAlign w:val="center"/>
          </w:tcPr>
          <w:p w:rsidRPr="00B17C41" w:rsidR="00961BF1" w:rsidP="74966B89" w:rsidRDefault="00961BF1" w14:paraId="7C99780C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961BF1">
              <w:rPr>
                <w:rFonts w:ascii="Arial" w:hAnsi="Arial" w:eastAsia="Arial" w:cs="Arial"/>
                <w:sz w:val="22"/>
                <w:szCs w:val="22"/>
                <w:lang w:eastAsia="pt-BR"/>
              </w:rPr>
              <w:t>1 - Identificar os principais tipos de orçamento e as principais técnicas orçamentárias.</w:t>
            </w:r>
          </w:p>
          <w:p w:rsidRPr="00B17C41" w:rsidR="00961BF1" w:rsidP="74966B89" w:rsidRDefault="00961BF1" w14:paraId="5B16B881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961BF1">
              <w:rPr>
                <w:rFonts w:ascii="Arial" w:hAnsi="Arial" w:eastAsia="Arial" w:cs="Arial"/>
                <w:sz w:val="22"/>
                <w:szCs w:val="22"/>
                <w:lang w:eastAsia="pt-BR"/>
              </w:rPr>
              <w:t>2 - Reconhecer as leis e os princípios orçamentários.</w:t>
            </w:r>
          </w:p>
          <w:p w:rsidRPr="00B17C41" w:rsidR="003B43B7" w:rsidP="74966B89" w:rsidRDefault="00961BF1" w14:paraId="25077FE3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961BF1">
              <w:rPr>
                <w:rFonts w:ascii="Arial" w:hAnsi="Arial" w:eastAsia="Arial" w:cs="Arial"/>
                <w:sz w:val="22"/>
                <w:szCs w:val="22"/>
                <w:lang w:eastAsia="pt-BR"/>
              </w:rPr>
              <w:t>3 - Analisar a estruturação orçamentária como instrumento contábil de gestão.</w:t>
            </w:r>
          </w:p>
        </w:tc>
      </w:tr>
      <w:tr xmlns:wp14="http://schemas.microsoft.com/office/word/2010/wordml" w:rsidRPr="00B17C41" w:rsidR="00E41591" w:rsidTr="74966B89" w14:paraId="28A653AF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B17C41" w:rsidR="001C5C31" w:rsidP="74966B89" w:rsidRDefault="00EA5D6B" w14:paraId="75DE9F7E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EA5D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3 –</w:t>
            </w:r>
            <w:r w:rsidRPr="74966B89" w:rsidR="00EA5D6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74966B89" w:rsidR="001E6F8D">
              <w:rPr>
                <w:rFonts w:ascii="Arial" w:hAnsi="Arial" w:eastAsia="Arial" w:cs="Arial"/>
                <w:sz w:val="22"/>
                <w:szCs w:val="22"/>
                <w:lang w:eastAsia="pt-BR"/>
              </w:rPr>
              <w:t>Decisão</w:t>
            </w:r>
            <w:r w:rsidRPr="74966B89" w:rsidR="001E6F8D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de contratar</w:t>
            </w:r>
          </w:p>
        </w:tc>
        <w:tc>
          <w:tcPr>
            <w:tcW w:w="3993" w:type="pct"/>
            <w:tcMar/>
            <w:vAlign w:val="center"/>
          </w:tcPr>
          <w:p w:rsidRPr="00B17C41" w:rsidR="00961BF1" w:rsidP="74966B89" w:rsidRDefault="00961BF1" w14:paraId="04540A06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961BF1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Definir a decisão de contratar da Administração </w:t>
            </w:r>
            <w:r w:rsidRPr="74966B89" w:rsidR="00961BF1">
              <w:rPr>
                <w:rFonts w:ascii="Arial" w:hAnsi="Arial" w:eastAsia="Arial" w:cs="Arial"/>
                <w:sz w:val="22"/>
                <w:szCs w:val="22"/>
                <w:lang w:eastAsia="pt-BR"/>
              </w:rPr>
              <w:t>Pública.</w:t>
            </w:r>
            <w:r w:rsidRPr="74966B89" w:rsidR="00961BF1">
              <w:rPr>
                <w:rFonts w:ascii="Arial" w:hAnsi="Arial" w:eastAsia="Arial" w:cs="Arial"/>
                <w:sz w:val="22"/>
                <w:szCs w:val="22"/>
                <w:lang w:eastAsia="pt-BR"/>
              </w:rPr>
              <w:t> </w:t>
            </w:r>
          </w:p>
          <w:p w:rsidRPr="00B17C41" w:rsidR="00961BF1" w:rsidP="74966B89" w:rsidRDefault="00961BF1" w14:paraId="4774C3E0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961BF1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Discutir sobre a discricionariedade da decisão de </w:t>
            </w:r>
            <w:r w:rsidRPr="74966B89" w:rsidR="00961BF1">
              <w:rPr>
                <w:rFonts w:ascii="Arial" w:hAnsi="Arial" w:eastAsia="Arial" w:cs="Arial"/>
                <w:sz w:val="22"/>
                <w:szCs w:val="22"/>
                <w:lang w:eastAsia="pt-BR"/>
              </w:rPr>
              <w:t>contratar.</w:t>
            </w:r>
            <w:r w:rsidRPr="74966B89" w:rsidR="00961BF1">
              <w:rPr>
                <w:rFonts w:ascii="Arial" w:hAnsi="Arial" w:eastAsia="Arial" w:cs="Arial"/>
                <w:sz w:val="22"/>
                <w:szCs w:val="22"/>
                <w:lang w:eastAsia="pt-BR"/>
              </w:rPr>
              <w:t> </w:t>
            </w:r>
          </w:p>
          <w:p w:rsidRPr="00B17C41" w:rsidR="003B43B7" w:rsidP="74966B89" w:rsidRDefault="00961BF1" w14:paraId="0AFB86D4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961BF1">
              <w:rPr>
                <w:rFonts w:ascii="Arial" w:hAnsi="Arial" w:eastAsia="Arial" w:cs="Arial"/>
                <w:sz w:val="22"/>
                <w:szCs w:val="22"/>
                <w:lang w:eastAsia="pt-BR"/>
              </w:rPr>
              <w:t>3 - Descrever o vínculo entre a decisão de contratar e o contrato administrativo.</w:t>
            </w:r>
          </w:p>
        </w:tc>
      </w:tr>
      <w:tr xmlns:wp14="http://schemas.microsoft.com/office/word/2010/wordml" w:rsidRPr="00B17C41" w:rsidR="00E41591" w:rsidTr="74966B89" w14:paraId="0B59A885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B17C41" w:rsidR="001C5C31" w:rsidP="74966B89" w:rsidRDefault="00EA5D6B" w14:paraId="3304B143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EA5D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4 –</w:t>
            </w:r>
            <w:r w:rsidRPr="74966B89" w:rsidR="00EA5D6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74966B89" w:rsidR="00A64ACC">
              <w:rPr>
                <w:rFonts w:ascii="Arial" w:hAnsi="Arial" w:eastAsia="Arial" w:cs="Arial"/>
                <w:sz w:val="22"/>
                <w:szCs w:val="22"/>
                <w:lang w:eastAsia="pt-BR"/>
              </w:rPr>
              <w:t>Introdução</w:t>
            </w:r>
            <w:r w:rsidRPr="74966B89" w:rsidR="00A64AC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à gestão de obras</w:t>
            </w:r>
          </w:p>
        </w:tc>
        <w:tc>
          <w:tcPr>
            <w:tcW w:w="3993" w:type="pct"/>
            <w:tcMar/>
            <w:vAlign w:val="center"/>
          </w:tcPr>
          <w:p w:rsidRPr="00B17C41" w:rsidR="00961BF1" w:rsidP="74966B89" w:rsidRDefault="00961BF1" w14:paraId="217063F4" wp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961BF1">
              <w:rPr>
                <w:rFonts w:ascii="Arial" w:hAnsi="Arial" w:eastAsia="Arial" w:cs="Arial"/>
                <w:sz w:val="22"/>
                <w:szCs w:val="22"/>
                <w:lang w:eastAsia="pt-BR"/>
              </w:rPr>
              <w:t>1 - Reconhecer os conceitos atuais de gestão e planejamento de obras.</w:t>
            </w:r>
          </w:p>
          <w:p w:rsidRPr="00B17C41" w:rsidR="00961BF1" w:rsidP="74966B89" w:rsidRDefault="00961BF1" w14:paraId="61AE1680" wp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961BF1">
              <w:rPr>
                <w:rFonts w:ascii="Arial" w:hAnsi="Arial" w:eastAsia="Arial" w:cs="Arial"/>
                <w:sz w:val="22"/>
                <w:szCs w:val="22"/>
                <w:lang w:eastAsia="pt-BR"/>
              </w:rPr>
              <w:t>2 - Identificar as principais etapas de um gerenciamento de obras e suas inter-relações.</w:t>
            </w:r>
          </w:p>
          <w:p w:rsidRPr="00B17C41" w:rsidR="006F78F6" w:rsidP="74966B89" w:rsidRDefault="00961BF1" w14:paraId="4EB42C52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961BF1">
              <w:rPr>
                <w:rFonts w:ascii="Arial" w:hAnsi="Arial" w:eastAsia="Arial" w:cs="Arial"/>
                <w:sz w:val="22"/>
                <w:szCs w:val="22"/>
                <w:lang w:eastAsia="pt-BR"/>
              </w:rPr>
              <w:t>3 - Discutir o papel e as responsabilidades dos stakeholders.</w:t>
            </w:r>
          </w:p>
        </w:tc>
      </w:tr>
      <w:tr xmlns:wp14="http://schemas.microsoft.com/office/word/2010/wordml" w:rsidRPr="00B17C41" w:rsidR="00E41591" w:rsidTr="74966B89" w14:paraId="05AAB2A5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B17C41" w:rsidR="001C5C31" w:rsidP="74966B89" w:rsidRDefault="00EA5D6B" w14:paraId="06446B2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EA5D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5 –</w:t>
            </w:r>
            <w:r w:rsidRPr="74966B89" w:rsidR="00EA5D6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74966B89" w:rsidR="00A64ACC">
              <w:rPr>
                <w:rFonts w:ascii="Arial" w:hAnsi="Arial" w:eastAsia="Arial" w:cs="Arial"/>
                <w:sz w:val="22"/>
                <w:szCs w:val="22"/>
                <w:lang w:eastAsia="pt-BR"/>
              </w:rPr>
              <w:t>Obras de infraestrutura e obras civis</w:t>
            </w:r>
          </w:p>
        </w:tc>
        <w:tc>
          <w:tcPr>
            <w:tcW w:w="3993" w:type="pct"/>
            <w:tcMar/>
            <w:vAlign w:val="center"/>
          </w:tcPr>
          <w:p w:rsidRPr="00B17C41" w:rsidR="00961BF1" w:rsidP="74966B89" w:rsidRDefault="00961BF1" w14:paraId="1AAB5104" wp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961BF1">
              <w:rPr>
                <w:rFonts w:ascii="Arial" w:hAnsi="Arial" w:eastAsia="Arial" w:cs="Arial"/>
                <w:sz w:val="22"/>
                <w:szCs w:val="22"/>
                <w:lang w:eastAsia="pt-BR"/>
              </w:rPr>
              <w:t>1 - Reconhecer as diferenças entre projetos de obras de infraestrutura e obras civis.</w:t>
            </w:r>
          </w:p>
          <w:p w:rsidRPr="00B17C41" w:rsidR="00961BF1" w:rsidP="74966B89" w:rsidRDefault="00961BF1" w14:paraId="2B2D5E1C" wp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961BF1">
              <w:rPr>
                <w:rFonts w:ascii="Arial" w:hAnsi="Arial" w:eastAsia="Arial" w:cs="Arial"/>
                <w:sz w:val="22"/>
                <w:szCs w:val="22"/>
                <w:lang w:eastAsia="pt-BR"/>
              </w:rPr>
              <w:t>2 - Indicar as principais etapas de elaboração de um projeto de infraestrutura.</w:t>
            </w:r>
          </w:p>
          <w:p w:rsidRPr="00B17C41" w:rsidR="00A62743" w:rsidP="74966B89" w:rsidRDefault="00961BF1" w14:paraId="01601715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961BF1">
              <w:rPr>
                <w:rFonts w:ascii="Arial" w:hAnsi="Arial" w:eastAsia="Arial" w:cs="Arial"/>
                <w:sz w:val="22"/>
                <w:szCs w:val="22"/>
                <w:lang w:eastAsia="pt-BR"/>
              </w:rPr>
              <w:t>3 - Identificar as diferenças nas especificações de maquinário e materiais para diferentes tipos de obras.</w:t>
            </w:r>
          </w:p>
        </w:tc>
      </w:tr>
      <w:tr xmlns:wp14="http://schemas.microsoft.com/office/word/2010/wordml" w:rsidRPr="00B17C41" w:rsidR="00E41591" w:rsidTr="74966B89" w14:paraId="45FB05F6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B17C41" w:rsidR="003B43B7" w:rsidP="74966B89" w:rsidRDefault="00A64ACC" w14:paraId="743A6C11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A64AC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6 –</w:t>
            </w:r>
            <w:r w:rsidRPr="74966B89" w:rsidR="00A64AC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Planejamento e controle de obras</w:t>
            </w:r>
          </w:p>
        </w:tc>
        <w:tc>
          <w:tcPr>
            <w:tcW w:w="3993" w:type="pct"/>
            <w:tcMar/>
            <w:vAlign w:val="center"/>
          </w:tcPr>
          <w:p w:rsidRPr="00B17C41" w:rsidR="00961BF1" w:rsidP="74966B89" w:rsidRDefault="00961BF1" w14:paraId="14318A25" wp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961BF1">
              <w:rPr>
                <w:rFonts w:ascii="Arial" w:hAnsi="Arial" w:eastAsia="Arial" w:cs="Arial"/>
                <w:sz w:val="22"/>
                <w:szCs w:val="22"/>
                <w:lang w:eastAsia="pt-BR"/>
              </w:rPr>
              <w:t>1 - Definir planejamento estratégico, tático e operacional da obra.</w:t>
            </w:r>
          </w:p>
          <w:p w:rsidRPr="00B17C41" w:rsidR="00961BF1" w:rsidP="74966B89" w:rsidRDefault="00961BF1" w14:paraId="4442B317" wp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961BF1">
              <w:rPr>
                <w:rFonts w:ascii="Arial" w:hAnsi="Arial" w:eastAsia="Arial" w:cs="Arial"/>
                <w:sz w:val="22"/>
                <w:szCs w:val="22"/>
                <w:lang w:eastAsia="pt-BR"/>
              </w:rPr>
              <w:t>2 - Elaborar o cronograma físico e o diário de obra.</w:t>
            </w:r>
          </w:p>
          <w:p w:rsidRPr="00B17C41" w:rsidR="00A62743" w:rsidP="74966B89" w:rsidRDefault="00961BF1" w14:paraId="000D03AC" wp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eastAsia="Arial" w:cs="Arial"/>
                <w:sz w:val="22"/>
                <w:szCs w:val="22"/>
              </w:rPr>
            </w:pPr>
            <w:r w:rsidRPr="74966B89" w:rsidR="00961BF1">
              <w:rPr>
                <w:rFonts w:ascii="Arial" w:hAnsi="Arial" w:eastAsia="Arial" w:cs="Arial"/>
                <w:sz w:val="22"/>
                <w:szCs w:val="22"/>
                <w:lang w:eastAsia="pt-BR"/>
              </w:rPr>
              <w:t>3 - Identificar a importância e os elementos de uma reunião de microciclos de planejamento.</w:t>
            </w:r>
          </w:p>
        </w:tc>
      </w:tr>
      <w:tr xmlns:wp14="http://schemas.microsoft.com/office/word/2010/wordml" w:rsidRPr="00B17C41" w:rsidR="00E41591" w:rsidTr="74966B89" w14:paraId="46BBEDAA" wp14:textId="77777777">
        <w:trPr>
          <w:cantSplit/>
          <w:trHeight w:val="295"/>
        </w:trPr>
        <w:tc>
          <w:tcPr>
            <w:tcW w:w="1007" w:type="pct"/>
            <w:tcMar/>
            <w:vAlign w:val="center"/>
          </w:tcPr>
          <w:p w:rsidRPr="00B17C41" w:rsidR="00A64ACC" w:rsidP="74966B89" w:rsidRDefault="00A64ACC" w14:paraId="0F1C94B8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A64AC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7 –</w:t>
            </w:r>
            <w:r w:rsidRPr="74966B89" w:rsidR="00A64AC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74966B89" w:rsidR="00A64ACC">
              <w:rPr>
                <w:rFonts w:ascii="Arial" w:hAnsi="Arial" w:eastAsia="Arial" w:cs="Arial"/>
                <w:sz w:val="22"/>
                <w:szCs w:val="22"/>
                <w:lang w:eastAsia="pt-BR"/>
              </w:rPr>
              <w:t>Documentos e contratos de obras</w:t>
            </w:r>
          </w:p>
        </w:tc>
        <w:tc>
          <w:tcPr>
            <w:tcW w:w="3993" w:type="pct"/>
            <w:tcMar/>
            <w:vAlign w:val="center"/>
          </w:tcPr>
          <w:p w:rsidRPr="00B17C41" w:rsidR="00961BF1" w:rsidP="74966B89" w:rsidRDefault="00961BF1" w14:paraId="3E7EC286" wp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961BF1">
              <w:rPr>
                <w:rFonts w:ascii="Arial" w:hAnsi="Arial" w:eastAsia="Arial" w:cs="Arial"/>
                <w:sz w:val="22"/>
                <w:szCs w:val="22"/>
                <w:lang w:eastAsia="pt-BR"/>
              </w:rPr>
              <w:t>1 - Reconhecer os documentos necessários para licenciamentos junto a prefeituras e órgãos oficiais.</w:t>
            </w:r>
          </w:p>
          <w:p w:rsidRPr="00B17C41" w:rsidR="00961BF1" w:rsidP="74966B89" w:rsidRDefault="00961BF1" w14:paraId="6D364907" wp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961BF1">
              <w:rPr>
                <w:rFonts w:ascii="Arial" w:hAnsi="Arial" w:eastAsia="Arial" w:cs="Arial"/>
                <w:sz w:val="22"/>
                <w:szCs w:val="22"/>
                <w:lang w:eastAsia="pt-BR"/>
              </w:rPr>
              <w:t>2 - Identificar as principais modalidades e aspectos que envolvem os contratos com clientes e fornecedores.</w:t>
            </w:r>
          </w:p>
          <w:p w:rsidRPr="00B17C41" w:rsidR="00A64ACC" w:rsidP="74966B89" w:rsidRDefault="00961BF1" w14:paraId="44949300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961BF1">
              <w:rPr>
                <w:rFonts w:ascii="Arial" w:hAnsi="Arial" w:eastAsia="Arial" w:cs="Arial"/>
                <w:sz w:val="22"/>
                <w:szCs w:val="22"/>
                <w:lang w:eastAsia="pt-BR"/>
              </w:rPr>
              <w:t>3 - Produzir diferentes tipos de relatórios de obras.</w:t>
            </w:r>
          </w:p>
        </w:tc>
      </w:tr>
      <w:tr xmlns:wp14="http://schemas.microsoft.com/office/word/2010/wordml" w:rsidRPr="00B17C41" w:rsidR="00E41591" w:rsidTr="74966B89" w14:paraId="131C723B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B17C41" w:rsidR="00A64ACC" w:rsidP="74966B89" w:rsidRDefault="00A64ACC" w14:paraId="1C492AB3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A64AC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8 –</w:t>
            </w:r>
            <w:r w:rsidRPr="74966B89" w:rsidR="00A64AC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74966B89" w:rsidR="00A64ACC">
              <w:rPr>
                <w:rFonts w:ascii="Arial" w:hAnsi="Arial" w:eastAsia="Arial" w:cs="Arial"/>
                <w:sz w:val="22"/>
                <w:szCs w:val="22"/>
                <w:lang w:eastAsia="pt-BR"/>
              </w:rPr>
              <w:t>Orçamento e controle</w:t>
            </w:r>
          </w:p>
        </w:tc>
        <w:tc>
          <w:tcPr>
            <w:tcW w:w="3993" w:type="pct"/>
            <w:tcMar/>
            <w:vAlign w:val="center"/>
          </w:tcPr>
          <w:p w:rsidRPr="00B17C41" w:rsidR="00961BF1" w:rsidP="74966B89" w:rsidRDefault="00961BF1" w14:paraId="0C59CA3A" wp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961BF1">
              <w:rPr>
                <w:rFonts w:ascii="Arial" w:hAnsi="Arial" w:eastAsia="Arial" w:cs="Arial"/>
                <w:sz w:val="22"/>
                <w:szCs w:val="22"/>
                <w:lang w:eastAsia="pt-BR"/>
              </w:rPr>
              <w:t>1 - Identificar a quantificação e os critérios de medição dos recursos necessários.</w:t>
            </w:r>
          </w:p>
          <w:p w:rsidRPr="00B17C41" w:rsidR="00961BF1" w:rsidP="74966B89" w:rsidRDefault="00961BF1" w14:paraId="7185AAF0" wp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961BF1">
              <w:rPr>
                <w:rFonts w:ascii="Arial" w:hAnsi="Arial" w:eastAsia="Arial" w:cs="Arial"/>
                <w:sz w:val="22"/>
                <w:szCs w:val="22"/>
                <w:lang w:eastAsia="pt-BR"/>
              </w:rPr>
              <w:t>2 - Selecionar pacotes de contratação (EAP de contratação).</w:t>
            </w:r>
          </w:p>
          <w:p w:rsidRPr="00B17C41" w:rsidR="00A64ACC" w:rsidP="74966B89" w:rsidRDefault="00961BF1" w14:paraId="1AED15E0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961BF1">
              <w:rPr>
                <w:rFonts w:ascii="Arial" w:hAnsi="Arial" w:eastAsia="Arial" w:cs="Arial"/>
                <w:sz w:val="22"/>
                <w:szCs w:val="22"/>
                <w:lang w:eastAsia="pt-BR"/>
              </w:rPr>
              <w:t>3 - Elaborar os planos de contratação dos recursos necessários.</w:t>
            </w:r>
          </w:p>
        </w:tc>
      </w:tr>
      <w:tr xmlns:wp14="http://schemas.microsoft.com/office/word/2010/wordml" w:rsidRPr="00B17C41" w:rsidR="00E41591" w:rsidTr="74966B89" w14:paraId="1F6478BD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B17C41" w:rsidR="00A64ACC" w:rsidP="74966B89" w:rsidRDefault="00A64ACC" w14:paraId="4ECD72E3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A64AC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9 –</w:t>
            </w:r>
            <w:r w:rsidRPr="74966B89" w:rsidR="00A64AC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74966B89" w:rsidR="00A64ACC">
              <w:rPr>
                <w:rFonts w:ascii="Arial" w:hAnsi="Arial" w:eastAsia="Arial" w:cs="Arial"/>
                <w:sz w:val="22"/>
                <w:szCs w:val="22"/>
                <w:lang w:eastAsia="pt-BR"/>
              </w:rPr>
              <w:t>Orçamento</w:t>
            </w:r>
            <w:r w:rsidRPr="74966B89" w:rsidR="00A64AC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nas diferentes esferas públicas</w:t>
            </w:r>
          </w:p>
        </w:tc>
        <w:tc>
          <w:tcPr>
            <w:tcW w:w="3993" w:type="pct"/>
            <w:tcMar/>
            <w:vAlign w:val="center"/>
          </w:tcPr>
          <w:p w:rsidRPr="00B17C41" w:rsidR="00961BF1" w:rsidP="74966B89" w:rsidRDefault="00961BF1" w14:paraId="46E548B8" wp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961BF1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</w:t>
            </w:r>
            <w:r w:rsidRPr="74966B89" w:rsidR="00961BF1">
              <w:rPr>
                <w:rFonts w:ascii="Arial" w:hAnsi="Arial" w:eastAsia="Arial" w:cs="Arial"/>
                <w:sz w:val="22"/>
                <w:szCs w:val="22"/>
                <w:lang w:eastAsia="pt-BR"/>
              </w:rPr>
              <w:t>-Reconhecer</w:t>
            </w:r>
            <w:r w:rsidRPr="74966B89" w:rsidR="00961BF1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o funcionamento do orçamento público nos municípios brasileiros e a sua legislação. </w:t>
            </w:r>
          </w:p>
          <w:p w:rsidRPr="00B17C41" w:rsidR="00961BF1" w:rsidP="74966B89" w:rsidRDefault="00961BF1" w14:paraId="4444DF2D" wp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961BF1">
              <w:rPr>
                <w:rFonts w:ascii="Arial" w:hAnsi="Arial" w:eastAsia="Arial" w:cs="Arial"/>
                <w:sz w:val="22"/>
                <w:szCs w:val="22"/>
                <w:lang w:eastAsia="pt-BR"/>
              </w:rPr>
              <w:t>2 - Identificar o funcionamento do orçamento público nos estados brasileiros e a sua legislação.</w:t>
            </w:r>
          </w:p>
          <w:p w:rsidRPr="00B17C41" w:rsidR="00A64ACC" w:rsidP="74966B89" w:rsidRDefault="00961BF1" w14:paraId="60B59CD6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961BF1">
              <w:rPr>
                <w:rFonts w:ascii="Arial" w:hAnsi="Arial" w:eastAsia="Arial" w:cs="Arial"/>
                <w:sz w:val="22"/>
                <w:szCs w:val="22"/>
                <w:lang w:eastAsia="pt-BR"/>
              </w:rPr>
              <w:t>3 - Comparar o orçamento público da União com os orçamentos dos estados e municípios brasileiros.</w:t>
            </w:r>
          </w:p>
        </w:tc>
      </w:tr>
      <w:tr xmlns:wp14="http://schemas.microsoft.com/office/word/2010/wordml" w:rsidRPr="00B17C41" w:rsidR="00E41591" w:rsidTr="74966B89" w14:paraId="676139E9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B17C41" w:rsidR="00A64ACC" w:rsidP="74966B89" w:rsidRDefault="00A64ACC" w14:paraId="34156A90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A64AC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10 –</w:t>
            </w:r>
            <w:r w:rsidRPr="74966B89" w:rsidR="00A64AC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74966B89" w:rsidR="00A64AC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Tipos de processos licitatórios, anulação e </w:t>
            </w:r>
            <w:r w:rsidRPr="74966B89" w:rsidR="00A64ACC">
              <w:rPr>
                <w:rFonts w:ascii="Arial" w:hAnsi="Arial" w:eastAsia="Arial" w:cs="Arial"/>
                <w:sz w:val="22"/>
                <w:szCs w:val="22"/>
                <w:lang w:eastAsia="pt-BR"/>
              </w:rPr>
              <w:t>revogação</w:t>
            </w:r>
          </w:p>
        </w:tc>
        <w:tc>
          <w:tcPr>
            <w:tcW w:w="3993" w:type="pct"/>
            <w:tcMar/>
            <w:vAlign w:val="center"/>
          </w:tcPr>
          <w:p w:rsidRPr="00B17C41" w:rsidR="00961BF1" w:rsidP="74966B89" w:rsidRDefault="00961BF1" w14:paraId="6DE11A9F" wp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961BF1">
              <w:rPr>
                <w:rFonts w:ascii="Arial" w:hAnsi="Arial" w:eastAsia="Arial" w:cs="Arial"/>
                <w:sz w:val="22"/>
                <w:szCs w:val="22"/>
                <w:lang w:eastAsia="pt-BR"/>
              </w:rPr>
              <w:t>1 - Definir os tipos de processos licitatórios.</w:t>
            </w:r>
          </w:p>
          <w:p w:rsidRPr="00B17C41" w:rsidR="00961BF1" w:rsidP="74966B89" w:rsidRDefault="00961BF1" w14:paraId="2E9DC9E9" wp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961BF1">
              <w:rPr>
                <w:rFonts w:ascii="Arial" w:hAnsi="Arial" w:eastAsia="Arial" w:cs="Arial"/>
                <w:sz w:val="22"/>
                <w:szCs w:val="22"/>
                <w:lang w:eastAsia="pt-BR"/>
              </w:rPr>
              <w:t>2 - Diferenciar anulação de revogação nos processos licitatórios.</w:t>
            </w:r>
          </w:p>
          <w:p w:rsidRPr="00B17C41" w:rsidR="00A64ACC" w:rsidP="74966B89" w:rsidRDefault="00961BF1" w14:paraId="20FAE219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961BF1">
              <w:rPr>
                <w:rFonts w:ascii="Arial" w:hAnsi="Arial" w:eastAsia="Arial" w:cs="Arial"/>
                <w:sz w:val="22"/>
                <w:szCs w:val="22"/>
                <w:lang w:eastAsia="pt-BR"/>
              </w:rPr>
              <w:t>3 - Descrever as consequências à administração pública pelo desfazimento do processo de licitação.</w:t>
            </w:r>
          </w:p>
        </w:tc>
      </w:tr>
      <w:tr xmlns:wp14="http://schemas.microsoft.com/office/word/2010/wordml" w:rsidRPr="00B17C41" w:rsidR="00E41591" w:rsidTr="74966B89" w14:paraId="17D37901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B17C41" w:rsidR="00A64ACC" w:rsidP="74966B89" w:rsidRDefault="00A64ACC" w14:paraId="500A6DFC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A64AC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11 –</w:t>
            </w:r>
            <w:r w:rsidRPr="74966B89" w:rsidR="00A64AC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74966B89" w:rsidR="00A64ACC">
              <w:rPr>
                <w:rFonts w:ascii="Arial" w:hAnsi="Arial" w:eastAsia="Arial" w:cs="Arial"/>
                <w:sz w:val="22"/>
                <w:szCs w:val="22"/>
                <w:lang w:eastAsia="pt-BR"/>
              </w:rPr>
              <w:t>Planejamento de auditoria: riscos e distorções</w:t>
            </w:r>
          </w:p>
        </w:tc>
        <w:tc>
          <w:tcPr>
            <w:tcW w:w="3993" w:type="pct"/>
            <w:tcMar/>
            <w:vAlign w:val="center"/>
          </w:tcPr>
          <w:p w:rsidRPr="00B17C41" w:rsidR="005B726E" w:rsidP="74966B89" w:rsidRDefault="005B726E" w14:paraId="5D660911" wp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5B726E">
              <w:rPr>
                <w:rFonts w:ascii="Arial" w:hAnsi="Arial" w:eastAsia="Arial" w:cs="Arial"/>
                <w:sz w:val="22"/>
                <w:szCs w:val="22"/>
                <w:lang w:eastAsia="pt-BR"/>
              </w:rPr>
              <w:t>1 - Conhecer os princípios que devem ser considerados em um planejamento de auditoria.</w:t>
            </w:r>
          </w:p>
          <w:p w:rsidRPr="00B17C41" w:rsidR="005B726E" w:rsidP="74966B89" w:rsidRDefault="005B726E" w14:paraId="6F8331E7" wp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5B726E">
              <w:rPr>
                <w:rFonts w:ascii="Arial" w:hAnsi="Arial" w:eastAsia="Arial" w:cs="Arial"/>
                <w:sz w:val="22"/>
                <w:szCs w:val="22"/>
                <w:lang w:eastAsia="pt-BR"/>
              </w:rPr>
              <w:t>2 - Atribuir grau de risco aos processos da gestão pública.</w:t>
            </w:r>
          </w:p>
          <w:p w:rsidRPr="00B17C41" w:rsidR="00A64ACC" w:rsidP="74966B89" w:rsidRDefault="005B726E" w14:paraId="739160DC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5B726E">
              <w:rPr>
                <w:rFonts w:ascii="Arial" w:hAnsi="Arial" w:eastAsia="Arial" w:cs="Arial"/>
                <w:sz w:val="22"/>
                <w:szCs w:val="22"/>
                <w:lang w:eastAsia="pt-BR"/>
              </w:rPr>
              <w:t>3 - Elaborar uma matriz de riscos de auditoria.</w:t>
            </w:r>
          </w:p>
        </w:tc>
      </w:tr>
      <w:tr xmlns:wp14="http://schemas.microsoft.com/office/word/2010/wordml" w:rsidRPr="00B17C41" w:rsidR="00E41591" w:rsidTr="74966B89" w14:paraId="682687FC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B17C41" w:rsidR="00A64ACC" w:rsidP="74966B89" w:rsidRDefault="00A64ACC" w14:paraId="403A413B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A64AC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12 –</w:t>
            </w:r>
            <w:r w:rsidRPr="74966B89" w:rsidR="00A64AC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74966B89" w:rsidR="00A64ACC">
              <w:rPr>
                <w:rFonts w:ascii="Arial" w:hAnsi="Arial" w:eastAsia="Arial" w:cs="Arial"/>
                <w:sz w:val="22"/>
                <w:szCs w:val="22"/>
                <w:lang w:eastAsia="pt-BR"/>
              </w:rPr>
              <w:t>Responsabilidade</w:t>
            </w:r>
            <w:r w:rsidRPr="74966B89" w:rsidR="00A64AC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do auditor</w:t>
            </w:r>
          </w:p>
        </w:tc>
        <w:tc>
          <w:tcPr>
            <w:tcW w:w="3993" w:type="pct"/>
            <w:tcMar/>
            <w:vAlign w:val="center"/>
          </w:tcPr>
          <w:p w:rsidRPr="00B17C41" w:rsidR="005B726E" w:rsidP="74966B89" w:rsidRDefault="005B726E" w14:paraId="40404359" wp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5B726E">
              <w:rPr>
                <w:rFonts w:ascii="Arial" w:hAnsi="Arial" w:eastAsia="Arial" w:cs="Arial"/>
                <w:sz w:val="22"/>
                <w:szCs w:val="22"/>
                <w:lang w:eastAsia="pt-BR"/>
              </w:rPr>
              <w:t>1 - Reconhecer a responsabilidade do auditor ao realizar auditorias, compilações e revisões.</w:t>
            </w:r>
          </w:p>
          <w:p w:rsidRPr="00B17C41" w:rsidR="005B726E" w:rsidP="74966B89" w:rsidRDefault="005B726E" w14:paraId="32BBFBB0" wp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5B726E">
              <w:rPr>
                <w:rFonts w:ascii="Arial" w:hAnsi="Arial" w:eastAsia="Arial" w:cs="Arial"/>
                <w:sz w:val="22"/>
                <w:szCs w:val="22"/>
                <w:lang w:eastAsia="pt-BR"/>
              </w:rPr>
              <w:t>2 - Identificar o Código de Conduta Profissional do Auditor e o Código de Ética Profissional do Contador do AICPA.</w:t>
            </w:r>
          </w:p>
          <w:p w:rsidRPr="00B17C41" w:rsidR="00A64ACC" w:rsidP="74966B89" w:rsidRDefault="005B726E" w14:paraId="6D0E5486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5B726E">
              <w:rPr>
                <w:rFonts w:ascii="Arial" w:hAnsi="Arial" w:eastAsia="Arial" w:cs="Arial"/>
                <w:sz w:val="22"/>
                <w:szCs w:val="22"/>
                <w:lang w:eastAsia="pt-BR"/>
              </w:rPr>
              <w:t>3 - Explicar a responsabilidade jurídica associada a um trabalho de auditoria.</w:t>
            </w:r>
          </w:p>
        </w:tc>
      </w:tr>
      <w:tr xmlns:wp14="http://schemas.microsoft.com/office/word/2010/wordml" w:rsidRPr="00B17C41" w:rsidR="00E41591" w:rsidTr="74966B89" w14:paraId="3FA05E12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B17C41" w:rsidR="00A64ACC" w:rsidP="74966B89" w:rsidRDefault="00A64ACC" w14:paraId="30ECA0B2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A64AC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13 –</w:t>
            </w:r>
            <w:r w:rsidRPr="74966B89" w:rsidR="00A64AC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74966B89" w:rsidR="00A64ACC">
              <w:rPr>
                <w:rFonts w:ascii="Arial" w:hAnsi="Arial" w:eastAsia="Arial" w:cs="Arial"/>
                <w:sz w:val="22"/>
                <w:szCs w:val="22"/>
                <w:lang w:eastAsia="pt-BR"/>
              </w:rPr>
              <w:t>Programas de auditorias</w:t>
            </w:r>
          </w:p>
        </w:tc>
        <w:tc>
          <w:tcPr>
            <w:tcW w:w="3993" w:type="pct"/>
            <w:tcMar/>
            <w:vAlign w:val="center"/>
          </w:tcPr>
          <w:p w:rsidRPr="00B17C41" w:rsidR="005B726E" w:rsidP="74966B89" w:rsidRDefault="005B726E" w14:paraId="34E6C801" wp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5B726E">
              <w:rPr>
                <w:rFonts w:ascii="Arial" w:hAnsi="Arial" w:eastAsia="Arial" w:cs="Arial"/>
                <w:sz w:val="22"/>
                <w:szCs w:val="22"/>
                <w:lang w:eastAsia="pt-BR"/>
              </w:rPr>
              <w:t>1 - Explicar o que é um programa de auditoria.</w:t>
            </w:r>
          </w:p>
          <w:p w:rsidRPr="00B17C41" w:rsidR="005B726E" w:rsidP="74966B89" w:rsidRDefault="005B726E" w14:paraId="3D190221" wp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5B726E">
              <w:rPr>
                <w:rFonts w:ascii="Arial" w:hAnsi="Arial" w:eastAsia="Arial" w:cs="Arial"/>
                <w:sz w:val="22"/>
                <w:szCs w:val="22"/>
                <w:lang w:eastAsia="pt-BR"/>
              </w:rPr>
              <w:t>2 - Conhecer os principais tipos e programas de auditorias.</w:t>
            </w:r>
          </w:p>
          <w:p w:rsidRPr="00B17C41" w:rsidR="00A64ACC" w:rsidP="74966B89" w:rsidRDefault="005B726E" w14:paraId="3F83DD1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5B726E">
              <w:rPr>
                <w:rFonts w:ascii="Arial" w:hAnsi="Arial" w:eastAsia="Arial" w:cs="Arial"/>
                <w:sz w:val="22"/>
                <w:szCs w:val="22"/>
                <w:lang w:eastAsia="pt-BR"/>
              </w:rPr>
              <w:t>3 - Criar um programa de auditoria.</w:t>
            </w:r>
          </w:p>
        </w:tc>
      </w:tr>
      <w:tr xmlns:wp14="http://schemas.microsoft.com/office/word/2010/wordml" w:rsidRPr="00B17C41" w:rsidR="00E41591" w:rsidTr="74966B89" w14:paraId="3833B3C8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B17C41" w:rsidR="00A64ACC" w:rsidP="74966B89" w:rsidRDefault="00A64ACC" w14:paraId="073D73C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A64AC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14 –</w:t>
            </w:r>
            <w:r w:rsidRPr="74966B89" w:rsidR="00A64AC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74966B89" w:rsidR="00A64ACC">
              <w:rPr>
                <w:rFonts w:ascii="Arial" w:hAnsi="Arial" w:eastAsia="Arial" w:cs="Arial"/>
                <w:sz w:val="22"/>
                <w:szCs w:val="22"/>
                <w:lang w:eastAsia="pt-BR"/>
              </w:rPr>
              <w:t>Princípios de responsabilidade socioambiental</w:t>
            </w:r>
          </w:p>
        </w:tc>
        <w:tc>
          <w:tcPr>
            <w:tcW w:w="3993" w:type="pct"/>
            <w:tcMar/>
            <w:vAlign w:val="center"/>
          </w:tcPr>
          <w:p w:rsidRPr="00B17C41" w:rsidR="005B726E" w:rsidP="74966B89" w:rsidRDefault="005B726E" w14:paraId="13D30853" wp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5B726E">
              <w:rPr>
                <w:rFonts w:ascii="Arial" w:hAnsi="Arial" w:eastAsia="Arial" w:cs="Arial"/>
                <w:sz w:val="22"/>
                <w:szCs w:val="22"/>
                <w:lang w:eastAsia="pt-BR"/>
              </w:rPr>
              <w:t>1 - Identificar o conceito de responsabilidade socioambiental e relacioná-lo com os pilares do desenvolvimento sustentável e com as relações de consumo.</w:t>
            </w:r>
          </w:p>
          <w:p w:rsidRPr="00B17C41" w:rsidR="005B726E" w:rsidP="74966B89" w:rsidRDefault="005B726E" w14:paraId="096A493B" wp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5B726E">
              <w:rPr>
                <w:rFonts w:ascii="Arial" w:hAnsi="Arial" w:eastAsia="Arial" w:cs="Arial"/>
                <w:sz w:val="22"/>
                <w:szCs w:val="22"/>
                <w:lang w:eastAsia="pt-BR"/>
              </w:rPr>
              <w:t>2 - Verificar o conceito de capital natural relacionando-o com recursos naturais e impactos socioambientais.</w:t>
            </w:r>
          </w:p>
          <w:p w:rsidRPr="00B17C41" w:rsidR="00A64ACC" w:rsidP="74966B89" w:rsidRDefault="005B726E" w14:paraId="1B6C94D0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5B726E">
              <w:rPr>
                <w:rFonts w:ascii="Arial" w:hAnsi="Arial" w:eastAsia="Arial" w:cs="Arial"/>
                <w:sz w:val="22"/>
                <w:szCs w:val="22"/>
                <w:lang w:eastAsia="pt-BR"/>
              </w:rPr>
              <w:t>3 - Analisar nossa atual conjuntura de saúde e meio ambiente, apontando medidas e mecanismos para atingir condições de responsabilidade socioambiental.</w:t>
            </w:r>
          </w:p>
        </w:tc>
      </w:tr>
      <w:tr xmlns:wp14="http://schemas.microsoft.com/office/word/2010/wordml" w:rsidRPr="00B17C41" w:rsidR="00E41591" w:rsidTr="74966B89" w14:paraId="60B447AB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B17C41" w:rsidR="00A64ACC" w:rsidP="74966B89" w:rsidRDefault="005B726E" w14:paraId="19D114A5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5B726E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15</w:t>
            </w:r>
            <w:r w:rsidRPr="74966B89" w:rsidR="005B726E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74966B89" w:rsidR="00A64ACC">
              <w:rPr>
                <w:rFonts w:ascii="Arial" w:hAnsi="Arial" w:eastAsia="Arial" w:cs="Arial"/>
                <w:sz w:val="22"/>
                <w:szCs w:val="22"/>
                <w:lang w:eastAsia="pt-BR"/>
              </w:rPr>
              <w:t>– Educação</w:t>
            </w:r>
            <w:r w:rsidRPr="74966B89" w:rsidR="00A64AC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ambiental</w:t>
            </w:r>
          </w:p>
        </w:tc>
        <w:tc>
          <w:tcPr>
            <w:tcW w:w="3993" w:type="pct"/>
            <w:tcMar/>
            <w:vAlign w:val="center"/>
          </w:tcPr>
          <w:p w:rsidRPr="00B17C41" w:rsidR="005B726E" w:rsidP="74966B89" w:rsidRDefault="005B726E" w14:paraId="2EDFF149" wp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5B726E">
              <w:rPr>
                <w:rFonts w:ascii="Arial" w:hAnsi="Arial" w:eastAsia="Arial" w:cs="Arial"/>
                <w:sz w:val="22"/>
                <w:szCs w:val="22"/>
                <w:lang w:eastAsia="pt-BR"/>
              </w:rPr>
              <w:t>1 - Apresentar os principais eventos relacionados à educação ambiental e os conceitos de maior relevância.</w:t>
            </w:r>
          </w:p>
          <w:p w:rsidRPr="00B17C41" w:rsidR="005B726E" w:rsidP="74966B89" w:rsidRDefault="005B726E" w14:paraId="7C3F48E7" wp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5B726E">
              <w:rPr>
                <w:rFonts w:ascii="Arial" w:hAnsi="Arial" w:eastAsia="Arial" w:cs="Arial"/>
                <w:sz w:val="22"/>
                <w:szCs w:val="22"/>
                <w:lang w:eastAsia="pt-BR"/>
              </w:rPr>
              <w:t>2 - Discutir a Política Nacional de Educação Ambiental e seus princípios.</w:t>
            </w:r>
          </w:p>
          <w:p w:rsidRPr="00B17C41" w:rsidR="00A64ACC" w:rsidP="74966B89" w:rsidRDefault="005B726E" w14:paraId="6A1F3E2A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5B726E">
              <w:rPr>
                <w:rFonts w:ascii="Arial" w:hAnsi="Arial" w:eastAsia="Arial" w:cs="Arial"/>
                <w:sz w:val="22"/>
                <w:szCs w:val="22"/>
                <w:lang w:eastAsia="pt-BR"/>
              </w:rPr>
              <w:t>3 - Relacionar educação ambiental e gestão ambiental.</w:t>
            </w:r>
          </w:p>
        </w:tc>
      </w:tr>
      <w:tr xmlns:wp14="http://schemas.microsoft.com/office/word/2010/wordml" w:rsidRPr="00B17C41" w:rsidR="00E41591" w:rsidTr="74966B89" w14:paraId="3752D25D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B17C41" w:rsidR="00A64ACC" w:rsidP="74966B89" w:rsidRDefault="00A64ACC" w14:paraId="0C261A32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A64AC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16 –</w:t>
            </w:r>
            <w:r w:rsidRPr="74966B89" w:rsidR="00A64AC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74966B89" w:rsidR="00A64ACC">
              <w:rPr>
                <w:rFonts w:ascii="Arial" w:hAnsi="Arial" w:eastAsia="Arial" w:cs="Arial"/>
                <w:sz w:val="22"/>
                <w:szCs w:val="22"/>
                <w:lang w:eastAsia="pt-BR"/>
              </w:rPr>
              <w:t>Sistemas de gestão ambiental – auditoria e certificação ambiental</w:t>
            </w:r>
          </w:p>
        </w:tc>
        <w:tc>
          <w:tcPr>
            <w:tcW w:w="3993" w:type="pct"/>
            <w:tcMar/>
            <w:vAlign w:val="center"/>
          </w:tcPr>
          <w:p w:rsidRPr="00B17C41" w:rsidR="005B726E" w:rsidP="74966B89" w:rsidRDefault="005B726E" w14:paraId="7D1E0B1B" wp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5B726E">
              <w:rPr>
                <w:rFonts w:ascii="Arial" w:hAnsi="Arial" w:eastAsia="Arial" w:cs="Arial"/>
                <w:sz w:val="22"/>
                <w:szCs w:val="22"/>
                <w:lang w:eastAsia="pt-BR"/>
              </w:rPr>
              <w:t>1 - Conceituar auditoria, certificação e selos ambientais.</w:t>
            </w:r>
          </w:p>
          <w:p w:rsidRPr="00B17C41" w:rsidR="005B726E" w:rsidP="74966B89" w:rsidRDefault="005B726E" w14:paraId="66D40410" wp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5B726E">
              <w:rPr>
                <w:rFonts w:ascii="Arial" w:hAnsi="Arial" w:eastAsia="Arial" w:cs="Arial"/>
                <w:sz w:val="22"/>
                <w:szCs w:val="22"/>
                <w:lang w:eastAsia="pt-BR"/>
              </w:rPr>
              <w:t>2 - Definir os princípios da auditoria de acordo com a norma ISO 19.011.</w:t>
            </w:r>
          </w:p>
          <w:p w:rsidRPr="00B17C41" w:rsidR="00A64ACC" w:rsidP="74966B89" w:rsidRDefault="005B726E" w14:paraId="7F5D5C63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5B726E">
              <w:rPr>
                <w:rFonts w:ascii="Arial" w:hAnsi="Arial" w:eastAsia="Arial" w:cs="Arial"/>
                <w:sz w:val="22"/>
                <w:szCs w:val="22"/>
                <w:lang w:eastAsia="pt-BR"/>
              </w:rPr>
              <w:t>3 - Identificar selos ambientais utilizados no Brasil.</w:t>
            </w:r>
          </w:p>
        </w:tc>
      </w:tr>
    </w:tbl>
    <w:p xmlns:wp14="http://schemas.microsoft.com/office/word/2010/wordml" w:rsidRPr="00B17C41" w:rsidR="001C0B6F" w:rsidP="74966B89" w:rsidRDefault="001C0B6F" w14:paraId="5A39BBE3" wp14:textId="77777777">
      <w:pPr>
        <w:spacing w:after="0"/>
        <w:rPr>
          <w:rFonts w:ascii="Arial" w:hAnsi="Arial" w:eastAsia="Arial" w:cs="Arial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B17C41" w:rsidR="001C0B6F" w:rsidTr="74966B89" w14:paraId="165C8E80" wp14:textId="77777777">
        <w:trPr>
          <w:trHeight w:val="340"/>
        </w:trPr>
        <w:tc>
          <w:tcPr>
            <w:tcW w:w="10773" w:type="dxa"/>
            <w:tcBorders>
              <w:bottom w:val="single" w:color="auto" w:sz="4" w:space="0"/>
            </w:tcBorders>
            <w:shd w:val="clear" w:color="auto" w:fill="17365D" w:themeFill="text2" w:themeFillShade="BF"/>
            <w:tcMar/>
            <w:vAlign w:val="center"/>
          </w:tcPr>
          <w:p w:rsidRPr="00B17C41" w:rsidR="001C0B6F" w:rsidP="74966B89" w:rsidRDefault="001C0B6F" w14:paraId="0FC5A14B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4966B89" w:rsidR="001C0B6F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6. HABILIDADES E COMPETÊNCIAS</w:t>
            </w:r>
          </w:p>
        </w:tc>
      </w:tr>
      <w:tr xmlns:wp14="http://schemas.microsoft.com/office/word/2010/wordml" w:rsidRPr="00B17C41" w:rsidR="001C0B6F" w:rsidTr="74966B89" w14:paraId="269A565F" wp14:textId="77777777">
        <w:tc>
          <w:tcPr>
            <w:tcW w:w="10773" w:type="dxa"/>
            <w:tcBorders>
              <w:left w:val="nil"/>
              <w:right w:val="nil"/>
            </w:tcBorders>
            <w:tcMar/>
          </w:tcPr>
          <w:p w:rsidRPr="00B17C41" w:rsidR="001C0B6F" w:rsidP="74966B89" w:rsidRDefault="00CD1BA9" w14:paraId="3D51E17E" wp14:textId="77777777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74966B89" w:rsidR="00CD1BA9">
              <w:rPr>
                <w:rFonts w:ascii="Arial" w:hAnsi="Arial" w:eastAsia="Arial" w:cs="Arial"/>
                <w:sz w:val="22"/>
                <w:szCs w:val="22"/>
                <w:lang w:eastAsia="pt-BR"/>
              </w:rPr>
              <w:t>A capacidade de criar soluções com flexibilidade, adaptabilidade e com inovação; de selecionar estratégias adequadas de ação visando a atender interesses interpessoais e das organizações; comunicação interpessoal, raciocínio lógico, crítico e analítico; capacidade de propor modelos de gestão inovadores. Tomada de decisão.</w:t>
            </w:r>
          </w:p>
        </w:tc>
      </w:tr>
    </w:tbl>
    <w:p xmlns:wp14="http://schemas.microsoft.com/office/word/2010/wordml" w:rsidRPr="00B17C41" w:rsidR="001C0B6F" w:rsidP="74966B89" w:rsidRDefault="001C0B6F" w14:paraId="41C8F396" wp14:textId="77777777">
      <w:pPr>
        <w:spacing w:after="0"/>
        <w:rPr>
          <w:rFonts w:ascii="Arial" w:hAnsi="Arial" w:eastAsia="Arial" w:cs="Arial"/>
          <w:sz w:val="22"/>
          <w:szCs w:val="22"/>
          <w:lang w:eastAsia="pt-BR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4119"/>
        <w:gridCol w:w="3828"/>
        <w:gridCol w:w="1842"/>
      </w:tblGrid>
      <w:tr xmlns:wp14="http://schemas.microsoft.com/office/word/2010/wordml" w:rsidRPr="00B17C41" w:rsidR="00FF7118" w:rsidTr="74966B89" w14:paraId="27E53134" wp14:textId="77777777">
        <w:trPr>
          <w:trHeight w:val="340"/>
        </w:trPr>
        <w:tc>
          <w:tcPr>
            <w:tcW w:w="10773" w:type="dxa"/>
            <w:gridSpan w:val="4"/>
            <w:shd w:val="clear" w:color="auto" w:fill="17365D" w:themeFill="text2" w:themeFillShade="BF"/>
            <w:tcMar/>
            <w:vAlign w:val="center"/>
          </w:tcPr>
          <w:p w:rsidRPr="00B17C41" w:rsidR="00FF7118" w:rsidP="74966B89" w:rsidRDefault="00FF7118" w14:paraId="56F38D5B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4966B89" w:rsidR="00FF7118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7</w:t>
            </w:r>
            <w:r w:rsidRPr="74966B89" w:rsidR="00FF7118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. CONTEÚDO PROGRAMÁTICO</w:t>
            </w:r>
          </w:p>
        </w:tc>
      </w:tr>
      <w:tr xmlns:wp14="http://schemas.microsoft.com/office/word/2010/wordml" w:rsidRPr="00B17C41" w:rsidR="00F90F7D" w:rsidTr="74966B89" w14:paraId="056B2240" wp14:textId="77777777">
        <w:tc>
          <w:tcPr>
            <w:tcW w:w="984" w:type="dxa"/>
            <w:shd w:val="clear" w:color="auto" w:fill="auto"/>
            <w:tcMar/>
            <w:vAlign w:val="center"/>
          </w:tcPr>
          <w:p w:rsidRPr="00B17C41" w:rsidR="00F90F7D" w:rsidP="74966B89" w:rsidRDefault="00F90F7D" w14:paraId="3845BD73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4966B89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Semana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17C41" w:rsidR="00F90F7D" w:rsidP="74966B89" w:rsidRDefault="00E2397A" w14:paraId="49EF7666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4966B89" w:rsidR="00E2397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Título do </w:t>
            </w:r>
            <w:r w:rsidRPr="74966B89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Conteúdo</w:t>
            </w:r>
          </w:p>
        </w:tc>
        <w:tc>
          <w:tcPr>
            <w:tcW w:w="3828" w:type="dxa"/>
            <w:shd w:val="clear" w:color="auto" w:fill="auto"/>
            <w:tcMar/>
            <w:vAlign w:val="center"/>
          </w:tcPr>
          <w:p w:rsidRPr="00B17C41" w:rsidR="00F90F7D" w:rsidP="74966B89" w:rsidRDefault="00F90F7D" w14:paraId="11589258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4966B89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Estratégia de ensino-aprendizagem</w:t>
            </w:r>
          </w:p>
        </w:tc>
        <w:tc>
          <w:tcPr>
            <w:tcW w:w="1842" w:type="dxa"/>
            <w:shd w:val="clear" w:color="auto" w:fill="auto"/>
            <w:tcMar/>
            <w:vAlign w:val="center"/>
          </w:tcPr>
          <w:p w:rsidRPr="00B17C41" w:rsidR="00F90F7D" w:rsidP="74966B89" w:rsidRDefault="00F90F7D" w14:paraId="040669B2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4966B89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</w:t>
            </w:r>
          </w:p>
          <w:p w:rsidRPr="00B17C41" w:rsidR="00F90F7D" w:rsidP="74966B89" w:rsidRDefault="00F90F7D" w14:paraId="619350ED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4966B89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Teórica/</w:t>
            </w:r>
          </w:p>
          <w:p w:rsidRPr="00B17C41" w:rsidR="00F90F7D" w:rsidP="74966B89" w:rsidRDefault="00F90F7D" w14:paraId="382539A4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4966B89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Prática</w:t>
            </w:r>
          </w:p>
        </w:tc>
      </w:tr>
      <w:tr xmlns:wp14="http://schemas.microsoft.com/office/word/2010/wordml" w:rsidRPr="00B17C41" w:rsidR="00B035F0" w:rsidTr="74966B89" w14:paraId="76C62E88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B17C41" w:rsidR="00B035F0" w:rsidP="74966B89" w:rsidRDefault="00B035F0" w14:paraId="649841BE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</w:t>
            </w:r>
          </w:p>
          <w:p w:rsidRPr="00B17C41" w:rsidR="00B035F0" w:rsidP="74966B89" w:rsidRDefault="00B035F0" w14:paraId="72A3D3EC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17C41" w:rsidR="00B035F0" w:rsidP="74966B89" w:rsidRDefault="00B035F0" w14:paraId="7B04AE21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1 -</w:t>
            </w: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Tecnoburocracia</w:t>
            </w: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gerencial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B13050" w:rsidR="00B035F0" w:rsidP="74966B89" w:rsidRDefault="00B035F0" w14:paraId="71EB4B1A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Unidades de aprendizagem</w:t>
            </w:r>
          </w:p>
          <w:p w:rsidRPr="00B13050" w:rsidR="00B035F0" w:rsidP="74966B89" w:rsidRDefault="00B035F0" w14:paraId="4C2D5136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Vídeo de apresentação</w:t>
            </w:r>
          </w:p>
          <w:p w:rsidRPr="00B13050" w:rsidR="00B035F0" w:rsidP="74966B89" w:rsidRDefault="00B035F0" w14:paraId="60FDA1B5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B17C41" w:rsidR="00B035F0" w:rsidP="74966B89" w:rsidRDefault="00B035F0" w14:paraId="0D0B940D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B17C41" w:rsidR="00B035F0" w:rsidP="74966B89" w:rsidRDefault="00B035F0" w14:paraId="2088C09A" wp14:textId="77777777">
            <w:pPr>
              <w:spacing w:after="0"/>
              <w:jc w:val="center"/>
              <w:rPr>
                <w:rFonts w:ascii="Arial" w:hAnsi="Arial" w:eastAsia="Arial" w:cs="Arial"/>
                <w:color w:val="FF0000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B17C41" w:rsidR="00B035F0" w:rsidP="74966B89" w:rsidRDefault="00B035F0" w14:paraId="0E27B00A" wp14:textId="77777777">
            <w:pPr>
              <w:spacing w:after="0"/>
              <w:jc w:val="center"/>
              <w:rPr>
                <w:rFonts w:ascii="Arial" w:hAnsi="Arial" w:eastAsia="Arial" w:cs="Arial"/>
                <w:color w:val="FF0000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B17C41" w:rsidR="00B035F0" w:rsidTr="74966B89" w14:paraId="53A75A3D" wp14:textId="77777777">
        <w:tc>
          <w:tcPr>
            <w:tcW w:w="984" w:type="dxa"/>
            <w:vMerge/>
            <w:tcMar/>
            <w:vAlign w:val="center"/>
          </w:tcPr>
          <w:p w:rsidRPr="00B17C41" w:rsidR="00B035F0" w:rsidP="00FC1166" w:rsidRDefault="00B035F0" w14:paraId="60061E4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17C41" w:rsidR="00B035F0" w:rsidP="74966B89" w:rsidRDefault="00B035F0" w14:paraId="00BCAC3C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2 -</w:t>
            </w: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Teorias do planejamento público</w:t>
            </w:r>
          </w:p>
        </w:tc>
        <w:tc>
          <w:tcPr>
            <w:tcW w:w="3828" w:type="dxa"/>
            <w:vMerge/>
            <w:tcMar/>
            <w:vAlign w:val="center"/>
          </w:tcPr>
          <w:p w:rsidRPr="00B17C41" w:rsidR="00B035F0" w:rsidP="00FC1166" w:rsidRDefault="00B035F0" w14:paraId="44EAFD9C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B17C41" w:rsidR="00B035F0" w:rsidP="00FC1166" w:rsidRDefault="00B035F0" w14:paraId="4B94D5A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color w:val="FF0000"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B17C41" w:rsidR="00B035F0" w:rsidTr="74966B89" w14:paraId="0EEECE6F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B17C41" w:rsidR="00B035F0" w:rsidP="74966B89" w:rsidRDefault="00B035F0" w14:paraId="3DEEC669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</w:p>
          <w:p w:rsidRPr="00B17C41" w:rsidR="00B035F0" w:rsidP="74966B89" w:rsidRDefault="00B035F0" w14:paraId="18F999B5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17C41" w:rsidR="00B035F0" w:rsidP="74966B89" w:rsidRDefault="00B035F0" w14:paraId="24928085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3 -</w:t>
            </w: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Decisão de contratar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B13050" w:rsidR="00B035F0" w:rsidP="74966B89" w:rsidRDefault="00B035F0" w14:paraId="767B6B10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Unidades de aprendizagem</w:t>
            </w:r>
          </w:p>
          <w:p w:rsidRPr="00B13050" w:rsidR="00B035F0" w:rsidP="74966B89" w:rsidRDefault="00B035F0" w14:paraId="44DD0132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Mentoria</w:t>
            </w:r>
          </w:p>
          <w:p w:rsidRPr="00B13050" w:rsidR="00B035F0" w:rsidP="74966B89" w:rsidRDefault="00B035F0" w14:paraId="4A81EF63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B17C41" w:rsidR="00B035F0" w:rsidP="74966B89" w:rsidRDefault="00B035F0" w14:paraId="3656B9AB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B17C41" w:rsidR="00B035F0" w:rsidP="74966B89" w:rsidRDefault="00B035F0" w14:paraId="27D4F52D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B17C41" w:rsidR="00B035F0" w:rsidP="74966B89" w:rsidRDefault="00B035F0" w14:paraId="45FB0818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B17C41" w:rsidR="00B035F0" w:rsidTr="74966B89" w14:paraId="787EC433" wp14:textId="77777777">
        <w:tc>
          <w:tcPr>
            <w:tcW w:w="984" w:type="dxa"/>
            <w:vMerge/>
            <w:tcMar/>
            <w:vAlign w:val="center"/>
          </w:tcPr>
          <w:p w:rsidRPr="00B17C41" w:rsidR="00B035F0" w:rsidP="00FC1166" w:rsidRDefault="00B035F0" w14:paraId="049F31CB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17C41" w:rsidR="00B035F0" w:rsidP="74966B89" w:rsidRDefault="00B035F0" w14:paraId="19606C3B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4 -</w:t>
            </w: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Introdução à gestão de obras</w:t>
            </w:r>
          </w:p>
        </w:tc>
        <w:tc>
          <w:tcPr>
            <w:tcW w:w="3828" w:type="dxa"/>
            <w:vMerge/>
            <w:tcMar/>
            <w:vAlign w:val="center"/>
          </w:tcPr>
          <w:p w:rsidRPr="00B17C41" w:rsidR="00B035F0" w:rsidP="00FC1166" w:rsidRDefault="00B035F0" w14:paraId="53128261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B17C41" w:rsidR="00B035F0" w:rsidP="00FC1166" w:rsidRDefault="00B035F0" w14:paraId="62486C0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B17C41" w:rsidR="00B035F0" w:rsidTr="74966B89" w14:paraId="6A35822B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B17C41" w:rsidR="00B035F0" w:rsidP="74966B89" w:rsidRDefault="00B035F0" w14:paraId="5FCD5EC4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17C41" w:rsidR="00B035F0" w:rsidP="74966B89" w:rsidRDefault="00B035F0" w14:paraId="3C8DF70D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5 -</w:t>
            </w: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Obras de infraestrutura e obras civis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B13050" w:rsidR="00B035F0" w:rsidP="74966B89" w:rsidRDefault="00B035F0" w14:paraId="3C688822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Unidades de aprendizagem</w:t>
            </w:r>
          </w:p>
          <w:p w:rsidRPr="00B13050" w:rsidR="00B035F0" w:rsidP="74966B89" w:rsidRDefault="00B035F0" w14:paraId="070E4A7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Videoaula</w:t>
            </w:r>
          </w:p>
          <w:p w:rsidRPr="00B13050" w:rsidR="00B035F0" w:rsidP="74966B89" w:rsidRDefault="00B035F0" w14:paraId="1CE6D04B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Prova on-line A</w:t>
            </w:r>
          </w:p>
          <w:p w:rsidRPr="00B13050" w:rsidR="00B035F0" w:rsidP="74966B89" w:rsidRDefault="00B035F0" w14:paraId="2C0D8F2C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B17C41" w:rsidR="00B035F0" w:rsidP="74966B89" w:rsidRDefault="00B035F0" w14:paraId="4101652C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B17C41" w:rsidR="00B035F0" w:rsidP="74966B89" w:rsidRDefault="00B035F0" w14:paraId="3EB62759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B17C41" w:rsidR="00B035F0" w:rsidP="74966B89" w:rsidRDefault="00B035F0" w14:paraId="4B99056E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B17C41" w:rsidR="00B035F0" w:rsidTr="74966B89" w14:paraId="15EC8F11" wp14:textId="77777777">
        <w:tc>
          <w:tcPr>
            <w:tcW w:w="984" w:type="dxa"/>
            <w:vMerge/>
            <w:tcMar/>
            <w:vAlign w:val="center"/>
          </w:tcPr>
          <w:p w:rsidRPr="00B17C41" w:rsidR="00B035F0" w:rsidP="00FC1166" w:rsidRDefault="00B035F0" w14:paraId="1299C43A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17C41" w:rsidR="00B035F0" w:rsidP="74966B89" w:rsidRDefault="00B035F0" w14:paraId="2C5D0F1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6 -</w:t>
            </w: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Planejamento e controle de obras</w:t>
            </w:r>
          </w:p>
        </w:tc>
        <w:tc>
          <w:tcPr>
            <w:tcW w:w="3828" w:type="dxa"/>
            <w:vMerge/>
            <w:tcMar/>
            <w:vAlign w:val="center"/>
          </w:tcPr>
          <w:p w:rsidRPr="00B17C41" w:rsidR="00B035F0" w:rsidP="00FC1166" w:rsidRDefault="00B035F0" w14:paraId="4DDBEF00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B17C41" w:rsidR="00B035F0" w:rsidP="00FC1166" w:rsidRDefault="00B035F0" w14:paraId="3461D779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B17C41" w:rsidR="00B035F0" w:rsidTr="74966B89" w14:paraId="53840B06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B17C41" w:rsidR="00B035F0" w:rsidP="74966B89" w:rsidRDefault="00B035F0" w14:paraId="2598DEE6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17C41" w:rsidR="00B035F0" w:rsidP="74966B89" w:rsidRDefault="00B035F0" w14:paraId="24630CB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7 -</w:t>
            </w: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Documentos e contratos de obras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B13050" w:rsidR="00B035F0" w:rsidP="74966B89" w:rsidRDefault="00B035F0" w14:paraId="66A8D086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Unidades de aprendizagem</w:t>
            </w:r>
          </w:p>
          <w:p w:rsidRPr="00B13050" w:rsidR="00B035F0" w:rsidP="74966B89" w:rsidRDefault="00B035F0" w14:paraId="16E5DC2C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Mentoria</w:t>
            </w:r>
          </w:p>
          <w:p w:rsidRPr="00B13050" w:rsidR="00B035F0" w:rsidP="74966B89" w:rsidRDefault="00B035F0" w14:paraId="6A488DE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B17C41" w:rsidR="00B035F0" w:rsidP="74966B89" w:rsidRDefault="00B035F0" w14:paraId="3CF2D8B6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B17C41" w:rsidR="00B035F0" w:rsidP="74966B89" w:rsidRDefault="00B035F0" w14:paraId="1DF44421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B17C41" w:rsidR="00B035F0" w:rsidP="74966B89" w:rsidRDefault="00B035F0" w14:paraId="0FB78278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B17C41" w:rsidR="00731EC2" w:rsidTr="74966B89" w14:paraId="2E823C1B" wp14:textId="77777777">
        <w:tc>
          <w:tcPr>
            <w:tcW w:w="984" w:type="dxa"/>
            <w:vMerge/>
            <w:tcMar/>
            <w:vAlign w:val="center"/>
          </w:tcPr>
          <w:p w:rsidRPr="00B17C41" w:rsidR="00731EC2" w:rsidP="00FC1166" w:rsidRDefault="00731EC2" w14:paraId="1FC3994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17C41" w:rsidR="00731EC2" w:rsidP="74966B89" w:rsidRDefault="00731EC2" w14:paraId="3284A9C7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8 -</w:t>
            </w:r>
            <w:r w:rsidRPr="74966B89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74966B89" w:rsidR="00DF0327">
              <w:rPr>
                <w:rFonts w:ascii="Arial" w:hAnsi="Arial" w:eastAsia="Arial" w:cs="Arial"/>
                <w:sz w:val="22"/>
                <w:szCs w:val="22"/>
                <w:lang w:eastAsia="pt-BR"/>
              </w:rPr>
              <w:t>Orçamento e controle</w:t>
            </w:r>
          </w:p>
        </w:tc>
        <w:tc>
          <w:tcPr>
            <w:tcW w:w="3828" w:type="dxa"/>
            <w:vMerge/>
            <w:tcMar/>
            <w:vAlign w:val="center"/>
          </w:tcPr>
          <w:p w:rsidRPr="00B17C41" w:rsidR="00731EC2" w:rsidP="00FC1166" w:rsidRDefault="00731EC2" w14:paraId="0562CB0E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B17C41" w:rsidR="00731EC2" w:rsidP="00FC1166" w:rsidRDefault="00731EC2" w14:paraId="34CE0A41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B17C41" w:rsidR="0005717B" w:rsidTr="74966B89" w14:paraId="01F5269F" wp14:textId="77777777">
        <w:trPr>
          <w:trHeight w:val="661"/>
        </w:trPr>
        <w:tc>
          <w:tcPr>
            <w:tcW w:w="984" w:type="dxa"/>
            <w:shd w:val="clear" w:color="auto" w:fill="auto"/>
            <w:tcMar/>
            <w:vAlign w:val="center"/>
          </w:tcPr>
          <w:p w:rsidRPr="00B17C41" w:rsidR="0005717B" w:rsidP="74966B89" w:rsidRDefault="0005717B" w14:paraId="78941E47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4966B89" w:rsidR="0005717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7947" w:type="dxa"/>
            <w:gridSpan w:val="2"/>
            <w:shd w:val="clear" w:color="auto" w:fill="auto"/>
            <w:tcMar/>
            <w:vAlign w:val="center"/>
          </w:tcPr>
          <w:p w:rsidRPr="00B17C41" w:rsidR="0005717B" w:rsidP="74966B89" w:rsidRDefault="0005717B" w14:paraId="52ECA97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05717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Prova </w:t>
            </w:r>
            <w:r w:rsidRPr="74966B89" w:rsidR="00267D5A">
              <w:rPr>
                <w:rFonts w:ascii="Arial" w:hAnsi="Arial" w:eastAsia="Arial" w:cs="Arial"/>
                <w:sz w:val="22"/>
                <w:szCs w:val="22"/>
                <w:lang w:eastAsia="pt-BR"/>
              </w:rPr>
              <w:t>- 1ªVA</w:t>
            </w:r>
          </w:p>
        </w:tc>
        <w:tc>
          <w:tcPr>
            <w:tcW w:w="1842" w:type="dxa"/>
            <w:shd w:val="clear" w:color="auto" w:fill="auto"/>
            <w:tcMar/>
            <w:vAlign w:val="center"/>
          </w:tcPr>
          <w:p w:rsidRPr="00B17C41" w:rsidR="0005717B" w:rsidP="74966B89" w:rsidRDefault="0005717B" w14:paraId="7219A922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05717B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</w:tc>
      </w:tr>
      <w:tr xmlns:wp14="http://schemas.microsoft.com/office/word/2010/wordml" w:rsidRPr="00B17C41" w:rsidR="00B035F0" w:rsidTr="74966B89" w14:paraId="36D83FAF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B17C41" w:rsidR="00B035F0" w:rsidP="74966B89" w:rsidRDefault="00B035F0" w14:paraId="29B4EA11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17C41" w:rsidR="00B035F0" w:rsidP="74966B89" w:rsidRDefault="00B035F0" w14:paraId="566E5CB0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Aula </w:t>
            </w:r>
            <w:r w:rsidRPr="74966B89" w:rsidR="00B035F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9 -</w:t>
            </w: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Orçamento nas diferentes esferas públicas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B13050" w:rsidR="00B035F0" w:rsidP="74966B89" w:rsidRDefault="00B035F0" w14:paraId="3C8FFCEA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Unidades de aprendizagem</w:t>
            </w:r>
          </w:p>
          <w:p w:rsidRPr="00B13050" w:rsidR="00B035F0" w:rsidP="74966B89" w:rsidRDefault="00B035F0" w14:paraId="59374FF0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Estudo em pares – Supere-se</w:t>
            </w:r>
          </w:p>
          <w:p w:rsidRPr="00B13050" w:rsidR="00B035F0" w:rsidP="74966B89" w:rsidRDefault="00B035F0" w14:paraId="363E378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B17C41" w:rsidR="00B035F0" w:rsidP="74966B89" w:rsidRDefault="00B035F0" w14:paraId="62EBF3C5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B17C41" w:rsidR="00B035F0" w:rsidP="74966B89" w:rsidRDefault="00B035F0" w14:paraId="1B61B5BD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B17C41" w:rsidR="00B035F0" w:rsidP="74966B89" w:rsidRDefault="00B035F0" w14:paraId="6D98A12B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B17C41" w:rsidR="00B035F0" w:rsidTr="74966B89" w14:paraId="02372036" wp14:textId="77777777">
        <w:tc>
          <w:tcPr>
            <w:tcW w:w="984" w:type="dxa"/>
            <w:vMerge/>
            <w:tcMar/>
            <w:vAlign w:val="center"/>
          </w:tcPr>
          <w:p w:rsidRPr="00B17C41" w:rsidR="00B035F0" w:rsidP="00FC1166" w:rsidRDefault="00B035F0" w14:paraId="2946DB82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17C41" w:rsidR="00B035F0" w:rsidP="74966B89" w:rsidRDefault="00B035F0" w14:paraId="151F6836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10</w:t>
            </w:r>
            <w:r w:rsidRPr="74966B89" w:rsidR="00B035F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</w:t>
            </w:r>
            <w:r w:rsidRPr="74966B89" w:rsidR="00B035F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-</w:t>
            </w: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Tipos de processos licitatórios, anulação e </w:t>
            </w: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revogação</w:t>
            </w:r>
          </w:p>
        </w:tc>
        <w:tc>
          <w:tcPr>
            <w:tcW w:w="3828" w:type="dxa"/>
            <w:vMerge/>
            <w:tcMar/>
            <w:vAlign w:val="center"/>
          </w:tcPr>
          <w:p w:rsidRPr="00B17C41" w:rsidR="00B035F0" w:rsidP="00FC1166" w:rsidRDefault="00B035F0" w14:paraId="5997CC1D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B17C41" w:rsidR="00B035F0" w:rsidP="00FC1166" w:rsidRDefault="00B035F0" w14:paraId="110FFD37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B17C41" w:rsidR="00B035F0" w:rsidTr="74966B89" w14:paraId="14A95174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B17C41" w:rsidR="00B035F0" w:rsidP="74966B89" w:rsidRDefault="00B035F0" w14:paraId="6B699379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</w:p>
          <w:p w:rsidRPr="00B17C41" w:rsidR="00B035F0" w:rsidP="74966B89" w:rsidRDefault="00B035F0" w14:paraId="75697EEC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17C41" w:rsidR="00B035F0" w:rsidP="74966B89" w:rsidRDefault="00B035F0" w14:paraId="579E72CA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11</w:t>
            </w:r>
            <w:r w:rsidRPr="74966B89" w:rsidR="00B035F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</w:t>
            </w:r>
            <w:r w:rsidRPr="74966B89" w:rsidR="00B035F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-</w:t>
            </w: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Planejamento de auditoria: riscos e distorções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B13050" w:rsidR="00B035F0" w:rsidP="74966B89" w:rsidRDefault="00B035F0" w14:paraId="172EB1D2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Unidades de aprendizagem</w:t>
            </w:r>
          </w:p>
          <w:p w:rsidRPr="00B13050" w:rsidR="00B035F0" w:rsidP="74966B89" w:rsidRDefault="00B035F0" w14:paraId="6CD3BABD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Mentoria</w:t>
            </w:r>
          </w:p>
          <w:p w:rsidRPr="00B13050" w:rsidR="00B035F0" w:rsidP="74966B89" w:rsidRDefault="00B035F0" w14:paraId="73E8D0C1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Webinar</w:t>
            </w:r>
          </w:p>
          <w:p w:rsidRPr="00B13050" w:rsidR="00B035F0" w:rsidP="74966B89" w:rsidRDefault="00B035F0" w14:paraId="51D1ED8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B17C41" w:rsidR="00B035F0" w:rsidP="74966B89" w:rsidRDefault="00B035F0" w14:paraId="3FE9F23F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B17C41" w:rsidR="00B035F0" w:rsidP="74966B89" w:rsidRDefault="00B035F0" w14:paraId="1F72F646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B17C41" w:rsidR="00B035F0" w:rsidP="74966B89" w:rsidRDefault="00B035F0" w14:paraId="05BD73D3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B17C41" w:rsidR="00B035F0" w:rsidP="74966B89" w:rsidRDefault="00B035F0" w14:paraId="08CE6F91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B17C41" w:rsidR="00B035F0" w:rsidTr="74966B89" w14:paraId="2182FBB7" wp14:textId="77777777">
        <w:tc>
          <w:tcPr>
            <w:tcW w:w="984" w:type="dxa"/>
            <w:vMerge/>
            <w:tcMar/>
            <w:vAlign w:val="center"/>
          </w:tcPr>
          <w:p w:rsidRPr="00B17C41" w:rsidR="00B035F0" w:rsidP="00FC1166" w:rsidRDefault="00B035F0" w14:paraId="61CDCEAD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17C41" w:rsidR="00B035F0" w:rsidP="74966B89" w:rsidRDefault="00B035F0" w14:paraId="6065315F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12</w:t>
            </w:r>
            <w:r w:rsidRPr="74966B89" w:rsidR="00B035F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</w:t>
            </w:r>
            <w:r w:rsidRPr="74966B89" w:rsidR="00B035F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-</w:t>
            </w: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Responsabilidade do auditor</w:t>
            </w:r>
          </w:p>
        </w:tc>
        <w:tc>
          <w:tcPr>
            <w:tcW w:w="3828" w:type="dxa"/>
            <w:vMerge/>
            <w:tcMar/>
            <w:vAlign w:val="center"/>
          </w:tcPr>
          <w:p w:rsidRPr="00B17C41" w:rsidR="00B035F0" w:rsidP="00FC1166" w:rsidRDefault="00B035F0" w14:paraId="6BB9E253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B17C41" w:rsidR="00B035F0" w:rsidP="00FC1166" w:rsidRDefault="00B035F0" w14:paraId="23DE523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B17C41" w:rsidR="00B035F0" w:rsidTr="74966B89" w14:paraId="1A739FB8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B17C41" w:rsidR="00B035F0" w:rsidP="74966B89" w:rsidRDefault="00B035F0" w14:paraId="44B0A208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17C41" w:rsidR="00B035F0" w:rsidP="74966B89" w:rsidRDefault="00B035F0" w14:paraId="48530E0D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13 -</w:t>
            </w: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Programas de auditorias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B13050" w:rsidR="00B035F0" w:rsidP="74966B89" w:rsidRDefault="00B035F0" w14:paraId="6677F4BE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Unidades de aprendizagem</w:t>
            </w:r>
          </w:p>
          <w:p w:rsidRPr="00B13050" w:rsidR="00B035F0" w:rsidP="74966B89" w:rsidRDefault="00B035F0" w14:paraId="5B4630AB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Videoaula</w:t>
            </w:r>
          </w:p>
          <w:p w:rsidRPr="00B13050" w:rsidR="00B035F0" w:rsidP="74966B89" w:rsidRDefault="00B035F0" w14:paraId="5C537F9F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Prova on-line B </w:t>
            </w:r>
          </w:p>
          <w:p w:rsidRPr="00B13050" w:rsidR="00B035F0" w:rsidP="74966B89" w:rsidRDefault="00B035F0" w14:paraId="0D53646B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B17C41" w:rsidR="00B035F0" w:rsidP="74966B89" w:rsidRDefault="00B035F0" w14:paraId="52E56223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B17C41" w:rsidR="00B035F0" w:rsidP="74966B89" w:rsidRDefault="00B035F0" w14:paraId="07547A01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B17C41" w:rsidR="00B035F0" w:rsidP="74966B89" w:rsidRDefault="00B035F0" w14:paraId="31C9E8DF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B17C41" w:rsidR="00B035F0" w:rsidP="74966B89" w:rsidRDefault="00B035F0" w14:paraId="5043CB0F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B17C41" w:rsidR="00B035F0" w:rsidTr="74966B89" w14:paraId="54F87931" wp14:textId="77777777">
        <w:tc>
          <w:tcPr>
            <w:tcW w:w="984" w:type="dxa"/>
            <w:vMerge/>
            <w:tcMar/>
            <w:vAlign w:val="center"/>
          </w:tcPr>
          <w:p w:rsidRPr="00B17C41" w:rsidR="00B035F0" w:rsidP="00FC1166" w:rsidRDefault="00B035F0" w14:paraId="0745931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17C41" w:rsidR="00B035F0" w:rsidP="74966B89" w:rsidRDefault="00B035F0" w14:paraId="767C2BE2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14 -</w:t>
            </w: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Princípios de responsabilidade socioambiental</w:t>
            </w:r>
          </w:p>
        </w:tc>
        <w:tc>
          <w:tcPr>
            <w:tcW w:w="3828" w:type="dxa"/>
            <w:vMerge/>
            <w:tcMar/>
            <w:vAlign w:val="center"/>
          </w:tcPr>
          <w:p w:rsidRPr="00B17C41" w:rsidR="00B035F0" w:rsidP="00FC1166" w:rsidRDefault="00B035F0" w14:paraId="6537F28F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B17C41" w:rsidR="00B035F0" w:rsidP="00FC1166" w:rsidRDefault="00B035F0" w14:paraId="6DFB9E20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B17C41" w:rsidR="00B035F0" w:rsidTr="74966B89" w14:paraId="01E00688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B17C41" w:rsidR="00B035F0" w:rsidP="74966B89" w:rsidRDefault="00B035F0" w14:paraId="2B2B7304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17C41" w:rsidR="00B035F0" w:rsidP="74966B89" w:rsidRDefault="00B035F0" w14:paraId="08B1E4D5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15 -</w:t>
            </w: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Educação ambiental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B13050" w:rsidR="00B035F0" w:rsidP="74966B89" w:rsidRDefault="00B035F0" w14:paraId="473BBA1A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Unidades de aprendizagem</w:t>
            </w:r>
            <w:r>
              <w:br/>
            </w: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Mentoria</w:t>
            </w:r>
          </w:p>
          <w:p w:rsidRPr="00B13050" w:rsidR="00B035F0" w:rsidP="74966B89" w:rsidRDefault="00B035F0" w14:paraId="17378DA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B17C41" w:rsidR="00B035F0" w:rsidP="74966B89" w:rsidRDefault="00B035F0" w14:paraId="70DF9E56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B17C41" w:rsidR="00B035F0" w:rsidP="74966B89" w:rsidRDefault="00B035F0" w14:paraId="52DE97E5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B17C41" w:rsidR="00B035F0" w:rsidP="74966B89" w:rsidRDefault="00B035F0" w14:paraId="44E871BC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B17C41" w:rsidR="00731EC2" w:rsidTr="74966B89" w14:paraId="2FAAEA44" wp14:textId="77777777">
        <w:tc>
          <w:tcPr>
            <w:tcW w:w="984" w:type="dxa"/>
            <w:vMerge/>
            <w:tcMar/>
            <w:vAlign w:val="center"/>
          </w:tcPr>
          <w:p w:rsidRPr="00B17C41" w:rsidR="00731EC2" w:rsidP="00FC1166" w:rsidRDefault="00731EC2" w14:paraId="144A5D23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17C41" w:rsidR="00731EC2" w:rsidP="74966B89" w:rsidRDefault="00731EC2" w14:paraId="4EEF8039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4966B89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16 -</w:t>
            </w:r>
            <w:r w:rsidRPr="74966B89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74966B89" w:rsidR="00DF0327">
              <w:rPr>
                <w:rFonts w:ascii="Arial" w:hAnsi="Arial" w:eastAsia="Arial" w:cs="Arial"/>
                <w:sz w:val="22"/>
                <w:szCs w:val="22"/>
                <w:lang w:eastAsia="pt-BR"/>
              </w:rPr>
              <w:t>Sistemas de gestão ambiental – auditoria e certificação ambiental</w:t>
            </w:r>
          </w:p>
        </w:tc>
        <w:tc>
          <w:tcPr>
            <w:tcW w:w="3828" w:type="dxa"/>
            <w:vMerge/>
            <w:tcMar/>
            <w:vAlign w:val="center"/>
          </w:tcPr>
          <w:p w:rsidRPr="00B17C41" w:rsidR="00731EC2" w:rsidP="00FC1166" w:rsidRDefault="00731EC2" w14:paraId="738610EB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B17C41" w:rsidR="00731EC2" w:rsidP="00FC1166" w:rsidRDefault="00731EC2" w14:paraId="637805D2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B17C41" w:rsidR="00731EC2" w:rsidTr="74966B89" w14:paraId="2A6C5E52" wp14:textId="77777777">
        <w:trPr>
          <w:trHeight w:val="792"/>
        </w:trPr>
        <w:tc>
          <w:tcPr>
            <w:tcW w:w="984" w:type="dxa"/>
            <w:shd w:val="clear" w:color="auto" w:fill="auto"/>
            <w:tcMar/>
            <w:vAlign w:val="center"/>
          </w:tcPr>
          <w:p w:rsidRPr="00B17C41" w:rsidR="00731EC2" w:rsidP="74966B89" w:rsidRDefault="00731EC2" w14:paraId="5D369756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4966B89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7947" w:type="dxa"/>
            <w:gridSpan w:val="2"/>
            <w:shd w:val="clear" w:color="auto" w:fill="auto"/>
            <w:tcMar/>
            <w:vAlign w:val="center"/>
          </w:tcPr>
          <w:p w:rsidRPr="00B17C41" w:rsidR="00731EC2" w:rsidP="74966B89" w:rsidRDefault="00731EC2" w14:paraId="7E993806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Prova</w:t>
            </w:r>
            <w:r w:rsidRPr="74966B89" w:rsidR="008717B6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74966B89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– 3ª VA</w:t>
            </w:r>
          </w:p>
        </w:tc>
        <w:tc>
          <w:tcPr>
            <w:tcW w:w="1842" w:type="dxa"/>
            <w:shd w:val="clear" w:color="auto" w:fill="auto"/>
            <w:tcMar/>
            <w:vAlign w:val="center"/>
          </w:tcPr>
          <w:p w:rsidRPr="00B17C41" w:rsidR="00A24D56" w:rsidP="74966B89" w:rsidRDefault="00A24D56" w14:paraId="463F29E8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B17C41" w:rsidR="00731EC2" w:rsidP="74966B89" w:rsidRDefault="00731EC2" w14:paraId="63BB83BE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B17C41" w:rsidR="00731EC2" w:rsidP="74966B89" w:rsidRDefault="00731EC2" w14:paraId="3B7B4B86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</w:tbl>
    <w:p xmlns:wp14="http://schemas.microsoft.com/office/word/2010/wordml" w:rsidRPr="00B13050" w:rsidR="00B035F0" w:rsidP="74966B89" w:rsidRDefault="00B035F0" w14:paraId="3A0FF5F2" wp14:textId="77777777">
      <w:pPr>
        <w:spacing w:after="0"/>
        <w:rPr>
          <w:rFonts w:ascii="Arial" w:hAnsi="Arial" w:eastAsia="Arial" w:cs="Arial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B13050" w:rsidR="00B035F0" w:rsidTr="74966B89" w14:paraId="20C320C8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B13050" w:rsidR="00B035F0" w:rsidP="74966B89" w:rsidRDefault="00B035F0" w14:paraId="7B407D1A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8. PROCEDIMENTOS DIDÁTICOS</w:t>
            </w:r>
          </w:p>
        </w:tc>
      </w:tr>
      <w:tr xmlns:wp14="http://schemas.microsoft.com/office/word/2010/wordml" w:rsidRPr="00B13050" w:rsidR="00B035F0" w:rsidTr="74966B89" w14:paraId="1E496E04" wp14:textId="77777777">
        <w:tc>
          <w:tcPr>
            <w:tcW w:w="10773" w:type="dxa"/>
            <w:tcMar/>
            <w:vAlign w:val="bottom"/>
          </w:tcPr>
          <w:p w:rsidRPr="00B13050" w:rsidR="00B035F0" w:rsidP="74966B89" w:rsidRDefault="00B035F0" w14:paraId="0681C404" wp14:textId="77777777">
            <w:pPr>
              <w:tabs>
                <w:tab w:val="left" w:pos="176"/>
              </w:tabs>
              <w:spacing w:line="276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As disciplinas 100% on-line, cuja duração é de 10 semanas letivas, são estruturadas a partir da seguinte modelagem:</w:t>
            </w:r>
          </w:p>
          <w:p w:rsidRPr="00B13050" w:rsidR="00B035F0" w:rsidP="74966B89" w:rsidRDefault="00B035F0" w14:paraId="2B837761" wp14:textId="77777777">
            <w:pPr>
              <w:tabs>
                <w:tab w:val="left" w:pos="176"/>
              </w:tabs>
              <w:spacing w:line="276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•</w:t>
            </w:r>
            <w:r>
              <w:tab/>
            </w: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16 unidades de aprendizagem, incluindo atividades de fixação, distribuídas pelas semanas letivas;</w:t>
            </w:r>
          </w:p>
          <w:p w:rsidRPr="00B13050" w:rsidR="00B035F0" w:rsidP="74966B89" w:rsidRDefault="00B035F0" w14:paraId="3F5B1986" wp14:textId="77777777">
            <w:pPr>
              <w:tabs>
                <w:tab w:val="left" w:pos="176"/>
              </w:tabs>
              <w:spacing w:line="276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•</w:t>
            </w:r>
            <w:r>
              <w:tab/>
            </w: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vídeo de apresentação com o professor da disciplina na semana </w:t>
            </w: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;</w:t>
            </w:r>
          </w:p>
          <w:p w:rsidRPr="00B13050" w:rsidR="00B035F0" w:rsidP="74966B89" w:rsidRDefault="00B035F0" w14:paraId="03946FA9" wp14:textId="77777777">
            <w:pPr>
              <w:tabs>
                <w:tab w:val="left" w:pos="176"/>
              </w:tabs>
              <w:spacing w:line="276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•</w:t>
            </w:r>
            <w:r>
              <w:tab/>
            </w: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vídeos, alternados nas semanas </w:t>
            </w: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3</w:t>
            </w: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e 8, em que o professor apresenta os aspectos centrais das atividades em estudo e oferece orientações de estudo;</w:t>
            </w:r>
          </w:p>
          <w:p w:rsidRPr="00B13050" w:rsidR="00B035F0" w:rsidP="74966B89" w:rsidRDefault="00B035F0" w14:paraId="3FC87D1E" wp14:textId="77777777">
            <w:pPr>
              <w:tabs>
                <w:tab w:val="left" w:pos="176"/>
              </w:tabs>
              <w:spacing w:line="276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•</w:t>
            </w:r>
            <w:r>
              <w:tab/>
            </w: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4 </w:t>
            </w: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mentorias</w:t>
            </w: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alternadas nas semanas:</w:t>
            </w: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 </w:t>
            </w: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2, 4, 7 e 9, nas quais é gerada maior proximidade com o aluno, respondendo dúvidas quanto ao conteúdo estudado e alargando as perspectivas sobre as habilidades e competências a serem desenvolvidas;</w:t>
            </w:r>
          </w:p>
          <w:p w:rsidRPr="00B13050" w:rsidR="00B035F0" w:rsidP="74966B89" w:rsidRDefault="00B035F0" w14:paraId="4EB13C27" wp14:textId="77777777">
            <w:pPr>
              <w:tabs>
                <w:tab w:val="left" w:pos="176"/>
              </w:tabs>
              <w:spacing w:line="276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•</w:t>
            </w:r>
            <w:r>
              <w:tab/>
            </w: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provas on-line nas semanas </w:t>
            </w: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3</w:t>
            </w: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e 8, cuja nota é referente a 2ª VA;</w:t>
            </w:r>
          </w:p>
          <w:p w:rsidRPr="00B13050" w:rsidR="00B035F0" w:rsidP="74966B89" w:rsidRDefault="00B035F0" w14:paraId="388BF6E2" wp14:textId="77777777">
            <w:pPr>
              <w:tabs>
                <w:tab w:val="left" w:pos="176"/>
              </w:tabs>
              <w:spacing w:line="276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•</w:t>
            </w:r>
            <w:r>
              <w:tab/>
            </w: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programa Supere-se de retomada de conteúdos e recuperação de notas nas semanas </w:t>
            </w: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6</w:t>
            </w: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e 7;</w:t>
            </w:r>
          </w:p>
          <w:p w:rsidRPr="00B13050" w:rsidR="00B035F0" w:rsidP="74966B89" w:rsidRDefault="00B035F0" w14:paraId="575AFF30" wp14:textId="77777777">
            <w:pPr>
              <w:tabs>
                <w:tab w:val="left" w:pos="176"/>
              </w:tabs>
              <w:spacing w:line="276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•</w:t>
            </w:r>
            <w:r>
              <w:tab/>
            </w: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provas nas semanas </w:t>
            </w: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>5</w:t>
            </w:r>
            <w:r w:rsidRPr="74966B89" w:rsidR="00B035F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e 10, 1ª VA e 3ª VA.</w:t>
            </w:r>
          </w:p>
        </w:tc>
      </w:tr>
    </w:tbl>
    <w:p xmlns:wp14="http://schemas.microsoft.com/office/word/2010/wordml" w:rsidR="00B035F0" w:rsidP="74966B89" w:rsidRDefault="00B035F0" w14:paraId="5630AD66" wp14:textId="77777777">
      <w:pPr>
        <w:spacing w:after="0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B13050" w:rsidR="00B035F0" w:rsidTr="74966B89" w14:paraId="32FBE119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B13050" w:rsidR="00B035F0" w:rsidP="74966B89" w:rsidRDefault="00B035F0" w14:paraId="0E8B5BFA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9. </w:t>
            </w:r>
            <w:r w:rsidRPr="74966B89" w:rsidR="00B035F0">
              <w:rPr>
                <w:rFonts w:ascii="Arial" w:hAnsi="Arial" w:eastAsia="Arial" w:cs="Arial"/>
                <w:b w:val="1"/>
                <w:bCs w:val="1"/>
                <w:noProof/>
                <w:sz w:val="22"/>
                <w:szCs w:val="22"/>
                <w:lang w:eastAsia="pt-BR"/>
              </w:rPr>
              <w:t xml:space="preserve">ATIVIDADE INTEGRATIVA </w:t>
            </w:r>
          </w:p>
        </w:tc>
      </w:tr>
      <w:tr xmlns:wp14="http://schemas.microsoft.com/office/word/2010/wordml" w:rsidRPr="00B13050" w:rsidR="00B035F0" w:rsidTr="74966B89" w14:paraId="1910FCD1" wp14:textId="77777777">
        <w:tc>
          <w:tcPr>
            <w:tcW w:w="10773" w:type="dxa"/>
            <w:tcMar/>
            <w:vAlign w:val="bottom"/>
          </w:tcPr>
          <w:p w:rsidRPr="00B13050" w:rsidR="00B035F0" w:rsidP="74966B89" w:rsidRDefault="00B035F0" w14:paraId="48760C6E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noProof/>
                <w:sz w:val="22"/>
                <w:szCs w:val="22"/>
                <w:lang w:eastAsia="pt-BR"/>
              </w:rPr>
              <w:t>Não se Aplica.</w:t>
            </w:r>
          </w:p>
        </w:tc>
      </w:tr>
    </w:tbl>
    <w:p xmlns:wp14="http://schemas.microsoft.com/office/word/2010/wordml" w:rsidR="00B035F0" w:rsidP="74966B89" w:rsidRDefault="00B035F0" w14:paraId="61829076" wp14:textId="77777777">
      <w:pPr>
        <w:spacing w:after="0" w:line="240" w:lineRule="auto"/>
        <w:jc w:val="both"/>
        <w:rPr>
          <w:rFonts w:ascii="Arial" w:hAnsi="Arial" w:eastAsia="Arial" w:cs="Arial"/>
          <w:b w:val="1"/>
          <w:bCs w:val="1"/>
          <w:color w:val="FFFFFF" w:themeColor="background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5A4238" w:rsidR="00B035F0" w:rsidTr="74966B89" w14:paraId="487C9F35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5A4238" w:rsidR="00B035F0" w:rsidP="74966B89" w:rsidRDefault="00B035F0" w14:paraId="5AE21827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4966B89" w:rsidR="00B035F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10. PROCESSO AVALIATIVO DA APRENDIZAGEM</w:t>
            </w:r>
          </w:p>
        </w:tc>
      </w:tr>
      <w:tr xmlns:wp14="http://schemas.microsoft.com/office/word/2010/wordml" w:rsidRPr="005A4238" w:rsidR="00B035F0" w:rsidTr="74966B89" w14:paraId="77E3C9AB" wp14:textId="77777777">
        <w:tc>
          <w:tcPr>
            <w:tcW w:w="10773" w:type="dxa"/>
            <w:tcMar/>
          </w:tcPr>
          <w:p w:rsidRPr="005C6061" w:rsidR="00B035F0" w:rsidP="74966B89" w:rsidRDefault="00B035F0" w14:paraId="4ACA4CC8" wp14:textId="77777777">
            <w:pPr>
              <w:tabs>
                <w:tab w:val="left" w:pos="284"/>
              </w:tabs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</w:rPr>
              <w:t xml:space="preserve">Devido ao contexto de combate à pandemia de COVID-19, neste semestre as avaliações ocorrerão todas em ambiente virtual de aprendizagem. Desta forma, as Verificações de Aprendizagem estarão disponíveis nas seguintes semanas da disciplina: Semana 3 - </w:t>
            </w:r>
            <w:r w:rsidRPr="74966B89" w:rsidR="00B035F0">
              <w:rPr>
                <w:rFonts w:ascii="Arial" w:hAnsi="Arial" w:eastAsia="Arial" w:cs="Arial"/>
                <w:sz w:val="22"/>
                <w:szCs w:val="22"/>
              </w:rPr>
              <w:t>Prova</w:t>
            </w:r>
            <w:r w:rsidRPr="74966B89" w:rsidR="00B035F0">
              <w:rPr>
                <w:rFonts w:ascii="Arial" w:hAnsi="Arial" w:eastAsia="Arial" w:cs="Arial"/>
                <w:sz w:val="22"/>
                <w:szCs w:val="22"/>
              </w:rPr>
              <w:t xml:space="preserve"> on-line A (2ªVA); Semana 5 - 1ªVA; Semana 8 - Prova on-line B (2ªVA); Semana 10 - 3ª VA.</w:t>
            </w:r>
          </w:p>
          <w:p w:rsidRPr="005A4238" w:rsidR="00B035F0" w:rsidP="74966B89" w:rsidRDefault="00B035F0" w14:paraId="007242E3" wp14:textId="77777777">
            <w:pPr>
              <w:tabs>
                <w:tab w:val="left" w:pos="284"/>
              </w:tabs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br/>
            </w:r>
            <w:r w:rsidRPr="74966B89" w:rsidR="00B035F0">
              <w:rPr>
                <w:rFonts w:ascii="Arial" w:hAnsi="Arial" w:eastAsia="Arial" w:cs="Arial"/>
                <w:sz w:val="22"/>
                <w:szCs w:val="22"/>
              </w:rPr>
              <w:t>Os valores das avaliações são: Prova on-line A (2ª VA) - 50 pontos; Prova de 1ªVA - 100 pontos; Prova on-line B (2ªVA) - 50 pontos; Prova de 3ª VA - 100 pontos.</w:t>
            </w:r>
            <w:r>
              <w:br/>
            </w:r>
          </w:p>
          <w:p w:rsidRPr="005A4238" w:rsidR="00B035F0" w:rsidP="74966B89" w:rsidRDefault="00B035F0" w14:paraId="5F6F80D4" wp14:textId="7777777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74966B89" w:rsidR="00B035F0">
              <w:rPr>
                <w:rFonts w:ascii="Arial" w:hAnsi="Arial" w:eastAsia="Arial" w:cs="Arial"/>
                <w:sz w:val="22"/>
                <w:szCs w:val="22"/>
              </w:rPr>
              <w:t xml:space="preserve">Após a 1ª verificação de aprendizagem, acontece o Programa Supere-se. Nele, por meio da aplicação da Metodologia Ativa, os estudantes são convidados a participarem de estudos em grupo com seus pares, revisando o conteúdo até ali ministrado. Para cada grupo, são destinados alunos para exercerem o papel de líder e monitor. Após um período de 14 dias, são aplicadas novas avaliações, permitindo a recuperação da </w:t>
            </w:r>
            <w:r w:rsidRPr="74966B89" w:rsidR="00B035F0">
              <w:rPr>
                <w:rFonts w:ascii="Arial" w:hAnsi="Arial" w:eastAsia="Arial" w:cs="Arial"/>
                <w:sz w:val="22"/>
                <w:szCs w:val="22"/>
              </w:rPr>
              <w:t>nota até ali alcançada. Trata-se de uma proposta inovadora que busca promover a interação entre os discentes dos cursos EAD, gerando aprendizagem de maneira humanizada e colaborativa.</w:t>
            </w:r>
          </w:p>
          <w:p w:rsidRPr="00B42947" w:rsidR="00B035F0" w:rsidP="74966B89" w:rsidRDefault="00B035F0" w14:paraId="7FC76B42" wp14:textId="7777777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br/>
            </w:r>
            <w:r w:rsidRPr="74966B89" w:rsidR="00B035F0">
              <w:rPr>
                <w:rFonts w:ascii="Arial" w:hAnsi="Arial" w:eastAsia="Arial" w:cs="Arial"/>
                <w:sz w:val="22"/>
                <w:szCs w:val="22"/>
              </w:rPr>
              <w:t xml:space="preserve">Todas as avaliações propostas – </w:t>
            </w:r>
            <w:r w:rsidRPr="74966B89" w:rsidR="00B035F0">
              <w:rPr>
                <w:rFonts w:ascii="Arial" w:hAnsi="Arial" w:eastAsia="Arial" w:cs="Arial"/>
                <w:sz w:val="22"/>
                <w:szCs w:val="22"/>
              </w:rPr>
              <w:t>1ª, 2ª e 3ª</w:t>
            </w:r>
            <w:r w:rsidRPr="74966B89" w:rsidR="00B035F0">
              <w:rPr>
                <w:rFonts w:ascii="Arial" w:hAnsi="Arial" w:eastAsia="Arial" w:cs="Arial"/>
                <w:sz w:val="22"/>
                <w:szCs w:val="22"/>
              </w:rPr>
              <w:t xml:space="preserve"> verificações de aprendizagem – ocorrem uma vez no decorrer da oferta de uma disciplina, a qual dura 10 semanas letivas. A nota mínima para aprovação é 60. Os resultados obtidos pelo acadêmico são disponibilizados na sala de aula virtual, na área do aluno e no sistema acadêmico </w:t>
            </w:r>
            <w:proofErr w:type="spellStart"/>
            <w:r w:rsidRPr="74966B89" w:rsidR="00B035F0">
              <w:rPr>
                <w:rFonts w:ascii="Arial" w:hAnsi="Arial" w:eastAsia="Arial" w:cs="Arial"/>
                <w:sz w:val="22"/>
                <w:szCs w:val="22"/>
              </w:rPr>
              <w:t>Lyceum</w:t>
            </w:r>
            <w:proofErr w:type="spellEnd"/>
            <w:r w:rsidRPr="74966B89" w:rsidR="00B035F0">
              <w:rPr>
                <w:rFonts w:ascii="Arial" w:hAnsi="Arial" w:eastAsia="Arial" w:cs="Arial"/>
                <w:sz w:val="22"/>
                <w:szCs w:val="22"/>
              </w:rPr>
              <w:t>, havendo integração e atualização periódica dos três ambientes virtuais.</w:t>
            </w:r>
          </w:p>
        </w:tc>
      </w:tr>
    </w:tbl>
    <w:p xmlns:wp14="http://schemas.microsoft.com/office/word/2010/wordml" w:rsidRPr="00B17C41" w:rsidR="003650C1" w:rsidP="74966B89" w:rsidRDefault="003650C1" w14:paraId="2BA226A1" wp14:textId="77777777">
      <w:pPr>
        <w:spacing w:after="0"/>
        <w:jc w:val="both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B17C41" w:rsidR="003650C1" w:rsidTr="74966B89" w14:paraId="4268B4F0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9C5502" w:rsidR="003650C1" w:rsidP="74966B89" w:rsidRDefault="003650C1" w14:paraId="5DC42E27" wp14:textId="77777777">
            <w:pPr>
              <w:pStyle w:val="Textodecomentrio"/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4966B89" w:rsidR="003650C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11. BIBLIOGRAFIA </w:t>
            </w:r>
          </w:p>
        </w:tc>
      </w:tr>
      <w:tr xmlns:wp14="http://schemas.microsoft.com/office/word/2010/wordml" w:rsidRPr="00B17C41" w:rsidR="003650C1" w:rsidTr="74966B89" w14:paraId="6C6381FF" wp14:textId="77777777">
        <w:tc>
          <w:tcPr>
            <w:tcW w:w="10773" w:type="dxa"/>
            <w:tcMar/>
          </w:tcPr>
          <w:p w:rsidR="00CC46F1" w:rsidP="74966B89" w:rsidRDefault="00CC46F1" w14:paraId="0C93D5DA" wp14:textId="46C3BAA8">
            <w:pPr>
              <w:spacing w:line="276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4966B89" w:rsidR="6265E34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Básica:</w:t>
            </w:r>
          </w:p>
          <w:p w:rsidR="7115A50C" w:rsidP="74966B89" w:rsidRDefault="7115A50C" w14:paraId="3475F3E6" w14:textId="6C106362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7115A50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BERNARDES, Maurício Moreira S. Planejamento e Controle da Produção para Empresas de Construção Civil. São Paulo: Grupo GEN, 2021. E-book. 9788521637424. Disponível em: </w:t>
            </w:r>
            <w:r w:rsidRPr="74966B89" w:rsidR="7115A50C">
              <w:rPr>
                <w:rFonts w:ascii="Arial" w:hAnsi="Arial" w:eastAsia="Arial" w:cs="Arial"/>
                <w:sz w:val="22"/>
                <w:szCs w:val="22"/>
                <w:lang w:eastAsia="pt-BR"/>
              </w:rPr>
              <w:t>https://integrada.minhabiblioteca.com.br/#/books/9788521637424/</w:t>
            </w:r>
            <w:r w:rsidRPr="74966B89" w:rsidR="7115A50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. Acesso em: 17 ago. 2022.  </w:t>
            </w:r>
          </w:p>
          <w:p w:rsidR="7115A50C" w:rsidP="74966B89" w:rsidRDefault="7115A50C" w14:paraId="1040B7DC" w14:textId="56AC4C10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7115A50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BRAGANÇA, Antônio Carlos da F. Planejamento e custos de obras. São Paulo: Editora Saraiva, 2014. E-book. 9788536509396. Disponível em: </w:t>
            </w:r>
            <w:r w:rsidRPr="74966B89" w:rsidR="7115A50C">
              <w:rPr>
                <w:rFonts w:ascii="Arial" w:hAnsi="Arial" w:eastAsia="Arial" w:cs="Arial"/>
                <w:sz w:val="22"/>
                <w:szCs w:val="22"/>
                <w:lang w:eastAsia="pt-BR"/>
              </w:rPr>
              <w:t>https://integrada.minhabiblioteca.com.br/#/books/9788536509396/</w:t>
            </w:r>
            <w:r w:rsidRPr="74966B89" w:rsidR="7115A50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. Acesso em: 17 ago. 2022. </w:t>
            </w:r>
          </w:p>
          <w:p w:rsidR="7115A50C" w:rsidP="74966B89" w:rsidRDefault="7115A50C" w14:paraId="0E4068CA" w14:textId="681E4AD3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7115A50C">
              <w:rPr>
                <w:rFonts w:ascii="Arial" w:hAnsi="Arial" w:eastAsia="Arial" w:cs="Arial"/>
                <w:sz w:val="22"/>
                <w:szCs w:val="22"/>
                <w:lang w:eastAsia="pt-BR"/>
              </w:rPr>
              <w:t>BREUS, Thiago L. Contratação Pública Estratégica. São Paulo: Grupo Almedina (Portugal), 2020. E-book. 9788584936007. Disponível em: https://integrada.minhabiblioteca.com.br/#/books/9788584936007/. Acesso em: 17 ago. 2022.</w:t>
            </w:r>
          </w:p>
          <w:p w:rsidRPr="00B17C41" w:rsidR="00CC46F1" w:rsidP="74966B89" w:rsidRDefault="00CC46F1" w14:paraId="2DBF0D7D" wp14:textId="77777777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="00CC46F1" w:rsidP="74966B89" w:rsidRDefault="00CC46F1" w14:paraId="6BA90D65" wp14:textId="0D9F25F2">
            <w:pPr>
              <w:spacing w:line="276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4966B89" w:rsidR="50A0FC9F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C</w:t>
            </w:r>
            <w:r w:rsidRPr="74966B89" w:rsidR="6265E34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omplementar:</w:t>
            </w:r>
          </w:p>
          <w:p w:rsidRPr="009C5502" w:rsidR="00D572E3" w:rsidP="74966B89" w:rsidRDefault="00CC46F1" w14:paraId="3CDD486F" wp14:textId="38DA33EE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7FE2C2C8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CARVALHO, Michele. Conhecendo o Orçamento de Obras. São Paulo: Grupo GEN, 2019. E-book. 9788595150768. Disponível em: </w:t>
            </w:r>
            <w:r w:rsidRPr="74966B89" w:rsidR="7FE2C2C8">
              <w:rPr>
                <w:rFonts w:ascii="Arial" w:hAnsi="Arial" w:eastAsia="Arial" w:cs="Arial"/>
                <w:sz w:val="22"/>
                <w:szCs w:val="22"/>
                <w:lang w:eastAsia="pt-BR"/>
              </w:rPr>
              <w:t>https://integrada.minhabiblioteca.com.br/#/books/9788595150768/</w:t>
            </w:r>
            <w:r w:rsidRPr="74966B89" w:rsidR="7FE2C2C8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. Acesso em: 17 ago. 2022. </w:t>
            </w:r>
          </w:p>
          <w:p w:rsidRPr="009C5502" w:rsidR="00D572E3" w:rsidP="74966B89" w:rsidRDefault="00CC46F1" w14:paraId="457D8783" wp14:textId="79D5F026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7FE2C2C8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FILHO, José dos Santos C. Consórcios Públicos: Lei nº 11.107, de 06.04.2005, e Decreto Nº 6.017, de 17.01.2007, 2ª edição. São Paulo: Grupo GEN, 2013. E-book. 9788522483792. Disponível em: </w:t>
            </w:r>
            <w:r w:rsidRPr="74966B89" w:rsidR="7FE2C2C8">
              <w:rPr>
                <w:rFonts w:ascii="Arial" w:hAnsi="Arial" w:eastAsia="Arial" w:cs="Arial"/>
                <w:sz w:val="22"/>
                <w:szCs w:val="22"/>
                <w:lang w:eastAsia="pt-BR"/>
              </w:rPr>
              <w:t>https://integrada.minhabiblioteca.com.br/#/books/9788522483792/</w:t>
            </w:r>
            <w:r w:rsidRPr="74966B89" w:rsidR="7FE2C2C8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. Acesso em: 16 ago. 2022. </w:t>
            </w:r>
          </w:p>
          <w:p w:rsidRPr="009C5502" w:rsidR="00D572E3" w:rsidP="74966B89" w:rsidRDefault="00CC46F1" w14:paraId="24127929" wp14:textId="21C80B3A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7FE2C2C8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JR., José C. Manual da Licitação. São Paulo: Grupo GEN, 2021. E-book. 9786559770298. Disponível em: </w:t>
            </w:r>
            <w:r w:rsidRPr="74966B89" w:rsidR="7FE2C2C8">
              <w:rPr>
                <w:rFonts w:ascii="Arial" w:hAnsi="Arial" w:eastAsia="Arial" w:cs="Arial"/>
                <w:sz w:val="22"/>
                <w:szCs w:val="22"/>
                <w:lang w:eastAsia="pt-BR"/>
              </w:rPr>
              <w:t>https://integrada.minhabiblioteca.com.br/#/books/9786559770298/</w:t>
            </w:r>
            <w:r w:rsidRPr="74966B89" w:rsidR="7FE2C2C8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. Acesso em: 17 ago. 2022. </w:t>
            </w:r>
          </w:p>
          <w:p w:rsidRPr="009C5502" w:rsidR="00D572E3" w:rsidP="74966B89" w:rsidRDefault="00CC46F1" w14:paraId="2169346D" wp14:textId="77C89BBE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7FE2C2C8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MAZZA, Alexandre. Administrativo #naprática. São Paulo: Editora Saraiva, 2020. E-book. 9788553617357. Disponível em: </w:t>
            </w:r>
            <w:r w:rsidRPr="74966B89" w:rsidR="7FE2C2C8">
              <w:rPr>
                <w:rFonts w:ascii="Arial" w:hAnsi="Arial" w:eastAsia="Arial" w:cs="Arial"/>
                <w:sz w:val="22"/>
                <w:szCs w:val="22"/>
                <w:lang w:eastAsia="pt-BR"/>
              </w:rPr>
              <w:t>https://integrada.minhabiblioteca.com.br/#/books/9788553617357/</w:t>
            </w:r>
            <w:r w:rsidRPr="74966B89" w:rsidR="7FE2C2C8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. Acesso em: 16 ago. 2022. </w:t>
            </w:r>
          </w:p>
          <w:p w:rsidRPr="009C5502" w:rsidR="00D572E3" w:rsidP="74966B89" w:rsidRDefault="00CC46F1" w14:paraId="427CCDC9" wp14:textId="577B5B3E">
            <w:pPr>
              <w:pStyle w:val="Normal"/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4966B89" w:rsidR="7FE2C2C8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PIETRO, Maria Sylvia Zanella D. Direito Administrativo. São Paulo. Grupo GEN, 2022. E-book. 9786559643042. Disponível em: https://integrada.minhabiblioteca.com.br/#/books/9786559643042/. Acesso em: 16 ago. </w:t>
            </w:r>
            <w:proofErr w:type="gramStart"/>
            <w:r w:rsidRPr="74966B89" w:rsidR="7FE2C2C8">
              <w:rPr>
                <w:rFonts w:ascii="Arial" w:hAnsi="Arial" w:eastAsia="Arial" w:cs="Arial"/>
                <w:sz w:val="22"/>
                <w:szCs w:val="22"/>
                <w:lang w:eastAsia="pt-BR"/>
              </w:rPr>
              <w:t>2022.</w:t>
            </w:r>
            <w:r w:rsidRPr="74966B89" w:rsidR="6265E349">
              <w:rPr>
                <w:rFonts w:ascii="Arial" w:hAnsi="Arial" w:eastAsia="Arial" w:cs="Arial"/>
                <w:sz w:val="22"/>
                <w:szCs w:val="22"/>
                <w:lang w:eastAsia="pt-BR"/>
              </w:rPr>
              <w:t>.</w:t>
            </w:r>
            <w:proofErr w:type="gramEnd"/>
          </w:p>
        </w:tc>
      </w:tr>
    </w:tbl>
    <w:p xmlns:wp14="http://schemas.microsoft.com/office/word/2010/wordml" w:rsidRPr="00623A46" w:rsidR="000F03CA" w:rsidP="74966B89" w:rsidRDefault="000F03CA" w14:paraId="7194DBDC" wp14:textId="77777777">
      <w:pPr>
        <w:spacing w:after="0" w:line="240" w:lineRule="auto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p xmlns:wp14="http://schemas.microsoft.com/office/word/2010/wordml" w:rsidR="00A62040" w:rsidP="74966B89" w:rsidRDefault="00A62040" w14:paraId="1231BE67" wp14:textId="29EDC324">
      <w:pPr>
        <w:spacing w:after="0" w:line="240" w:lineRule="auto"/>
        <w:jc w:val="right"/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</w:pPr>
      <w:r w:rsidRPr="74966B89" w:rsidR="00093AB1"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  <w:t xml:space="preserve"> Anápolis, </w:t>
      </w:r>
      <w:r w:rsidRPr="74966B89" w:rsidR="008F771D"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  <w:t>04</w:t>
      </w:r>
      <w:r w:rsidRPr="74966B89" w:rsidR="00EF5861"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  <w:t xml:space="preserve"> de </w:t>
      </w:r>
      <w:r w:rsidRPr="74966B89" w:rsidR="00B035F0"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  <w:t>abril</w:t>
      </w:r>
      <w:r w:rsidRPr="74966B89" w:rsidR="008717B6"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  <w:t xml:space="preserve"> </w:t>
      </w:r>
      <w:r w:rsidRPr="74966B89" w:rsidR="00093AB1"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  <w:t xml:space="preserve">de </w:t>
      </w:r>
      <w:r w:rsidRPr="74966B89" w:rsidR="00A80CD6"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  <w:t>202</w:t>
      </w:r>
      <w:r w:rsidRPr="74966B89" w:rsidR="00B035F0"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  <w:t>1</w:t>
      </w:r>
      <w:r w:rsidRPr="74966B89" w:rsidR="00093AB1"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  <w:t>.</w:t>
      </w:r>
    </w:p>
    <w:p w:rsidR="7E06F1FD" w:rsidP="74966B89" w:rsidRDefault="7E06F1FD" w14:paraId="6BD7B5D8" w14:textId="5AAD8C79">
      <w:pPr>
        <w:pStyle w:val="Normal"/>
        <w:spacing w:after="0" w:line="240" w:lineRule="auto"/>
        <w:jc w:val="right"/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</w:pPr>
    </w:p>
    <w:p xmlns:wp14="http://schemas.microsoft.com/office/word/2010/wordml" w:rsidR="00074DEE" w:rsidP="74966B89" w:rsidRDefault="008717B6" w14:paraId="6DF593D1" wp14:textId="77777777">
      <w:pPr>
        <w:spacing w:after="0" w:line="240" w:lineRule="auto"/>
        <w:jc w:val="center"/>
        <w:rPr>
          <w:rFonts w:ascii="Arial" w:hAnsi="Arial" w:eastAsia="Arial" w:cs="Arial"/>
          <w:color w:val="000000" w:themeColor="text1"/>
          <w:sz w:val="22"/>
          <w:szCs w:val="22"/>
          <w:lang w:eastAsia="pt-BR"/>
        </w:rPr>
      </w:pPr>
      <w:r>
        <w:rPr>
          <w:rFonts w:ascii="Arial Narrow" w:hAnsi="Arial Narrow" w:eastAsia="Times New Roman" w:cs="Arial"/>
          <w:noProof/>
          <w:sz w:val="16"/>
          <w:szCs w:val="20"/>
          <w:lang w:eastAsia="pt-BR"/>
        </w:rPr>
        <w:drawing>
          <wp:anchor xmlns:wp14="http://schemas.microsoft.com/office/word/2010/wordprocessingDrawing" distT="0" distB="0" distL="114300" distR="114300" simplePos="0" relativeHeight="251665408" behindDoc="1" locked="0" layoutInCell="1" allowOverlap="1" wp14:anchorId="6ACC98FF" wp14:editId="461659DC">
            <wp:simplePos x="0" y="0"/>
            <wp:positionH relativeFrom="column">
              <wp:posOffset>1834515</wp:posOffset>
            </wp:positionH>
            <wp:positionV relativeFrom="paragraph">
              <wp:posOffset>94615</wp:posOffset>
            </wp:positionV>
            <wp:extent cx="3225800" cy="424180"/>
            <wp:effectExtent l="0" t="0" r="0" b="0"/>
            <wp:wrapNone/>
            <wp:docPr id="2" name="Imagem 2" descr="C:\Users\josely\Documents\Assinaturas Digitais - Professores\Rhogério Corre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ly\Documents\Assinaturas Digitais - Professores\Rhogério Correi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87" b="33725"/>
                    <a:stretch/>
                  </pic:blipFill>
                  <pic:spPr bwMode="auto">
                    <a:xfrm>
                      <a:off x="0" y="0"/>
                      <a:ext cx="3225800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2C06B1" w:rsidP="74966B89" w:rsidRDefault="002C06B1" w14:paraId="36FEB5B0" wp14:textId="77777777">
      <w:pPr>
        <w:spacing w:after="0" w:line="240" w:lineRule="auto"/>
        <w:rPr>
          <w:rFonts w:ascii="Arial" w:hAnsi="Arial" w:eastAsia="Arial" w:cs="Arial"/>
          <w:sz w:val="22"/>
          <w:szCs w:val="22"/>
          <w:lang w:eastAsia="pt-BR"/>
        </w:rPr>
      </w:pPr>
    </w:p>
    <w:p xmlns:wp14="http://schemas.microsoft.com/office/word/2010/wordml" w:rsidRPr="00711072" w:rsidR="00F50369" w:rsidP="74966B89" w:rsidRDefault="00093AB1" w14:paraId="29D6B04F" wp14:textId="77777777">
      <w:pPr>
        <w:spacing w:after="0" w:line="240" w:lineRule="auto"/>
        <w:jc w:val="right"/>
        <w:rPr>
          <w:rFonts w:ascii="Arial" w:hAnsi="Arial" w:eastAsia="Arial" w:cs="Arial"/>
          <w:sz w:val="22"/>
          <w:szCs w:val="22"/>
          <w:lang w:eastAsia="pt-BR"/>
        </w:rPr>
      </w:pPr>
      <w:r w:rsidRPr="74966B89" w:rsidR="00093AB1">
        <w:rPr>
          <w:rFonts w:ascii="Arial" w:hAnsi="Arial" w:eastAsia="Arial" w:cs="Arial"/>
          <w:sz w:val="22"/>
          <w:szCs w:val="22"/>
          <w:lang w:eastAsia="pt-BR"/>
        </w:rPr>
        <w:t xml:space="preserve"> </w:t>
      </w:r>
    </w:p>
    <w:p xmlns:wp14="http://schemas.microsoft.com/office/word/2010/wordml" w:rsidR="00BA1EA0" w:rsidP="74966B89" w:rsidRDefault="00074DEE" w14:paraId="1B5123BA" wp14:textId="77777777">
      <w:pPr>
        <w:spacing w:after="0" w:line="240" w:lineRule="auto"/>
        <w:jc w:val="center"/>
        <w:rPr>
          <w:rFonts w:ascii="Arial" w:hAnsi="Arial" w:eastAsia="Arial" w:cs="Arial"/>
          <w:sz w:val="22"/>
          <w:szCs w:val="22"/>
          <w:lang w:eastAsia="pt-BR"/>
        </w:rPr>
      </w:pPr>
      <w:r w:rsidRPr="74966B89" w:rsidR="00074DEE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Prof</w:t>
      </w:r>
      <w:r w:rsidRPr="74966B89" w:rsidR="00DF0327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.</w:t>
      </w:r>
      <w:r w:rsidRPr="74966B89" w:rsidR="00074DEE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 xml:space="preserve"> </w:t>
      </w:r>
      <w:proofErr w:type="spellStart"/>
      <w:r w:rsidRPr="74966B89" w:rsidR="00074DEE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M.e</w:t>
      </w:r>
      <w:proofErr w:type="spellEnd"/>
      <w:r w:rsidRPr="74966B89" w:rsidR="00DF0327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 xml:space="preserve"> </w:t>
      </w:r>
      <w:proofErr w:type="spellStart"/>
      <w:r w:rsidRPr="74966B89" w:rsidR="00DF0327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Rhogério</w:t>
      </w:r>
      <w:proofErr w:type="spellEnd"/>
      <w:r w:rsidRPr="74966B89" w:rsidR="00DF0327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 xml:space="preserve"> Correia de Souza Araújo</w:t>
      </w:r>
      <w:r w:rsidRPr="74966B89" w:rsidR="00BA1EA0">
        <w:rPr>
          <w:rFonts w:ascii="Arial" w:hAnsi="Arial" w:eastAsia="Arial" w:cs="Arial"/>
          <w:sz w:val="22"/>
          <w:szCs w:val="22"/>
          <w:lang w:eastAsia="pt-BR"/>
        </w:rPr>
        <w:t xml:space="preserve"> </w:t>
      </w:r>
    </w:p>
    <w:p xmlns:wp14="http://schemas.microsoft.com/office/word/2010/wordml" w:rsidR="00BA1EA0" w:rsidP="00BA1EA0" w:rsidRDefault="00BA1EA0" w14:paraId="26B7F9E2" wp14:textId="77777777">
      <w:pPr>
        <w:spacing w:after="0" w:line="240" w:lineRule="auto"/>
        <w:jc w:val="center"/>
      </w:pPr>
      <w:r w:rsidRPr="00623A46">
        <w:rPr>
          <w:rFonts w:ascii="Arial Narrow" w:hAnsi="Arial Narrow" w:eastAsia="Times New Roman" w:cs="Arial"/>
          <w:sz w:val="16"/>
          <w:szCs w:val="20"/>
          <w:lang w:eastAsia="pt-BR"/>
        </w:rPr>
        <w:t>PROFESSOR RESPONSÁVEL PELA DISCIPLINA</w:t>
      </w:r>
    </w:p>
    <w:sectPr w:rsidR="00BA1EA0" w:rsidSect="00DF13D4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559" w:right="566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E457B8" w:rsidP="00B83E08" w:rsidRDefault="00E457B8" w14:paraId="30D7AA6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E457B8" w:rsidP="00B83E08" w:rsidRDefault="00E457B8" w14:paraId="7196D064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xmlns:wp14="http://schemas.microsoft.com/office/word/2010/wordml" w:rsidR="007C1862" w:rsidRDefault="001C5C31" w14:paraId="0FA299F8" wp14:textId="77777777">
    <w:pPr>
      <w:pStyle w:val="Rodap"/>
    </w:pPr>
    <w:r>
      <w:rPr>
        <w:noProof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5408" behindDoc="0" locked="0" layoutInCell="1" allowOverlap="1" wp14:anchorId="50671EC9" wp14:editId="1F14ECDF">
              <wp:simplePos x="0" y="0"/>
              <wp:positionH relativeFrom="column">
                <wp:posOffset>-183312</wp:posOffset>
              </wp:positionH>
              <wp:positionV relativeFrom="paragraph">
                <wp:posOffset>-43436</wp:posOffset>
              </wp:positionV>
              <wp:extent cx="7230120" cy="506095"/>
              <wp:effectExtent l="0" t="0" r="8890" b="8255"/>
              <wp:wrapNone/>
              <wp:docPr id="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2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="007C1862" w:rsidP="007C1862" w:rsidRDefault="007C1862" w14:paraId="3E9C3019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Centro Universi</w:t>
                          </w:r>
                          <w:r w:rsidR="000F3AA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tário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de Anápolis - UniEVANGÉLICA</w:t>
                          </w:r>
                        </w:p>
                        <w:p xmlns:wp14="http://schemas.microsoft.com/office/word/2010/wordml" w:rsidR="007C1862" w:rsidP="007C1862" w:rsidRDefault="007C1862" w14:paraId="4BF26AA8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Avenida Universitária, km. 3,5 – Cidade Universitária – Anápolis - GO – CEP: 75.083-515 – Fone: (62) 3310 6600 – www.unievangelica.edu.br</w:t>
                          </w:r>
                        </w:p>
                        <w:p xmlns:wp14="http://schemas.microsoft.com/office/word/2010/wordml" w:rsidR="007C1862" w:rsidP="007C1862" w:rsidRDefault="007C1862" w14:paraId="45FE9DB1" wp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“...grandes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3E53B285"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style="position:absolute;margin-left:-14.45pt;margin-top:-3.4pt;width:569.3pt;height:39.8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">
              <v:textbox>
                <w:txbxContent>
                  <w:p w:rsidR="007C1862" w:rsidP="007C1862" w:rsidRDefault="007C1862" w14:paraId="584D8669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Centro Universi</w:t>
                    </w:r>
                    <w:r w:rsidR="000F3AA3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tário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de Anápolis - UniEVANGÉLICA</w:t>
                    </w:r>
                  </w:p>
                  <w:p w:rsidR="007C1862" w:rsidP="007C1862" w:rsidRDefault="007C1862" w14:paraId="6F8E206E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Avenida Universitária, km. 3,5 – Cidade Universitária – Anápolis - GO – CEP: 75.083-515 – Fone: (62) 3310 6600 – www.unievangelica.edu.br</w:t>
                    </w:r>
                  </w:p>
                  <w:p w:rsidR="007C1862" w:rsidP="007C1862" w:rsidRDefault="007C1862" w14:paraId="7BB4B7B8" wp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“...grandes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xmlns:wp14="http://schemas.microsoft.com/office/word/2010/wordml" w:rsidR="001C5C31" w:rsidRDefault="001C5C31" w14:paraId="75EB1E9C" wp14:textId="77777777">
    <w:pPr>
      <w:pStyle w:val="Rodap"/>
    </w:pPr>
    <w:r>
      <w:rPr>
        <w:noProof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7456" behindDoc="0" locked="0" layoutInCell="1" allowOverlap="1" wp14:anchorId="0B50DC75" wp14:editId="382625BC">
              <wp:simplePos x="0" y="0"/>
              <wp:positionH relativeFrom="column">
                <wp:posOffset>-184785</wp:posOffset>
              </wp:positionH>
              <wp:positionV relativeFrom="paragraph">
                <wp:posOffset>-45085</wp:posOffset>
              </wp:positionV>
              <wp:extent cx="7230110" cy="506095"/>
              <wp:effectExtent l="0" t="0" r="8890" b="825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="001C5C31" w:rsidP="001C5C31" w:rsidRDefault="001C5C31" w14:paraId="7858C412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Centro Universitário de Anápolis - UniEVANGÉLICA</w:t>
                          </w:r>
                        </w:p>
                        <w:p xmlns:wp14="http://schemas.microsoft.com/office/word/2010/wordml" w:rsidR="001C5C31" w:rsidP="001C5C31" w:rsidRDefault="001C5C31" w14:paraId="2903E548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Avenida Universitária, km. 3,5 – Cidade Universitária – Anápolis - GO – CEP: 75.083-515 – Fone: (62) 3310 6600 – www.unievangelica.edu.br</w:t>
                          </w:r>
                        </w:p>
                        <w:p xmlns:wp14="http://schemas.microsoft.com/office/word/2010/wordml" w:rsidR="001C5C31" w:rsidP="001C5C31" w:rsidRDefault="001C5C31" w14:paraId="6CE59ACD" wp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“...grandes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479A926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style="position:absolute;margin-left:-14.55pt;margin-top:-3.55pt;width:569.3pt;height:39.8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">
              <v:textbox>
                <w:txbxContent>
                  <w:p w:rsidR="001C5C31" w:rsidP="001C5C31" w:rsidRDefault="001C5C31" w14:paraId="367918EE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Centro Universitário de Anápolis - UniEVANGÉLICA</w:t>
                    </w:r>
                  </w:p>
                  <w:p w:rsidR="001C5C31" w:rsidP="001C5C31" w:rsidRDefault="001C5C31" w14:paraId="33EB9DA7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Avenida Universitária, km. 3,5 – Cidade Universitária – Anápolis - GO – CEP: 75.083-515 – Fone: (62) 3310 6600 – www.unievangelica.edu.br</w:t>
                    </w:r>
                  </w:p>
                  <w:p w:rsidR="001C5C31" w:rsidP="001C5C31" w:rsidRDefault="001C5C31" w14:paraId="34D5CA6B" wp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“...grandes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E457B8" w:rsidP="00B83E08" w:rsidRDefault="00E457B8" w14:paraId="48A21919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E457B8" w:rsidP="00B83E08" w:rsidRDefault="00E457B8" w14:paraId="6BD18F9B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B83E08" w:rsidRDefault="00D87EC2" w14:paraId="5D1EF586" wp14:textId="77777777">
    <w:pPr>
      <w:pStyle w:val="Cabealho"/>
    </w:pPr>
    <w:r>
      <w:rPr>
        <w:rFonts w:ascii="Arial" w:hAnsi="Arial" w:eastAsia="Times New Roman" w:cs="Arial"/>
        <w:bCs/>
        <w:noProof/>
        <w:color w:val="FF0000"/>
        <w:sz w:val="20"/>
        <w:szCs w:val="20"/>
        <w:lang w:eastAsia="pt-BR"/>
      </w:rPr>
      <w:drawing>
        <wp:anchor xmlns:wp14="http://schemas.microsoft.com/office/word/2010/wordprocessingDrawing" distT="0" distB="0" distL="114300" distR="114300" simplePos="0" relativeHeight="251671552" behindDoc="1" locked="0" layoutInCell="1" allowOverlap="1" wp14:anchorId="5A811251" wp14:editId="24A886D1">
          <wp:simplePos x="0" y="0"/>
          <wp:positionH relativeFrom="column">
            <wp:posOffset>4460240</wp:posOffset>
          </wp:positionH>
          <wp:positionV relativeFrom="paragraph">
            <wp:posOffset>-192926</wp:posOffset>
          </wp:positionV>
          <wp:extent cx="2383604" cy="383843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ivo 1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604" cy="383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xmlns:wp14="http://schemas.microsoft.com/office/word/2010/wordml" w:rsidR="00B83E08" w:rsidRDefault="009171FA" w14:paraId="020B86FB" wp14:textId="77777777">
    <w:pPr>
      <w:pStyle w:val="Cabealho"/>
    </w:pPr>
    <w:r>
      <w:rPr>
        <w:rFonts w:ascii="Arial Narrow" w:hAnsi="Arial Narrow" w:eastAsia="Times New Roman" w:cs="Aharoni"/>
        <w:b/>
        <w:noProof/>
        <w:sz w:val="48"/>
        <w:szCs w:val="24"/>
        <w:lang w:eastAsia="pt-BR"/>
      </w:rPr>
      <w:drawing>
        <wp:anchor xmlns:wp14="http://schemas.microsoft.com/office/word/2010/wordprocessingDrawing" distT="0" distB="0" distL="114300" distR="114300" simplePos="0" relativeHeight="251679744" behindDoc="0" locked="0" layoutInCell="1" allowOverlap="1" wp14:anchorId="7048CE26" wp14:editId="341979EC">
          <wp:simplePos x="0" y="0"/>
          <wp:positionH relativeFrom="column">
            <wp:posOffset>1140914</wp:posOffset>
          </wp:positionH>
          <wp:positionV relativeFrom="paragraph">
            <wp:posOffset>2744470</wp:posOffset>
          </wp:positionV>
          <wp:extent cx="4472305" cy="3657600"/>
          <wp:effectExtent l="0" t="0" r="4445" b="0"/>
          <wp:wrapNone/>
          <wp:docPr id="303" name="Imagem 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0F03CA" w:rsidP="000F03CA" w:rsidRDefault="003E29E1" w14:paraId="63888DD1" wp14:textId="77777777">
    <w:pPr>
      <w:pStyle w:val="Cabealho"/>
      <w:ind w:firstLine="708"/>
      <w:jc w:val="center"/>
      <w:rPr>
        <w:rFonts w:ascii="Arial" w:hAnsi="Arial" w:cs="Arial"/>
        <w:b/>
        <w:sz w:val="32"/>
      </w:rPr>
    </w:pPr>
    <w:r>
      <w:rPr>
        <w:noProof/>
        <w:lang w:eastAsia="pt-BR"/>
      </w:rPr>
      <w:drawing>
        <wp:anchor xmlns:wp14="http://schemas.microsoft.com/office/word/2010/wordprocessingDrawing" distT="0" distB="0" distL="114300" distR="114300" simplePos="0" relativeHeight="251675648" behindDoc="1" locked="0" layoutInCell="1" allowOverlap="1" wp14:anchorId="00CFF76A" wp14:editId="45534D2A">
          <wp:simplePos x="0" y="0"/>
          <wp:positionH relativeFrom="column">
            <wp:posOffset>170929</wp:posOffset>
          </wp:positionH>
          <wp:positionV relativeFrom="paragraph">
            <wp:posOffset>-38100</wp:posOffset>
          </wp:positionV>
          <wp:extent cx="2938145" cy="473075"/>
          <wp:effectExtent l="0" t="0" r="0" b="3175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ivo 1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145" cy="47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7EC2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74624" behindDoc="0" locked="0" layoutInCell="1" allowOverlap="1" wp14:anchorId="27C40BD1" wp14:editId="270621C6">
              <wp:simplePos x="0" y="0"/>
              <wp:positionH relativeFrom="column">
                <wp:posOffset>3512820</wp:posOffset>
              </wp:positionH>
              <wp:positionV relativeFrom="paragraph">
                <wp:posOffset>-49530</wp:posOffset>
              </wp:positionV>
              <wp:extent cx="3277235" cy="44132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7235" cy="441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Pr="00D87EC2" w:rsidR="00D87EC2" w:rsidP="00D87EC2" w:rsidRDefault="00D87EC2" w14:paraId="56ADF76A" wp14:textId="77777777">
                          <w:pPr>
                            <w:jc w:val="center"/>
                            <w:rPr>
                              <w:b/>
                              <w:sz w:val="52"/>
                            </w:rPr>
                          </w:pPr>
                          <w:r w:rsidRPr="00D87EC2">
                            <w:rPr>
                              <w:b/>
                              <w:sz w:val="52"/>
                            </w:rPr>
                            <w:t>PLANO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64C524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style="position:absolute;left:0;text-align:left;margin-left:276.6pt;margin-top:-3.9pt;width:258.05pt;height:3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">
              <v:textbox>
                <w:txbxContent>
                  <w:p w:rsidRPr="00D87EC2" w:rsidR="00D87EC2" w:rsidP="00D87EC2" w:rsidRDefault="00D87EC2" w14:paraId="4CFAD1F3" wp14:textId="77777777">
                    <w:pPr>
                      <w:jc w:val="center"/>
                      <w:rPr>
                        <w:b/>
                        <w:sz w:val="52"/>
                      </w:rPr>
                    </w:pPr>
                    <w:r w:rsidRPr="00D87EC2">
                      <w:rPr>
                        <w:b/>
                        <w:sz w:val="52"/>
                      </w:rPr>
                      <w:t>PLANO DE ENSINO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eastAsia="Times New Roman" w:cs="Arial"/>
        <w:bCs/>
        <w:noProof/>
        <w:color w:val="FF0000"/>
        <w:sz w:val="20"/>
        <w:szCs w:val="20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72576" behindDoc="0" locked="0" layoutInCell="1" allowOverlap="1" wp14:anchorId="314A8265" wp14:editId="127931E3">
              <wp:simplePos x="0" y="0"/>
              <wp:positionH relativeFrom="column">
                <wp:posOffset>3510394</wp:posOffset>
              </wp:positionH>
              <wp:positionV relativeFrom="paragraph">
                <wp:posOffset>-131445</wp:posOffset>
              </wp:positionV>
              <wp:extent cx="3267075" cy="656590"/>
              <wp:effectExtent l="0" t="0" r="28575" b="10160"/>
              <wp:wrapNone/>
              <wp:docPr id="18" name="Retângulo de cantos arredondados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67075" cy="656590"/>
                      </a:xfrm>
                      <a:prstGeom prst="roundRect">
                        <a:avLst>
                          <a:gd name="adj" fmla="val 22926"/>
                        </a:avLst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B73BB42">
            <v:roundrect id="Retângulo de cantos arredondados 18" style="position:absolute;margin-left:276.4pt;margin-top:-10.35pt;width:257.25pt;height:5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2pt" arcsize="150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"/>
          </w:pict>
        </mc:Fallback>
      </mc:AlternateContent>
    </w:r>
    <w:r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4383" behindDoc="1" locked="0" layoutInCell="1" allowOverlap="1" wp14:anchorId="4E7B9919" wp14:editId="76AD206E">
              <wp:simplePos x="0" y="0"/>
              <wp:positionH relativeFrom="column">
                <wp:posOffset>-410845</wp:posOffset>
              </wp:positionH>
              <wp:positionV relativeFrom="paragraph">
                <wp:posOffset>-450215</wp:posOffset>
              </wp:positionV>
              <wp:extent cx="7633335" cy="1273810"/>
              <wp:effectExtent l="0" t="0" r="5715" b="2540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3335" cy="127381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E7391A6">
            <v:rect id="Retângulo 19" style="position:absolute;margin-left:-32.35pt;margin-top:-35.45pt;width:601.05pt;height:100.3pt;z-index:-2516520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bfbfbf [2412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"/>
          </w:pict>
        </mc:Fallback>
      </mc:AlternateContent>
    </w:r>
  </w:p>
  <w:p xmlns:wp14="http://schemas.microsoft.com/office/word/2010/wordml" w:rsidR="000F03CA" w:rsidP="000F03CA" w:rsidRDefault="000F03CA" w14:paraId="34FF1C98" wp14:textId="77777777">
    <w:pPr>
      <w:pStyle w:val="Cabealho"/>
    </w:pPr>
  </w:p>
  <w:p xmlns:wp14="http://schemas.microsoft.com/office/word/2010/wordml" w:rsidR="00926BE7" w:rsidP="000F03CA" w:rsidRDefault="00926BE7" w14:paraId="6D072C0D" wp14:textId="77777777">
    <w:pPr>
      <w:pStyle w:val="Cabealho"/>
    </w:pPr>
  </w:p>
  <w:p xmlns:wp14="http://schemas.microsoft.com/office/word/2010/wordml" w:rsidR="000F03CA" w:rsidRDefault="009171FA" w14:paraId="59C86F3E" wp14:textId="77777777">
    <w:pPr>
      <w:pStyle w:val="Cabealho"/>
    </w:pPr>
    <w:r>
      <w:rPr>
        <w:rFonts w:ascii="Arial Narrow" w:hAnsi="Arial Narrow" w:eastAsia="Times New Roman" w:cs="Aharoni"/>
        <w:b/>
        <w:noProof/>
        <w:sz w:val="48"/>
        <w:szCs w:val="24"/>
        <w:lang w:eastAsia="pt-BR"/>
      </w:rPr>
      <w:drawing>
        <wp:anchor xmlns:wp14="http://schemas.microsoft.com/office/word/2010/wordprocessingDrawing" distT="0" distB="0" distL="114300" distR="114300" simplePos="0" relativeHeight="251677696" behindDoc="0" locked="0" layoutInCell="1" allowOverlap="1" wp14:anchorId="6AC21FAF" wp14:editId="34466301">
          <wp:simplePos x="0" y="0"/>
          <wp:positionH relativeFrom="column">
            <wp:posOffset>1188539</wp:posOffset>
          </wp:positionH>
          <wp:positionV relativeFrom="paragraph">
            <wp:posOffset>2188210</wp:posOffset>
          </wp:positionV>
          <wp:extent cx="4472305" cy="3657600"/>
          <wp:effectExtent l="0" t="0" r="4445" b="0"/>
          <wp:wrapNone/>
          <wp:docPr id="302" name="Imagem 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55D6"/>
    <w:multiLevelType w:val="hybridMultilevel"/>
    <w:tmpl w:val="7CDA3C5E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1BA70A12"/>
    <w:multiLevelType w:val="hybridMultilevel"/>
    <w:tmpl w:val="217ACB42"/>
    <w:lvl w:ilvl="0" w:tplc="2AE64688">
      <w:start w:val="1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37980"/>
    <w:multiLevelType w:val="hybridMultilevel"/>
    <w:tmpl w:val="ED5447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51274"/>
    <w:multiLevelType w:val="hybridMultilevel"/>
    <w:tmpl w:val="2A5EC43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99D2994"/>
    <w:multiLevelType w:val="hybridMultilevel"/>
    <w:tmpl w:val="9B9E898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C341276"/>
    <w:multiLevelType w:val="hybridMultilevel"/>
    <w:tmpl w:val="BF7EC70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FCA5E87"/>
    <w:multiLevelType w:val="hybridMultilevel"/>
    <w:tmpl w:val="647EB8C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46433A38"/>
    <w:multiLevelType w:val="hybridMultilevel"/>
    <w:tmpl w:val="4F2A6218"/>
    <w:lvl w:ilvl="0" w:tplc="0416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8">
    <w:nsid w:val="51C70AE4"/>
    <w:multiLevelType w:val="hybridMultilevel"/>
    <w:tmpl w:val="648226B2"/>
    <w:lvl w:ilvl="0" w:tplc="28605342">
      <w:start w:val="1"/>
      <w:numFmt w:val="decimal"/>
      <w:lvlText w:val="%1."/>
      <w:lvlJc w:val="left"/>
      <w:pPr>
        <w:ind w:left="-633" w:hanging="360"/>
      </w:pPr>
      <w:rPr>
        <w:rFonts w:hint="default"/>
        <w:b/>
        <w:sz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9">
    <w:nsid w:val="52E72419"/>
    <w:multiLevelType w:val="hybridMultilevel"/>
    <w:tmpl w:val="6762735E"/>
    <w:lvl w:ilvl="0" w:tplc="0416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>
    <w:nsid w:val="5D4F785C"/>
    <w:multiLevelType w:val="hybridMultilevel"/>
    <w:tmpl w:val="7AF0EBD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6AE80C93"/>
    <w:multiLevelType w:val="hybridMultilevel"/>
    <w:tmpl w:val="AB4C2F86"/>
    <w:lvl w:ilvl="0" w:tplc="685857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9"/>
  </w:num>
  <w:num w:numId="8">
    <w:abstractNumId w:val="0"/>
  </w:num>
  <w:num w:numId="9">
    <w:abstractNumId w:val="6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3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08"/>
    <w:rsid w:val="00021FF1"/>
    <w:rsid w:val="00023ADA"/>
    <w:rsid w:val="0002734C"/>
    <w:rsid w:val="00033DCA"/>
    <w:rsid w:val="00045F05"/>
    <w:rsid w:val="000560C4"/>
    <w:rsid w:val="00056AF6"/>
    <w:rsid w:val="0005717B"/>
    <w:rsid w:val="00066BCE"/>
    <w:rsid w:val="00074DEE"/>
    <w:rsid w:val="00093AB1"/>
    <w:rsid w:val="000A63B0"/>
    <w:rsid w:val="000C3F9A"/>
    <w:rsid w:val="000C6047"/>
    <w:rsid w:val="000D1F71"/>
    <w:rsid w:val="000D7940"/>
    <w:rsid w:val="000F03CA"/>
    <w:rsid w:val="000F3AA3"/>
    <w:rsid w:val="000F5D35"/>
    <w:rsid w:val="001031DB"/>
    <w:rsid w:val="00107741"/>
    <w:rsid w:val="00117602"/>
    <w:rsid w:val="001205B2"/>
    <w:rsid w:val="001270F8"/>
    <w:rsid w:val="0015066B"/>
    <w:rsid w:val="00152352"/>
    <w:rsid w:val="00161A46"/>
    <w:rsid w:val="00164D01"/>
    <w:rsid w:val="00176689"/>
    <w:rsid w:val="001A52CE"/>
    <w:rsid w:val="001B3AAD"/>
    <w:rsid w:val="001C0B6F"/>
    <w:rsid w:val="001C5C31"/>
    <w:rsid w:val="001E3B2A"/>
    <w:rsid w:val="001E6F8D"/>
    <w:rsid w:val="002228D2"/>
    <w:rsid w:val="00227A53"/>
    <w:rsid w:val="00251E62"/>
    <w:rsid w:val="00252B6C"/>
    <w:rsid w:val="00267D5A"/>
    <w:rsid w:val="00267F81"/>
    <w:rsid w:val="00283A49"/>
    <w:rsid w:val="00287003"/>
    <w:rsid w:val="0029141A"/>
    <w:rsid w:val="00293DF4"/>
    <w:rsid w:val="002A08D8"/>
    <w:rsid w:val="002A3BB2"/>
    <w:rsid w:val="002A40A5"/>
    <w:rsid w:val="002B26B6"/>
    <w:rsid w:val="002C06B1"/>
    <w:rsid w:val="002C2BAF"/>
    <w:rsid w:val="002D217F"/>
    <w:rsid w:val="002D37BC"/>
    <w:rsid w:val="003059FC"/>
    <w:rsid w:val="0031206B"/>
    <w:rsid w:val="003149A4"/>
    <w:rsid w:val="0032686C"/>
    <w:rsid w:val="00326A17"/>
    <w:rsid w:val="00330313"/>
    <w:rsid w:val="00345508"/>
    <w:rsid w:val="003650C1"/>
    <w:rsid w:val="00367DAE"/>
    <w:rsid w:val="00385193"/>
    <w:rsid w:val="00392AA5"/>
    <w:rsid w:val="00396027"/>
    <w:rsid w:val="003A5BDE"/>
    <w:rsid w:val="003A65D3"/>
    <w:rsid w:val="003B43B7"/>
    <w:rsid w:val="003C2C4D"/>
    <w:rsid w:val="003D586B"/>
    <w:rsid w:val="003E1AEA"/>
    <w:rsid w:val="003E29E1"/>
    <w:rsid w:val="003E2EC6"/>
    <w:rsid w:val="003F0B03"/>
    <w:rsid w:val="003F4E80"/>
    <w:rsid w:val="00402BCF"/>
    <w:rsid w:val="00405440"/>
    <w:rsid w:val="00411706"/>
    <w:rsid w:val="00412AB7"/>
    <w:rsid w:val="0042147A"/>
    <w:rsid w:val="004603E8"/>
    <w:rsid w:val="004D5709"/>
    <w:rsid w:val="004E33FB"/>
    <w:rsid w:val="004E4171"/>
    <w:rsid w:val="005118AD"/>
    <w:rsid w:val="00551521"/>
    <w:rsid w:val="00552E65"/>
    <w:rsid w:val="00554428"/>
    <w:rsid w:val="0058262C"/>
    <w:rsid w:val="0058273A"/>
    <w:rsid w:val="005A065C"/>
    <w:rsid w:val="005A285E"/>
    <w:rsid w:val="005A4360"/>
    <w:rsid w:val="005A72EF"/>
    <w:rsid w:val="005B726E"/>
    <w:rsid w:val="005B73E9"/>
    <w:rsid w:val="005B7663"/>
    <w:rsid w:val="005C07C8"/>
    <w:rsid w:val="005C7BFD"/>
    <w:rsid w:val="005E33D8"/>
    <w:rsid w:val="005E68D4"/>
    <w:rsid w:val="005F7CC0"/>
    <w:rsid w:val="00604D9A"/>
    <w:rsid w:val="0062136D"/>
    <w:rsid w:val="00623A46"/>
    <w:rsid w:val="00624DC5"/>
    <w:rsid w:val="00637265"/>
    <w:rsid w:val="00661078"/>
    <w:rsid w:val="00662D55"/>
    <w:rsid w:val="00662F9C"/>
    <w:rsid w:val="006955AE"/>
    <w:rsid w:val="006A0F82"/>
    <w:rsid w:val="006A355B"/>
    <w:rsid w:val="006B4369"/>
    <w:rsid w:val="006C0803"/>
    <w:rsid w:val="006D3B0F"/>
    <w:rsid w:val="006E6BB5"/>
    <w:rsid w:val="006E7B68"/>
    <w:rsid w:val="006F4634"/>
    <w:rsid w:val="006F78F6"/>
    <w:rsid w:val="006F7D07"/>
    <w:rsid w:val="00704256"/>
    <w:rsid w:val="00711072"/>
    <w:rsid w:val="00731EC2"/>
    <w:rsid w:val="007331B1"/>
    <w:rsid w:val="007466EF"/>
    <w:rsid w:val="00754B9E"/>
    <w:rsid w:val="00756DA5"/>
    <w:rsid w:val="00765ED6"/>
    <w:rsid w:val="00772439"/>
    <w:rsid w:val="007754E3"/>
    <w:rsid w:val="00775530"/>
    <w:rsid w:val="00792025"/>
    <w:rsid w:val="007974A2"/>
    <w:rsid w:val="007A6A8A"/>
    <w:rsid w:val="007A6E3D"/>
    <w:rsid w:val="007C1862"/>
    <w:rsid w:val="007D3170"/>
    <w:rsid w:val="007E0DD2"/>
    <w:rsid w:val="007F1189"/>
    <w:rsid w:val="007F290C"/>
    <w:rsid w:val="007F5D4F"/>
    <w:rsid w:val="00805E63"/>
    <w:rsid w:val="008209C0"/>
    <w:rsid w:val="008230BB"/>
    <w:rsid w:val="00823C9A"/>
    <w:rsid w:val="00850574"/>
    <w:rsid w:val="00864F4E"/>
    <w:rsid w:val="008717B6"/>
    <w:rsid w:val="00877183"/>
    <w:rsid w:val="008B13F2"/>
    <w:rsid w:val="008B2E09"/>
    <w:rsid w:val="008B79AF"/>
    <w:rsid w:val="008C221F"/>
    <w:rsid w:val="008C74DA"/>
    <w:rsid w:val="008D2597"/>
    <w:rsid w:val="008E0489"/>
    <w:rsid w:val="008F771D"/>
    <w:rsid w:val="0091522C"/>
    <w:rsid w:val="00916F73"/>
    <w:rsid w:val="009171FA"/>
    <w:rsid w:val="00926BE7"/>
    <w:rsid w:val="00932274"/>
    <w:rsid w:val="009369E2"/>
    <w:rsid w:val="009421CE"/>
    <w:rsid w:val="00944CD8"/>
    <w:rsid w:val="00955A38"/>
    <w:rsid w:val="00956785"/>
    <w:rsid w:val="009568B7"/>
    <w:rsid w:val="00961BF1"/>
    <w:rsid w:val="0096518A"/>
    <w:rsid w:val="00966E5E"/>
    <w:rsid w:val="00973A67"/>
    <w:rsid w:val="00975441"/>
    <w:rsid w:val="00980F70"/>
    <w:rsid w:val="00983E4F"/>
    <w:rsid w:val="009878CE"/>
    <w:rsid w:val="0099013F"/>
    <w:rsid w:val="009A5D18"/>
    <w:rsid w:val="009C4598"/>
    <w:rsid w:val="009C5502"/>
    <w:rsid w:val="009C65F6"/>
    <w:rsid w:val="009D229B"/>
    <w:rsid w:val="009D29E6"/>
    <w:rsid w:val="009D3EA1"/>
    <w:rsid w:val="009E2C89"/>
    <w:rsid w:val="009E6793"/>
    <w:rsid w:val="009E701C"/>
    <w:rsid w:val="009F6DD4"/>
    <w:rsid w:val="00A01FB0"/>
    <w:rsid w:val="00A24D56"/>
    <w:rsid w:val="00A32E36"/>
    <w:rsid w:val="00A40BC8"/>
    <w:rsid w:val="00A56C79"/>
    <w:rsid w:val="00A62040"/>
    <w:rsid w:val="00A62743"/>
    <w:rsid w:val="00A643BC"/>
    <w:rsid w:val="00A64ACC"/>
    <w:rsid w:val="00A718AD"/>
    <w:rsid w:val="00A7352D"/>
    <w:rsid w:val="00A80CD6"/>
    <w:rsid w:val="00AA5A8D"/>
    <w:rsid w:val="00AA7ED9"/>
    <w:rsid w:val="00AD680F"/>
    <w:rsid w:val="00AE4FFF"/>
    <w:rsid w:val="00AF71DB"/>
    <w:rsid w:val="00B035F0"/>
    <w:rsid w:val="00B10FC6"/>
    <w:rsid w:val="00B17C41"/>
    <w:rsid w:val="00B31E47"/>
    <w:rsid w:val="00B4031E"/>
    <w:rsid w:val="00B6742A"/>
    <w:rsid w:val="00B73BB6"/>
    <w:rsid w:val="00B83E08"/>
    <w:rsid w:val="00B8634A"/>
    <w:rsid w:val="00BA1EA0"/>
    <w:rsid w:val="00BA3448"/>
    <w:rsid w:val="00BD1116"/>
    <w:rsid w:val="00BD7C35"/>
    <w:rsid w:val="00BE3269"/>
    <w:rsid w:val="00BE76DD"/>
    <w:rsid w:val="00C055B0"/>
    <w:rsid w:val="00C12DFF"/>
    <w:rsid w:val="00C13FE9"/>
    <w:rsid w:val="00C2350D"/>
    <w:rsid w:val="00C32961"/>
    <w:rsid w:val="00C366E9"/>
    <w:rsid w:val="00C3699E"/>
    <w:rsid w:val="00C537F0"/>
    <w:rsid w:val="00C63227"/>
    <w:rsid w:val="00C659B8"/>
    <w:rsid w:val="00C6630E"/>
    <w:rsid w:val="00C7563D"/>
    <w:rsid w:val="00C76C9D"/>
    <w:rsid w:val="00C922AE"/>
    <w:rsid w:val="00C926F2"/>
    <w:rsid w:val="00CB75F6"/>
    <w:rsid w:val="00CC2276"/>
    <w:rsid w:val="00CC46F1"/>
    <w:rsid w:val="00CC6581"/>
    <w:rsid w:val="00CD1BA9"/>
    <w:rsid w:val="00CE72D1"/>
    <w:rsid w:val="00CF3249"/>
    <w:rsid w:val="00CF6D16"/>
    <w:rsid w:val="00D04B33"/>
    <w:rsid w:val="00D15B8C"/>
    <w:rsid w:val="00D24B40"/>
    <w:rsid w:val="00D3023A"/>
    <w:rsid w:val="00D3269C"/>
    <w:rsid w:val="00D412F2"/>
    <w:rsid w:val="00D435D4"/>
    <w:rsid w:val="00D45627"/>
    <w:rsid w:val="00D54E05"/>
    <w:rsid w:val="00D572E3"/>
    <w:rsid w:val="00D75930"/>
    <w:rsid w:val="00D87EC2"/>
    <w:rsid w:val="00D9365D"/>
    <w:rsid w:val="00DB04A6"/>
    <w:rsid w:val="00DD3888"/>
    <w:rsid w:val="00DE7D6B"/>
    <w:rsid w:val="00DF0327"/>
    <w:rsid w:val="00DF13D4"/>
    <w:rsid w:val="00E0151E"/>
    <w:rsid w:val="00E0369A"/>
    <w:rsid w:val="00E0397A"/>
    <w:rsid w:val="00E06FFB"/>
    <w:rsid w:val="00E229F3"/>
    <w:rsid w:val="00E2397A"/>
    <w:rsid w:val="00E2560F"/>
    <w:rsid w:val="00E41591"/>
    <w:rsid w:val="00E427B1"/>
    <w:rsid w:val="00E42AF8"/>
    <w:rsid w:val="00E457B8"/>
    <w:rsid w:val="00E55DD7"/>
    <w:rsid w:val="00E57D0E"/>
    <w:rsid w:val="00E60946"/>
    <w:rsid w:val="00E72324"/>
    <w:rsid w:val="00EA5D6B"/>
    <w:rsid w:val="00EB5A37"/>
    <w:rsid w:val="00EC374C"/>
    <w:rsid w:val="00ED1317"/>
    <w:rsid w:val="00EF5861"/>
    <w:rsid w:val="00EF5BF0"/>
    <w:rsid w:val="00EF7078"/>
    <w:rsid w:val="00F02E38"/>
    <w:rsid w:val="00F10806"/>
    <w:rsid w:val="00F12EAF"/>
    <w:rsid w:val="00F32EAD"/>
    <w:rsid w:val="00F37627"/>
    <w:rsid w:val="00F46D86"/>
    <w:rsid w:val="00F50369"/>
    <w:rsid w:val="00F50804"/>
    <w:rsid w:val="00F50F5E"/>
    <w:rsid w:val="00F53AE1"/>
    <w:rsid w:val="00F56CAE"/>
    <w:rsid w:val="00F570DB"/>
    <w:rsid w:val="00F57F69"/>
    <w:rsid w:val="00F63407"/>
    <w:rsid w:val="00F81D2F"/>
    <w:rsid w:val="00F90111"/>
    <w:rsid w:val="00F902CA"/>
    <w:rsid w:val="00F90F7D"/>
    <w:rsid w:val="00F913A0"/>
    <w:rsid w:val="00F95DCC"/>
    <w:rsid w:val="00FB562C"/>
    <w:rsid w:val="00FB7BEC"/>
    <w:rsid w:val="00FC1166"/>
    <w:rsid w:val="00FF15C4"/>
    <w:rsid w:val="00FF2AA0"/>
    <w:rsid w:val="00FF7118"/>
    <w:rsid w:val="0209EC5F"/>
    <w:rsid w:val="02305C7A"/>
    <w:rsid w:val="0EBAD8CB"/>
    <w:rsid w:val="1DCB94AE"/>
    <w:rsid w:val="3459519F"/>
    <w:rsid w:val="50A0FC9F"/>
    <w:rsid w:val="6265E349"/>
    <w:rsid w:val="7115A50C"/>
    <w:rsid w:val="74966B89"/>
    <w:rsid w:val="7E06F1FD"/>
    <w:rsid w:val="7FE2C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43F2CD"/>
  <w15:docId w15:val="{D19AD418-6A9F-4E86-935E-7FB9A34E0E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Ttulo4">
    <w:name w:val="heading 4"/>
    <w:basedOn w:val="Normal"/>
    <w:link w:val="Ttulo4Char"/>
    <w:uiPriority w:val="9"/>
    <w:qFormat/>
    <w:rsid w:val="00CC46F1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 w:eastAsiaTheme="minorEastAsia"/>
      <w:b/>
      <w:bCs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54E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27B1"/>
    <w:rPr>
      <w:color w:val="0000FF" w:themeColor="hyperlink"/>
      <w:u w:val="single"/>
    </w:rPr>
  </w:style>
  <w:style w:type="character" w:styleId="Ttulo4Char" w:customStyle="1">
    <w:name w:val="Título 4 Char"/>
    <w:basedOn w:val="Fontepargpadro"/>
    <w:link w:val="Ttulo4"/>
    <w:uiPriority w:val="9"/>
    <w:rsid w:val="00CC46F1"/>
    <w:rPr>
      <w:rFonts w:ascii="Times New Roman" w:hAnsi="Times New Roman" w:cs="Times New Roman" w:eastAsiaTheme="minorEastAsia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7D31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CC46F1"/>
    <w:pPr>
      <w:spacing w:before="100" w:beforeAutospacing="1" w:after="100" w:afterAutospacing="1" w:line="240" w:lineRule="auto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54E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27B1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C46F1"/>
    <w:rPr>
      <w:rFonts w:ascii="Times New Roman" w:eastAsiaTheme="minorEastAsia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7D31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0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image" Target="media/image2.png" Id="rId10" /><Relationship Type="http://schemas.microsoft.com/office/2007/relationships/stylesWithEffects" Target="stylesWithEffects.xml" Id="rId4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99171-0235-44A0-BA56-3C38A27B361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nediel.junior</dc:creator>
  <lastModifiedBy>Herlla Mysma Holanda C. Magalhaes - Designer Educacional de EAD</lastModifiedBy>
  <revision>4</revision>
  <lastPrinted>2019-04-03T21:07:00.0000000Z</lastPrinted>
  <dcterms:created xsi:type="dcterms:W3CDTF">2021-04-09T12:19:00.0000000Z</dcterms:created>
  <dcterms:modified xsi:type="dcterms:W3CDTF">2022-08-26T14:36:17.3369794Z</dcterms:modified>
</coreProperties>
</file>