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3C27" w14:textId="0580E2DC" w:rsidR="003E29E1" w:rsidRDefault="003E29E1" w:rsidP="003E29E1">
      <w:pPr>
        <w:spacing w:after="0" w:line="240" w:lineRule="auto"/>
        <w:rPr>
          <w:rFonts w:ascii="Arial Narrow" w:eastAsia="Times New Roman" w:hAnsi="Arial Narrow" w:cs="Aharoni"/>
          <w:b/>
          <w:sz w:val="48"/>
          <w:szCs w:val="24"/>
          <w:lang w:eastAsia="pt-BR"/>
        </w:rPr>
      </w:pPr>
    </w:p>
    <w:p w14:paraId="58DEA053" w14:textId="65A5EF68" w:rsidR="000F03CA" w:rsidRPr="00BB70FA" w:rsidRDefault="003E29E1" w:rsidP="003E29E1">
      <w:pPr>
        <w:spacing w:after="0" w:line="240" w:lineRule="auto"/>
        <w:rPr>
          <w:rFonts w:ascii="Arial Narrow" w:eastAsia="Times New Roman" w:hAnsi="Arial Narrow" w:cs="Aharoni"/>
          <w:b/>
          <w:sz w:val="48"/>
          <w:szCs w:val="24"/>
          <w:lang w:eastAsia="pt-BR"/>
        </w:rPr>
      </w:pPr>
      <w:r w:rsidRPr="00BB70FA">
        <w:rPr>
          <w:rFonts w:ascii="Arial Narrow" w:eastAsia="Times New Roman" w:hAnsi="Arial Narrow" w:cs="Aharoni"/>
          <w:b/>
          <w:sz w:val="48"/>
          <w:szCs w:val="24"/>
          <w:lang w:eastAsia="pt-BR"/>
        </w:rPr>
        <w:t xml:space="preserve">CURSO DE </w:t>
      </w:r>
      <w:r w:rsidR="006C1B2A" w:rsidRPr="00BB70FA">
        <w:rPr>
          <w:rFonts w:ascii="Arial Narrow" w:eastAsia="Times New Roman" w:hAnsi="Arial Narrow" w:cs="Aharoni"/>
          <w:b/>
          <w:sz w:val="48"/>
          <w:szCs w:val="24"/>
          <w:lang w:eastAsia="pt-BR"/>
        </w:rPr>
        <w:t xml:space="preserve">ENGENHARIA DE </w:t>
      </w:r>
      <w:r w:rsidR="00690BFF" w:rsidRPr="00BB70FA">
        <w:rPr>
          <w:rFonts w:ascii="Arial Narrow" w:eastAsia="Times New Roman" w:hAnsi="Arial Narrow" w:cs="Aharoni"/>
          <w:b/>
          <w:sz w:val="48"/>
          <w:szCs w:val="24"/>
          <w:lang w:eastAsia="pt-BR"/>
        </w:rPr>
        <w:t>SOFTWARE</w:t>
      </w:r>
    </w:p>
    <w:p w14:paraId="6FB9692A" w14:textId="77777777" w:rsidR="000F03CA" w:rsidRDefault="000F03CA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w:rsidR="006C0803" w:rsidRPr="00DF13D4" w14:paraId="3F24BE95" w14:textId="77777777" w:rsidTr="2DAC1F7A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14:paraId="3704685E" w14:textId="77777777" w:rsidR="006C0803" w:rsidRPr="00DF13D4" w:rsidRDefault="006C0803" w:rsidP="00DF13D4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DF13D4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pt-BR"/>
              </w:rPr>
              <w:t>1. CARACTERIZAÇÃO DA DISCIPLINA</w:t>
            </w:r>
          </w:p>
        </w:tc>
      </w:tr>
      <w:tr w:rsidR="004832E6" w:rsidRPr="004832E6" w14:paraId="65650D75" w14:textId="77777777" w:rsidTr="2DAC1F7A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vAlign w:val="center"/>
          </w:tcPr>
          <w:p w14:paraId="7FB02B33" w14:textId="5A8FD168" w:rsidR="00056AF6" w:rsidRPr="004832E6" w:rsidRDefault="006C0803" w:rsidP="00DF13D4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  <w:r w:rsidRPr="004832E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Nome da Disciplina: </w:t>
            </w:r>
            <w:r w:rsidR="00996146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pt-BR"/>
              </w:rPr>
              <w:t>Estágio</w:t>
            </w:r>
            <w:r w:rsidR="00E309C2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690BFF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pt-BR"/>
              </w:rPr>
              <w:t xml:space="preserve">Supervisionado </w:t>
            </w:r>
            <w:r w:rsidR="006C1B2A" w:rsidRPr="004832E6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I</w:t>
            </w:r>
            <w:r w:rsidR="00E97106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5884" w:type="dxa"/>
            <w:tcBorders>
              <w:top w:val="nil"/>
              <w:right w:val="nil"/>
            </w:tcBorders>
            <w:vAlign w:val="center"/>
          </w:tcPr>
          <w:p w14:paraId="247631E6" w14:textId="50F56CE9" w:rsidR="00056AF6" w:rsidRPr="004832E6" w:rsidRDefault="006C0803" w:rsidP="00DF13D4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  <w:r w:rsidRPr="004832E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Ano/semestre: </w:t>
            </w:r>
            <w:r w:rsidRPr="004832E6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20</w:t>
            </w:r>
            <w:r w:rsidR="00106128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2</w:t>
            </w:r>
            <w:r w:rsidR="00385BB3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2</w:t>
            </w:r>
            <w:r w:rsidR="00106128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/</w:t>
            </w:r>
            <w:r w:rsidR="00996146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</w:tr>
      <w:tr w:rsidR="004832E6" w:rsidRPr="004832E6" w14:paraId="30C5EDD3" w14:textId="77777777" w:rsidTr="2DAC1F7A">
        <w:trPr>
          <w:trHeight w:val="340"/>
        </w:trPr>
        <w:tc>
          <w:tcPr>
            <w:tcW w:w="4889" w:type="dxa"/>
            <w:tcBorders>
              <w:left w:val="nil"/>
            </w:tcBorders>
            <w:vAlign w:val="center"/>
          </w:tcPr>
          <w:p w14:paraId="70C23797" w14:textId="22A8FB25" w:rsidR="00056AF6" w:rsidRPr="004832E6" w:rsidRDefault="2DAC1F7A" w:rsidP="2DAC1F7A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  <w:r w:rsidRPr="004832E6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t-BR"/>
              </w:rPr>
              <w:t xml:space="preserve">Código da Disciplina: </w:t>
            </w:r>
            <w:r w:rsidR="004832E6" w:rsidRPr="004832E6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0</w:t>
            </w:r>
            <w:r w:rsidR="00E97106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9108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14:paraId="65DB7FE2" w14:textId="6EF2868C" w:rsidR="00056AF6" w:rsidRPr="004832E6" w:rsidRDefault="006C0803" w:rsidP="00DF13D4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  <w:r w:rsidRPr="004832E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Período: </w:t>
            </w:r>
            <w:r w:rsidR="00690BFF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pt-BR"/>
              </w:rPr>
              <w:t>7</w:t>
            </w:r>
            <w:r w:rsidRPr="004832E6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pt-BR"/>
              </w:rPr>
              <w:t>º</w:t>
            </w:r>
          </w:p>
        </w:tc>
      </w:tr>
      <w:tr w:rsidR="00AC4AC3" w:rsidRPr="004832E6" w14:paraId="01E70571" w14:textId="77777777" w:rsidTr="2DAC1F7A">
        <w:trPr>
          <w:trHeight w:val="567"/>
        </w:trPr>
        <w:tc>
          <w:tcPr>
            <w:tcW w:w="4889" w:type="dxa"/>
            <w:tcBorders>
              <w:left w:val="nil"/>
            </w:tcBorders>
            <w:vAlign w:val="center"/>
          </w:tcPr>
          <w:p w14:paraId="344180A2" w14:textId="7B93801D" w:rsidR="00AC4AC3" w:rsidRPr="004832E6" w:rsidRDefault="00AC4AC3" w:rsidP="00AC4AC3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  <w:r w:rsidRPr="004832E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Carga Horária Total: </w:t>
            </w:r>
            <w:r w:rsidR="00690BFF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9</w:t>
            </w:r>
            <w:r w:rsidRPr="004832E6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0h/a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14:paraId="02D1621F" w14:textId="77777777" w:rsidR="00AC4AC3" w:rsidRPr="006748BD" w:rsidRDefault="00AC4AC3" w:rsidP="00AC4AC3">
            <w:pPr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  <w:r w:rsidRPr="006748BD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Carga Horária Teórica: </w:t>
            </w:r>
            <w:r w:rsidRPr="006748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00h/</w:t>
            </w:r>
            <w:r w:rsidRPr="006748BD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a</w:t>
            </w:r>
          </w:p>
          <w:p w14:paraId="35ADF7D5" w14:textId="1A966314" w:rsidR="00AC4AC3" w:rsidRPr="006748BD" w:rsidRDefault="00AC4AC3" w:rsidP="00AC4AC3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6748BD"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 xml:space="preserve">Carga Horária Prática: </w:t>
            </w:r>
            <w:r w:rsidR="00385BB3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9</w:t>
            </w:r>
            <w:r w:rsidR="00385BB3" w:rsidRPr="006748BD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0h/a</w:t>
            </w:r>
          </w:p>
          <w:p w14:paraId="5CD8BD67" w14:textId="0AE93360" w:rsidR="00AC4AC3" w:rsidRPr="004832E6" w:rsidRDefault="00AC4AC3" w:rsidP="00AC4AC3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  <w:r w:rsidRPr="006748BD"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 xml:space="preserve">Carga Horária Discente: </w:t>
            </w:r>
            <w:r w:rsidR="00385BB3" w:rsidRPr="00E97106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0</w:t>
            </w:r>
            <w:r w:rsidRPr="006748BD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0h/a</w:t>
            </w:r>
          </w:p>
        </w:tc>
      </w:tr>
      <w:tr w:rsidR="002C064A" w:rsidRPr="004832E6" w14:paraId="5DA9D1CD" w14:textId="77777777" w:rsidTr="2DAC1F7A">
        <w:trPr>
          <w:trHeight w:val="567"/>
        </w:trPr>
        <w:tc>
          <w:tcPr>
            <w:tcW w:w="4889" w:type="dxa"/>
            <w:tcBorders>
              <w:left w:val="nil"/>
            </w:tcBorders>
            <w:vAlign w:val="center"/>
          </w:tcPr>
          <w:p w14:paraId="16C87E8B" w14:textId="769BBEB7" w:rsidR="002C064A" w:rsidRPr="004832E6" w:rsidRDefault="002C064A" w:rsidP="002C064A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  <w:r w:rsidRPr="006748BD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Pré-Requisito:</w:t>
            </w:r>
            <w:r w:rsidRPr="006748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DF646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50% da matriz curricular do curso (Regulamento de estágio)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14:paraId="24AB60B5" w14:textId="5DC38212" w:rsidR="002C064A" w:rsidRPr="004832E6" w:rsidRDefault="002C064A" w:rsidP="002C064A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  <w:proofErr w:type="spellStart"/>
            <w:r w:rsidRPr="004832E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t-BR"/>
              </w:rPr>
              <w:t>Co-Requisito</w:t>
            </w:r>
            <w:proofErr w:type="spellEnd"/>
            <w:r w:rsidRPr="004832E6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t-BR"/>
              </w:rPr>
              <w:t>:</w:t>
            </w:r>
            <w:r w:rsidRPr="004832E6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Não se Aplica</w:t>
            </w:r>
          </w:p>
        </w:tc>
      </w:tr>
    </w:tbl>
    <w:p w14:paraId="56E27B57" w14:textId="77777777" w:rsidR="00056AF6" w:rsidRDefault="00056AF6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C0803" w:rsidRPr="00DF13D4" w14:paraId="7DC4A67A" w14:textId="77777777" w:rsidTr="2DAC1F7A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49A29897" w14:textId="77777777" w:rsidR="006C0803" w:rsidRPr="00DF13D4" w:rsidRDefault="006C0803" w:rsidP="00DF13D4">
            <w:pPr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DF13D4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pt-BR"/>
              </w:rPr>
              <w:t>2. PROFESSOR(ES)</w:t>
            </w:r>
          </w:p>
        </w:tc>
      </w:tr>
      <w:tr w:rsidR="004832E6" w:rsidRPr="004832E6" w14:paraId="7DC197F8" w14:textId="77777777" w:rsidTr="00C1345A">
        <w:trPr>
          <w:trHeight w:val="601"/>
        </w:trPr>
        <w:tc>
          <w:tcPr>
            <w:tcW w:w="10773" w:type="dxa"/>
          </w:tcPr>
          <w:p w14:paraId="5D357BF7" w14:textId="191EE1E3" w:rsidR="2DAC1F7A" w:rsidRPr="004832E6" w:rsidRDefault="2DAC1F7A" w:rsidP="2DAC1F7A">
            <w:pPr>
              <w:spacing w:line="276" w:lineRule="auto"/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t-BR"/>
              </w:rPr>
            </w:pPr>
          </w:p>
          <w:p w14:paraId="632AD887" w14:textId="3417D548" w:rsidR="006C0803" w:rsidRPr="004832E6" w:rsidRDefault="00E473C0" w:rsidP="0015066B">
            <w:pPr>
              <w:spacing w:line="276" w:lineRule="auto"/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u w:val="single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Pollyana dos Reis Pereira Fanstone</w:t>
            </w:r>
            <w:r w:rsidRPr="000E5D8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0E5D8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M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.</w:t>
            </w:r>
            <w:r w:rsidRPr="000E5D81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.</w:t>
            </w:r>
          </w:p>
        </w:tc>
      </w:tr>
    </w:tbl>
    <w:p w14:paraId="06EFF8A3" w14:textId="77777777" w:rsidR="006C0803" w:rsidRDefault="006C0803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5066B" w:rsidRPr="001C5C31" w14:paraId="1F6FA9C4" w14:textId="77777777" w:rsidTr="2DAC1F7A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3F223C4A" w14:textId="77777777" w:rsidR="0015066B" w:rsidRPr="001C5C31" w:rsidRDefault="2DAC1F7A" w:rsidP="2DAC1F7A">
            <w:pPr>
              <w:spacing w:after="200" w:line="276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2DAC1F7A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3. EMENTA</w:t>
            </w:r>
          </w:p>
        </w:tc>
      </w:tr>
      <w:tr w:rsidR="004379DE" w:rsidRPr="00DF13D4" w14:paraId="7254A8CA" w14:textId="77777777" w:rsidTr="00BB70FA">
        <w:trPr>
          <w:trHeight w:val="635"/>
        </w:trPr>
        <w:tc>
          <w:tcPr>
            <w:tcW w:w="10773" w:type="dxa"/>
            <w:vAlign w:val="center"/>
          </w:tcPr>
          <w:p w14:paraId="19D0979A" w14:textId="312A99A6" w:rsidR="004379DE" w:rsidRDefault="004379DE" w:rsidP="00BB70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748BD">
              <w:rPr>
                <w:rFonts w:ascii="Arial Narrow" w:hAnsi="Arial Narrow" w:cs="Arial"/>
                <w:bCs/>
                <w:sz w:val="20"/>
                <w:szCs w:val="20"/>
              </w:rPr>
              <w:t>Desenvolvimento de estágio profissional em uma organização, com supervisão de um membro da organização e um professor-orientador. Trabalho prático que seja válido de acordo com normas internas definidas pelo curso.</w:t>
            </w:r>
          </w:p>
        </w:tc>
      </w:tr>
    </w:tbl>
    <w:p w14:paraId="34DC2FEA" w14:textId="3535CFBC" w:rsidR="0015066B" w:rsidRDefault="0015066B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p w14:paraId="6C6F35D6" w14:textId="77777777" w:rsidR="00EA48F5" w:rsidRDefault="00EA48F5" w:rsidP="000F03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15066B" w:rsidRPr="001C5C31" w14:paraId="381648D1" w14:textId="77777777" w:rsidTr="2DAC1F7A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7E26F873" w14:textId="77777777" w:rsidR="0015066B" w:rsidRPr="001C5C31" w:rsidRDefault="2DAC1F7A" w:rsidP="2DAC1F7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2DAC1F7A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4. OBJETIVO GERAL</w:t>
            </w:r>
          </w:p>
        </w:tc>
      </w:tr>
      <w:tr w:rsidR="00FB5C86" w:rsidRPr="001C5C31" w14:paraId="3BABE9FB" w14:textId="77777777" w:rsidTr="00BB70FA">
        <w:trPr>
          <w:trHeight w:val="637"/>
        </w:trPr>
        <w:tc>
          <w:tcPr>
            <w:tcW w:w="10773" w:type="dxa"/>
            <w:vAlign w:val="center"/>
          </w:tcPr>
          <w:p w14:paraId="49F44946" w14:textId="3E8A48FE" w:rsidR="00FB5C86" w:rsidRDefault="001E39AF" w:rsidP="00BB70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>Oportunizar a experiência e a</w:t>
            </w:r>
            <w:r w:rsidR="00385BB3"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>plica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>ção</w:t>
            </w:r>
            <w:r w:rsidR="00385BB3"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>d</w:t>
            </w:r>
            <w:r w:rsidR="00385BB3"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>os conhecimentos adquiridos no decorrer do curso em situações da prática profissional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 xml:space="preserve"> da Engenharia de Software.</w:t>
            </w:r>
          </w:p>
        </w:tc>
      </w:tr>
    </w:tbl>
    <w:p w14:paraId="4D3C1D12" w14:textId="27DFF595" w:rsidR="000F03CA" w:rsidRDefault="000F03CA" w:rsidP="000F03CA">
      <w:pPr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pt-BR"/>
        </w:rPr>
      </w:pPr>
    </w:p>
    <w:p w14:paraId="306531D7" w14:textId="77777777" w:rsidR="00EA48F5" w:rsidRDefault="00EA48F5" w:rsidP="000F03CA">
      <w:pPr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pt-BR"/>
        </w:rPr>
      </w:pPr>
    </w:p>
    <w:tbl>
      <w:tblPr>
        <w:tblW w:w="493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9"/>
        <w:gridCol w:w="8906"/>
      </w:tblGrid>
      <w:tr w:rsidR="001C5C31" w:rsidRPr="001C5C31" w14:paraId="690AC60D" w14:textId="77777777" w:rsidTr="2DAC1F7A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14:paraId="1634220B" w14:textId="77777777" w:rsidR="001C5C31" w:rsidRPr="001C5C31" w:rsidRDefault="2DAC1F7A" w:rsidP="2DAC1F7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2DAC1F7A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5. OBJETIVOS ESPECÍFICOS</w:t>
            </w:r>
          </w:p>
        </w:tc>
      </w:tr>
      <w:tr w:rsidR="001C5C31" w:rsidRPr="001C5C31" w14:paraId="0A41F741" w14:textId="77777777" w:rsidTr="2DAC1F7A">
        <w:trPr>
          <w:cantSplit/>
          <w:trHeight w:val="397"/>
        </w:trPr>
        <w:tc>
          <w:tcPr>
            <w:tcW w:w="809" w:type="pct"/>
            <w:shd w:val="clear" w:color="auto" w:fill="DBE5F1" w:themeFill="accent1" w:themeFillTint="33"/>
            <w:vAlign w:val="center"/>
          </w:tcPr>
          <w:p w14:paraId="5D5CDA8E" w14:textId="77777777" w:rsidR="001C5C31" w:rsidRPr="001C5C31" w:rsidRDefault="001C5C31" w:rsidP="006C1B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4191" w:type="pct"/>
            <w:shd w:val="clear" w:color="auto" w:fill="DBE5F1" w:themeFill="accent1" w:themeFillTint="33"/>
            <w:vAlign w:val="center"/>
          </w:tcPr>
          <w:p w14:paraId="4E3960C3" w14:textId="77777777" w:rsidR="001C5C31" w:rsidRPr="001C5C31" w:rsidRDefault="001C5C31" w:rsidP="006C1B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Objetivos Específicos</w:t>
            </w:r>
          </w:p>
        </w:tc>
      </w:tr>
      <w:tr w:rsidR="00E473C0" w:rsidRPr="001C5C31" w14:paraId="05A8055F" w14:textId="77777777" w:rsidTr="000E5956">
        <w:trPr>
          <w:cantSplit/>
          <w:trHeight w:val="397"/>
        </w:trPr>
        <w:tc>
          <w:tcPr>
            <w:tcW w:w="809" w:type="pct"/>
            <w:vAlign w:val="center"/>
          </w:tcPr>
          <w:p w14:paraId="1FB726FF" w14:textId="52A48092" w:rsidR="00E473C0" w:rsidRPr="001E39AF" w:rsidRDefault="00E473C0" w:rsidP="00E473C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  <w:r w:rsidRPr="00280B8B">
              <w:rPr>
                <w:rFonts w:ascii="Arial Narrow" w:hAnsi="Arial Narrow"/>
                <w:b/>
                <w:sz w:val="20"/>
              </w:rPr>
              <w:t xml:space="preserve"> I.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Etapa</w:t>
            </w:r>
            <w:r w:rsidRPr="00280B8B">
              <w:rPr>
                <w:rFonts w:ascii="Arial Narrow" w:hAnsi="Arial Narrow"/>
                <w:b/>
                <w:sz w:val="20"/>
              </w:rPr>
              <w:t xml:space="preserve"> 1</w:t>
            </w:r>
            <w:r>
              <w:rPr>
                <w:rFonts w:ascii="Arial Narrow" w:hAnsi="Arial Narrow"/>
                <w:b/>
                <w:sz w:val="20"/>
              </w:rPr>
              <w:t xml:space="preserve"> (Ciclo 1)</w:t>
            </w:r>
          </w:p>
        </w:tc>
        <w:tc>
          <w:tcPr>
            <w:tcW w:w="4191" w:type="pct"/>
            <w:vAlign w:val="center"/>
          </w:tcPr>
          <w:p w14:paraId="348EBF82" w14:textId="77777777" w:rsidR="00DF6469" w:rsidRDefault="00DF6469" w:rsidP="00DF6469">
            <w:pPr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</w:p>
          <w:p w14:paraId="742186D9" w14:textId="21EA4CBD" w:rsidR="00DF6469" w:rsidRPr="00D06BFF" w:rsidRDefault="00DF6469" w:rsidP="00DF6469">
            <w:pPr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Experienciar o ambiente profissional da Computação, aplicando os conhecimentos adquiridos no curso.</w:t>
            </w:r>
          </w:p>
          <w:p w14:paraId="505FC8D2" w14:textId="79316A2D" w:rsidR="00E473C0" w:rsidRPr="001E39AF" w:rsidRDefault="00E473C0" w:rsidP="00E473C0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</w:p>
        </w:tc>
      </w:tr>
      <w:tr w:rsidR="00E473C0" w:rsidRPr="001C5C31" w14:paraId="11C2DCA4" w14:textId="77777777" w:rsidTr="000E5956">
        <w:trPr>
          <w:cantSplit/>
          <w:trHeight w:val="397"/>
        </w:trPr>
        <w:tc>
          <w:tcPr>
            <w:tcW w:w="809" w:type="pct"/>
            <w:vAlign w:val="center"/>
          </w:tcPr>
          <w:p w14:paraId="22F8FBFE" w14:textId="0BE54380" w:rsidR="00E473C0" w:rsidRPr="001E39AF" w:rsidRDefault="00E473C0" w:rsidP="00E473C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  <w:r>
              <w:rPr>
                <w:rFonts w:ascii="Arial Narrow" w:hAnsi="Arial Narrow"/>
                <w:b/>
                <w:sz w:val="20"/>
              </w:rPr>
              <w:t>II. Etapa</w:t>
            </w:r>
            <w:r w:rsidRPr="00280B8B">
              <w:rPr>
                <w:rFonts w:ascii="Arial Narrow" w:hAnsi="Arial Narrow"/>
                <w:b/>
                <w:sz w:val="20"/>
              </w:rPr>
              <w:t xml:space="preserve"> 2</w:t>
            </w:r>
            <w:r>
              <w:rPr>
                <w:rFonts w:ascii="Arial Narrow" w:hAnsi="Arial Narrow"/>
                <w:b/>
                <w:sz w:val="20"/>
              </w:rPr>
              <w:t xml:space="preserve"> (Ciclo 2)</w:t>
            </w:r>
          </w:p>
        </w:tc>
        <w:tc>
          <w:tcPr>
            <w:tcW w:w="4191" w:type="pct"/>
            <w:vAlign w:val="center"/>
          </w:tcPr>
          <w:p w14:paraId="6A74D67E" w14:textId="77777777" w:rsidR="00DF6469" w:rsidRDefault="00DF6469" w:rsidP="00DF6469">
            <w:pPr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</w:p>
          <w:p w14:paraId="647832FE" w14:textId="6355B7B0" w:rsidR="00DF6469" w:rsidRPr="00D06BFF" w:rsidRDefault="00DF6469" w:rsidP="00DF6469">
            <w:pPr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Experienciar o ambiente profissional Computação, aplicando os conhecimentos adquiridos no curso.</w:t>
            </w:r>
          </w:p>
          <w:p w14:paraId="44E7F586" w14:textId="77C33F46" w:rsidR="00E473C0" w:rsidRPr="001E39AF" w:rsidRDefault="00E473C0" w:rsidP="00E473C0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</w:p>
        </w:tc>
      </w:tr>
      <w:tr w:rsidR="00E473C0" w:rsidRPr="001C5C31" w14:paraId="7FB70F67" w14:textId="77777777" w:rsidTr="000E5956">
        <w:trPr>
          <w:cantSplit/>
          <w:trHeight w:val="397"/>
        </w:trPr>
        <w:tc>
          <w:tcPr>
            <w:tcW w:w="809" w:type="pct"/>
            <w:vAlign w:val="center"/>
          </w:tcPr>
          <w:p w14:paraId="33A73C3D" w14:textId="755B2C89" w:rsidR="00E473C0" w:rsidRPr="001E39AF" w:rsidRDefault="00E473C0" w:rsidP="00E473C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  <w:r>
              <w:rPr>
                <w:rFonts w:ascii="Arial Narrow" w:hAnsi="Arial Narrow"/>
                <w:b/>
                <w:sz w:val="20"/>
              </w:rPr>
              <w:t>III. Etapa 3 (Ciclo 3)</w:t>
            </w:r>
          </w:p>
        </w:tc>
        <w:tc>
          <w:tcPr>
            <w:tcW w:w="4191" w:type="pct"/>
            <w:vAlign w:val="center"/>
          </w:tcPr>
          <w:p w14:paraId="302C8AEB" w14:textId="77777777" w:rsidR="00DF6469" w:rsidRDefault="00DF6469" w:rsidP="00DF6469">
            <w:pPr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</w:p>
          <w:p w14:paraId="72491BAD" w14:textId="1F558DC5" w:rsidR="00DF6469" w:rsidRPr="00D06BFF" w:rsidRDefault="00DF6469" w:rsidP="00DF6469">
            <w:pPr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Experienciar o ambiente profissional Computação, aplicando os conhecimentos adquiridos no curso.</w:t>
            </w:r>
          </w:p>
          <w:p w14:paraId="31BECC79" w14:textId="185F553F" w:rsidR="00E473C0" w:rsidRPr="001E39AF" w:rsidRDefault="00E473C0" w:rsidP="00E473C0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</w:p>
        </w:tc>
      </w:tr>
    </w:tbl>
    <w:p w14:paraId="203DF391" w14:textId="77777777" w:rsidR="000F03CA" w:rsidRDefault="000F03CA" w:rsidP="000F03C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15066B" w:rsidRPr="001C5C31" w14:paraId="715FF7E2" w14:textId="77777777" w:rsidTr="2DAC1F7A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03B5D2AD" w14:textId="77777777" w:rsidR="0015066B" w:rsidRPr="001C5C31" w:rsidRDefault="2DAC1F7A" w:rsidP="2DAC1F7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2DAC1F7A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lastRenderedPageBreak/>
              <w:t>6. HABILIDADES E COMPETÊNCIAS</w:t>
            </w:r>
          </w:p>
        </w:tc>
      </w:tr>
      <w:tr w:rsidR="0015066B" w:rsidRPr="00FB5E2D" w14:paraId="577E3BCB" w14:textId="77777777" w:rsidTr="00044769">
        <w:tc>
          <w:tcPr>
            <w:tcW w:w="10773" w:type="dxa"/>
            <w:tcBorders>
              <w:bottom w:val="single" w:sz="4" w:space="0" w:color="auto"/>
            </w:tcBorders>
          </w:tcPr>
          <w:p w14:paraId="1CDB4F3A" w14:textId="2639DFAE" w:rsidR="00FB5E2D" w:rsidRDefault="00C1345A">
            <w:pPr>
              <w:rPr>
                <w:rFonts w:ascii="Arial Narrow" w:hAnsi="Arial Narrow"/>
                <w:sz w:val="20"/>
                <w:szCs w:val="20"/>
              </w:rPr>
            </w:pPr>
            <w:r w:rsidRPr="00C1345A">
              <w:rPr>
                <w:rFonts w:ascii="Arial Narrow" w:hAnsi="Arial Narrow"/>
                <w:sz w:val="20"/>
                <w:szCs w:val="20"/>
              </w:rPr>
              <w:t>Considerando o perfil profissional do egresso do Curso de Bacharelado em Engenharia de Software d</w:t>
            </w:r>
            <w:r w:rsidR="007B2164">
              <w:rPr>
                <w:rFonts w:ascii="Arial Narrow" w:hAnsi="Arial Narrow"/>
                <w:sz w:val="20"/>
                <w:szCs w:val="20"/>
              </w:rPr>
              <w:t>a Universidade Evangélica de Goiás</w:t>
            </w:r>
            <w:r w:rsidRPr="00C1345A">
              <w:rPr>
                <w:rFonts w:ascii="Arial Narrow" w:hAnsi="Arial Narrow"/>
                <w:sz w:val="20"/>
                <w:szCs w:val="20"/>
              </w:rPr>
              <w:t>, espera-se a obtenção de habilidades e competências para sua atuação profissional. Essas habilidades e competências, tanto gerais como específicas, estão listadas a seguir.</w:t>
            </w:r>
          </w:p>
          <w:p w14:paraId="4744D1D3" w14:textId="29E36C52" w:rsidR="00FB5E2D" w:rsidRPr="00FB5E2D" w:rsidRDefault="00FB5E2D" w:rsidP="00FB5E2D">
            <w:pPr>
              <w:rPr>
                <w:rFonts w:ascii="Arial Narrow" w:hAnsi="Arial Narrow"/>
                <w:sz w:val="20"/>
                <w:szCs w:val="20"/>
              </w:rPr>
            </w:pPr>
            <w:r w:rsidRPr="00FB5E2D">
              <w:rPr>
                <w:rFonts w:ascii="Arial Narrow" w:hAnsi="Arial Narrow"/>
                <w:sz w:val="20"/>
                <w:szCs w:val="20"/>
              </w:rPr>
              <w:t>Habilidades e Competências Gerais</w:t>
            </w:r>
          </w:p>
          <w:p w14:paraId="6C88D485" w14:textId="31C7293F" w:rsidR="007B2164" w:rsidRPr="007B2164" w:rsidRDefault="00D06BFF" w:rsidP="007B2164">
            <w:pPr>
              <w:spacing w:line="360" w:lineRule="auto"/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</w:t>
            </w:r>
            <w:r w:rsidR="007B2164" w:rsidRPr="007B21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 xml:space="preserve"> Identificar problemas que tenham solução algorítmica;</w:t>
            </w:r>
          </w:p>
          <w:p w14:paraId="584DECE6" w14:textId="2B0CA5F4" w:rsidR="007B2164" w:rsidRPr="007B2164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</w:t>
            </w:r>
            <w:r w:rsidR="007B2164" w:rsidRPr="007B21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 xml:space="preserve"> Conhecer e compreender os limites da computação;</w:t>
            </w:r>
          </w:p>
          <w:p w14:paraId="408613B0" w14:textId="3B27F087" w:rsidR="007B2164" w:rsidRPr="007B2164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</w:t>
            </w:r>
            <w:r w:rsidR="007B2164" w:rsidRPr="007B21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 xml:space="preserve"> Tomar decisões, avaliando criticamente, soluções computacionais, consciente dos aspectos humanos, éticos, legais e ambientais decorrentes;</w:t>
            </w:r>
          </w:p>
          <w:p w14:paraId="72AE227F" w14:textId="5DFF02CF" w:rsidR="007B2164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</w:t>
            </w:r>
            <w:r w:rsidR="007B2164"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 xml:space="preserve"> Gerir a própria aprendizagem e desenvolvimento pessoal-profissional, realizando trabalho em equipe, com visão trans e interdisciplinar;</w:t>
            </w:r>
          </w:p>
          <w:p w14:paraId="1D6E60FE" w14:textId="3B27BB85" w:rsidR="007B2164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</w:t>
            </w:r>
            <w:r w:rsidR="007B2164"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 xml:space="preserve"> Desenvolver trabalhos e soluções, adotando metodologias diversificadas;</w:t>
            </w:r>
          </w:p>
          <w:p w14:paraId="2E8BB7AE" w14:textId="29964826" w:rsidR="007B2164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</w:t>
            </w:r>
            <w:r w:rsidR="007B2164"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 xml:space="preserve"> Identificar novas oportunidades de negócios e empreender, desenvolvendo soluções inovadoras, baseado em experiências e experimentos, exercendo liderança na área de atuação profissional;</w:t>
            </w:r>
          </w:p>
          <w:p w14:paraId="41126C05" w14:textId="44E47657" w:rsidR="007B2164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</w:t>
            </w:r>
            <w:r w:rsidR="007B2164"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 xml:space="preserve"> Compreender as línguas materno e estrangeira, em seus aspectos estruturais, linguístico-discursivo e aplicá-las em diferentes contextos comunicativos formais e informais na Engenharia de Software;</w:t>
            </w:r>
          </w:p>
          <w:p w14:paraId="7AC6E589" w14:textId="53342E0D" w:rsidR="007B2164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</w:t>
            </w:r>
            <w:r w:rsidR="007B2164"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 xml:space="preserve"> Resolver problemas usando ambientes de programação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6014B8E4" w14:textId="77777777" w:rsidR="00C1345A" w:rsidRPr="00FB5E2D" w:rsidRDefault="00C1345A" w:rsidP="00FB5E2D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</w:p>
          <w:p w14:paraId="222DA6D4" w14:textId="14BF4748" w:rsidR="00FB5E2D" w:rsidRPr="00FB5E2D" w:rsidRDefault="00FB5E2D" w:rsidP="00FB5E2D">
            <w:pPr>
              <w:rPr>
                <w:rFonts w:ascii="Arial Narrow" w:hAnsi="Arial Narrow"/>
                <w:sz w:val="20"/>
                <w:szCs w:val="20"/>
              </w:rPr>
            </w:pPr>
            <w:r w:rsidRPr="00FB5E2D">
              <w:rPr>
                <w:rFonts w:ascii="Arial Narrow" w:hAnsi="Arial Narrow"/>
                <w:sz w:val="20"/>
                <w:szCs w:val="20"/>
              </w:rPr>
              <w:t>Habilidades e Competências Específicas</w:t>
            </w:r>
          </w:p>
          <w:p w14:paraId="046F9276" w14:textId="48D069DA" w:rsidR="00D06BFF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 Investigar, compreender e estruturar as características de domínios de aplicação em diversos contextos para a construção de sistemas de software, considerando questões éticas, sociais, legais e econômicas, individualmente e/ou em equipe;</w:t>
            </w:r>
          </w:p>
          <w:p w14:paraId="47526CB8" w14:textId="29E169FF" w:rsidR="00D06BFF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 Compreender e aplicar processos, técnicas e procedimentos de construção inerentes à produção e utilização de software, conhecendo os direitos e propriedades intelectuais;</w:t>
            </w:r>
          </w:p>
          <w:p w14:paraId="40219CFF" w14:textId="58202939" w:rsidR="00D06BFF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 Avaliar a qualidade e evolução de sistemas de software, aplicando adequadamente normas técnicas, através de padrões e boas práticas no desenvolvimento de software;</w:t>
            </w:r>
          </w:p>
          <w:p w14:paraId="6490A76B" w14:textId="5D81A604" w:rsidR="00D06BFF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 Identificar e analisar problemas, avaliando as necessidades dos clientes, especificar os requisitos de software, projetar, desenvolver, implementar, verificar, integrar e documentar soluções de software baseadas no conhecimento apropriado de teorias, modelos e técnicas.</w:t>
            </w:r>
          </w:p>
          <w:p w14:paraId="1C73AA56" w14:textId="590977D7" w:rsidR="00D06BFF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 Gerenciar projetos de software conciliando objetivos conflitantes, com limitações de custos, tempo e com análise de riscos;</w:t>
            </w:r>
          </w:p>
          <w:p w14:paraId="1C5A5F64" w14:textId="53FA323A" w:rsidR="00D06BFF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 Qualificar e quantificar as múltiplas atividades relacionadas a software como: desenvolvimento, evolução, consultoria, negociação, ensino e pesquisa, baseado em experiências e experimentos;</w:t>
            </w:r>
          </w:p>
          <w:p w14:paraId="520A3101" w14:textId="400173E2" w:rsidR="00D06BFF" w:rsidRPr="00D06BFF" w:rsidRDefault="00D06BFF" w:rsidP="00D06BFF">
            <w:pPr>
              <w:ind w:firstLine="851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D06BF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- Analisar e criar novos modelos no desenvolvimento de software, identificando oportunidades e desenvolvendo soluções inovadoras.</w:t>
            </w:r>
          </w:p>
          <w:p w14:paraId="14D8AD54" w14:textId="1D661C09" w:rsidR="0015066B" w:rsidRPr="00FB5E2D" w:rsidRDefault="0015066B" w:rsidP="22518C78">
            <w:pPr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t-BR"/>
              </w:rPr>
            </w:pPr>
          </w:p>
        </w:tc>
      </w:tr>
      <w:tr w:rsidR="00044769" w:rsidRPr="00FB5E2D" w14:paraId="38AECB1F" w14:textId="77777777" w:rsidTr="00044769">
        <w:tc>
          <w:tcPr>
            <w:tcW w:w="10773" w:type="dxa"/>
            <w:tcBorders>
              <w:left w:val="nil"/>
              <w:right w:val="nil"/>
            </w:tcBorders>
          </w:tcPr>
          <w:p w14:paraId="177CC00A" w14:textId="77777777" w:rsidR="00044769" w:rsidRDefault="0004476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B70103" w14:textId="3A061C69" w:rsidR="00EA48F5" w:rsidRPr="00FB5E2D" w:rsidRDefault="00EA48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568"/>
        <w:gridCol w:w="2977"/>
        <w:gridCol w:w="2409"/>
        <w:gridCol w:w="1276"/>
        <w:gridCol w:w="1559"/>
      </w:tblGrid>
      <w:tr w:rsidR="003650C1" w:rsidRPr="001C5C31" w14:paraId="4E40761D" w14:textId="77777777" w:rsidTr="00E979C3">
        <w:trPr>
          <w:trHeight w:val="340"/>
        </w:trPr>
        <w:tc>
          <w:tcPr>
            <w:tcW w:w="10773" w:type="dxa"/>
            <w:gridSpan w:val="6"/>
            <w:shd w:val="clear" w:color="auto" w:fill="17365D" w:themeFill="text2" w:themeFillShade="BF"/>
            <w:vAlign w:val="center"/>
          </w:tcPr>
          <w:p w14:paraId="20C8B124" w14:textId="77777777" w:rsidR="003650C1" w:rsidRPr="001C5C31" w:rsidRDefault="2DAC1F7A" w:rsidP="2DAC1F7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2DAC1F7A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7. CONTEÚDO PROGRAMÁTICO</w:t>
            </w:r>
          </w:p>
        </w:tc>
      </w:tr>
      <w:tr w:rsidR="00BC58DC" w:rsidRPr="001C5C31" w14:paraId="4CCBE188" w14:textId="77777777" w:rsidTr="00D77CB7">
        <w:trPr>
          <w:trHeight w:val="34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67318F37" w14:textId="170CB415" w:rsidR="00C84105" w:rsidRDefault="00C84105" w:rsidP="00C8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5D65511C" w14:textId="12E583F4" w:rsidR="00EA48F5" w:rsidRDefault="00EA48F5" w:rsidP="00C8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0A03E6E2" w14:textId="77777777" w:rsidR="00EA48F5" w:rsidRDefault="00EA48F5" w:rsidP="00C84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4D84CA39" w14:textId="77777777" w:rsidR="00DF6469" w:rsidRDefault="00DF6469" w:rsidP="00EA4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tbl>
            <w:tblPr>
              <w:tblW w:w="95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3827"/>
              <w:gridCol w:w="3704"/>
            </w:tblGrid>
            <w:tr w:rsidR="00C84105" w:rsidRPr="00826D42" w14:paraId="791C25FA" w14:textId="77777777" w:rsidTr="00777888">
              <w:trPr>
                <w:trHeight w:val="255"/>
                <w:jc w:val="center"/>
              </w:trPr>
              <w:tc>
                <w:tcPr>
                  <w:tcW w:w="1975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ADDEB0A" w14:textId="375CF481" w:rsidR="00C84105" w:rsidRPr="00EA48F5" w:rsidRDefault="00EA48F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EA48F5">
                    <w:rPr>
                      <w:rFonts w:ascii="Arial Narrow" w:eastAsia="Times New Roman" w:hAnsi="Arial Narrow" w:cs="Arial"/>
                      <w:b/>
                      <w:bCs/>
                      <w:iCs/>
                      <w:sz w:val="20"/>
                      <w:szCs w:val="20"/>
                      <w:lang w:eastAsia="pt-BR"/>
                    </w:rPr>
                    <w:t>Etapa</w:t>
                  </w:r>
                </w:p>
              </w:tc>
              <w:tc>
                <w:tcPr>
                  <w:tcW w:w="3827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E8EBE64" w14:textId="64FA9684" w:rsidR="00C84105" w:rsidRPr="00EA48F5" w:rsidRDefault="00EA48F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EA48F5">
                    <w:rPr>
                      <w:rFonts w:ascii="Arial Narrow" w:eastAsia="Times New Roman" w:hAnsi="Arial Narrow" w:cs="Arial"/>
                      <w:b/>
                      <w:bCs/>
                      <w:iCs/>
                      <w:sz w:val="20"/>
                      <w:szCs w:val="20"/>
                      <w:lang w:eastAsia="pt-BR"/>
                    </w:rPr>
                    <w:t>Documentos obr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iCs/>
                      <w:sz w:val="20"/>
                      <w:szCs w:val="20"/>
                      <w:lang w:eastAsia="pt-BR"/>
                    </w:rPr>
                    <w:t>i</w:t>
                  </w:r>
                  <w:r w:rsidRPr="00EA48F5">
                    <w:rPr>
                      <w:rFonts w:ascii="Arial Narrow" w:eastAsia="Times New Roman" w:hAnsi="Arial Narrow" w:cs="Arial"/>
                      <w:b/>
                      <w:bCs/>
                      <w:iCs/>
                      <w:sz w:val="20"/>
                      <w:szCs w:val="20"/>
                      <w:lang w:eastAsia="pt-BR"/>
                    </w:rPr>
                    <w:t>g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iCs/>
                      <w:sz w:val="20"/>
                      <w:szCs w:val="20"/>
                      <w:lang w:eastAsia="pt-BR"/>
                    </w:rPr>
                    <w:t>a</w:t>
                  </w:r>
                  <w:r w:rsidRPr="00EA48F5">
                    <w:rPr>
                      <w:rFonts w:ascii="Arial Narrow" w:eastAsia="Times New Roman" w:hAnsi="Arial Narrow" w:cs="Arial"/>
                      <w:b/>
                      <w:bCs/>
                      <w:iCs/>
                      <w:sz w:val="20"/>
                      <w:szCs w:val="20"/>
                      <w:lang w:eastAsia="pt-BR"/>
                    </w:rPr>
                    <w:t>tórios</w:t>
                  </w:r>
                </w:p>
              </w:tc>
              <w:tc>
                <w:tcPr>
                  <w:tcW w:w="3704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52AE190" w14:textId="712FF60C" w:rsidR="00C84105" w:rsidRPr="00EA48F5" w:rsidRDefault="00EA48F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Cs/>
                      <w:sz w:val="20"/>
                      <w:szCs w:val="20"/>
                      <w:lang w:eastAsia="pt-BR"/>
                    </w:rPr>
                    <w:t>Período de entrega/postagem no AVA</w:t>
                  </w:r>
                </w:p>
              </w:tc>
            </w:tr>
            <w:tr w:rsidR="00C84105" w:rsidRPr="00826D42" w14:paraId="123D1ED7" w14:textId="77777777" w:rsidTr="00777888">
              <w:trPr>
                <w:trHeight w:val="727"/>
                <w:jc w:val="center"/>
              </w:trPr>
              <w:tc>
                <w:tcPr>
                  <w:tcW w:w="1975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7E9F1C3" w14:textId="7C6D3FC8" w:rsidR="00C84105" w:rsidRPr="00826D42" w:rsidRDefault="00D06BFF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  <w:t>Etapa</w:t>
                  </w:r>
                  <w:r w:rsidR="00C84105" w:rsidRPr="00826D42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  <w:t xml:space="preserve"> 1</w:t>
                  </w:r>
                </w:p>
                <w:p w14:paraId="74ECAF1C" w14:textId="0634E933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(Concepção)</w:t>
                  </w:r>
                </w:p>
              </w:tc>
              <w:tc>
                <w:tcPr>
                  <w:tcW w:w="3827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706CD3E" w14:textId="36E301A6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•  Ficha de Inscrição</w:t>
                  </w:r>
                </w:p>
                <w:p w14:paraId="1AFC97F8" w14:textId="3DC31904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•  Plano de Estágio</w:t>
                  </w:r>
                </w:p>
                <w:p w14:paraId="675ED3C4" w14:textId="77777777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•  Carta de Aceite da Empresa</w:t>
                  </w:r>
                </w:p>
              </w:tc>
              <w:tc>
                <w:tcPr>
                  <w:tcW w:w="3704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D4AA841" w14:textId="77777777" w:rsidR="00EA48F5" w:rsidRDefault="00EA48F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</w:p>
                <w:p w14:paraId="3BEEFBC4" w14:textId="7AF327CC" w:rsidR="00C84105" w:rsidRPr="00BC246B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0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7</w:t>
                  </w: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/0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2</w:t>
                  </w: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/202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2</w:t>
                  </w:r>
                  <w:r w:rsidRPr="00BC246B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 xml:space="preserve"> a </w:t>
                  </w:r>
                  <w:r w:rsidR="00A20B0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0</w:t>
                  </w:r>
                  <w:r w:rsidR="00C54807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1</w:t>
                  </w: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04</w:t>
                  </w: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/202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2</w:t>
                  </w:r>
                </w:p>
                <w:p w14:paraId="00C4A00F" w14:textId="57FF23AB" w:rsidR="00C84105" w:rsidRPr="00D24396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C84105" w:rsidRPr="00826D42" w14:paraId="0D832254" w14:textId="77777777" w:rsidTr="00777888">
              <w:trPr>
                <w:trHeight w:val="670"/>
                <w:jc w:val="center"/>
              </w:trPr>
              <w:tc>
                <w:tcPr>
                  <w:tcW w:w="1975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DD4EB35" w14:textId="00A394E2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  <w:t>Fase 2</w:t>
                  </w:r>
                </w:p>
                <w:p w14:paraId="7C503212" w14:textId="1E936132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(</w:t>
                  </w:r>
                  <w:r w:rsidR="00565C5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Desenvolvimento</w:t>
                  </w: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)</w:t>
                  </w:r>
                </w:p>
              </w:tc>
              <w:tc>
                <w:tcPr>
                  <w:tcW w:w="3827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B9DCE95" w14:textId="17046C65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 xml:space="preserve">• Relatório </w:t>
                  </w:r>
                  <w:r w:rsidR="009737F9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Técnico</w:t>
                  </w:r>
                </w:p>
                <w:p w14:paraId="600AEF49" w14:textId="50830A50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 xml:space="preserve">• Folha de </w:t>
                  </w:r>
                  <w:r w:rsidR="005C1301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F</w:t>
                  </w: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requência (</w:t>
                  </w:r>
                  <w:r w:rsidR="00C11411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45</w:t>
                  </w: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hs)</w:t>
                  </w:r>
                </w:p>
              </w:tc>
              <w:tc>
                <w:tcPr>
                  <w:tcW w:w="3704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6B2C528" w14:textId="77777777" w:rsidR="00EA48F5" w:rsidRDefault="00EA48F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</w:p>
                <w:p w14:paraId="1E8AB676" w14:textId="1425BC3A" w:rsidR="00C84105" w:rsidRPr="00BC246B" w:rsidRDefault="0068339C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0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4</w:t>
                  </w: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/0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4</w:t>
                  </w:r>
                  <w:r w:rsidR="00C84105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/202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2</w:t>
                  </w:r>
                  <w:r w:rsidR="00C84105" w:rsidRPr="00BC246B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 xml:space="preserve"> a 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1</w:t>
                  </w:r>
                  <w:r w:rsidR="00C54807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3</w:t>
                  </w:r>
                  <w:r w:rsidR="00C84105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</w:t>
                  </w: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0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5</w:t>
                  </w:r>
                  <w:r w:rsidR="00C84105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/202</w:t>
                  </w:r>
                  <w:r w:rsidR="00D06BF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2</w:t>
                  </w:r>
                </w:p>
                <w:p w14:paraId="289F977B" w14:textId="720833F4" w:rsidR="00C84105" w:rsidRPr="00D24396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C84105" w:rsidRPr="00826D42" w14:paraId="5353B28F" w14:textId="77777777" w:rsidTr="00777888">
              <w:trPr>
                <w:trHeight w:val="425"/>
                <w:jc w:val="center"/>
              </w:trPr>
              <w:tc>
                <w:tcPr>
                  <w:tcW w:w="1975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04BE935" w14:textId="1FBF2AA2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lang w:eastAsia="pt-BR"/>
                    </w:rPr>
                    <w:t>Fase 3</w:t>
                  </w:r>
                </w:p>
                <w:p w14:paraId="2B3E78A3" w14:textId="1E943E65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(En</w:t>
                  </w:r>
                  <w:r w:rsidR="00EA48F5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cerramento</w:t>
                  </w: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)</w:t>
                  </w:r>
                </w:p>
              </w:tc>
              <w:tc>
                <w:tcPr>
                  <w:tcW w:w="3827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FCF8FF8" w14:textId="1357B59A" w:rsidR="00565C5F" w:rsidRPr="00826D42" w:rsidRDefault="00565C5F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 xml:space="preserve">• Folha de </w:t>
                  </w:r>
                  <w:r w:rsidR="005C1301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Fr</w:t>
                  </w: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equência (</w:t>
                  </w: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9</w:t>
                  </w: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0hs)</w:t>
                  </w:r>
                </w:p>
                <w:p w14:paraId="6D7E55E2" w14:textId="3C0CF243" w:rsidR="00565C5F" w:rsidRDefault="00565C5F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 xml:space="preserve">• Termo de </w:t>
                  </w:r>
                  <w:r w:rsidR="005C1301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R</w:t>
                  </w: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 xml:space="preserve">ealização de </w:t>
                  </w:r>
                  <w:r w:rsidR="005C1301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E</w:t>
                  </w: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stágio</w:t>
                  </w:r>
                </w:p>
                <w:p w14:paraId="16A6CBBA" w14:textId="77777777" w:rsidR="00C84105" w:rsidRPr="00826D42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 w:rsidRPr="00826D42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•  Relatório Final</w:t>
                  </w:r>
                </w:p>
              </w:tc>
              <w:tc>
                <w:tcPr>
                  <w:tcW w:w="3704" w:type="dxa"/>
                  <w:tcBorders>
                    <w:top w:val="single" w:sz="8" w:space="0" w:color="336699"/>
                    <w:left w:val="single" w:sz="8" w:space="0" w:color="336699"/>
                    <w:bottom w:val="single" w:sz="8" w:space="0" w:color="336699"/>
                    <w:right w:val="single" w:sz="8" w:space="0" w:color="336699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E9046BA" w14:textId="77777777" w:rsidR="00EA48F5" w:rsidRDefault="00EA48F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</w:p>
                <w:p w14:paraId="17E24F20" w14:textId="134238F8" w:rsidR="00C84105" w:rsidRPr="00BC246B" w:rsidRDefault="004B7AD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1</w:t>
                  </w:r>
                  <w:r w:rsidR="00565C5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6</w:t>
                  </w:r>
                  <w:r w:rsidR="00C84105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/0</w:t>
                  </w:r>
                  <w:r w:rsidR="00565C5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5</w:t>
                  </w:r>
                  <w:r w:rsidR="00C84105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/202</w:t>
                  </w:r>
                  <w:r w:rsidR="00565C5F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2</w:t>
                  </w:r>
                  <w:r w:rsidR="00C84105" w:rsidRPr="00BC246B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 xml:space="preserve"> a </w:t>
                  </w:r>
                  <w:r w:rsidR="00CF68FD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1</w:t>
                  </w:r>
                  <w:r w:rsidR="005C1301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7</w:t>
                  </w:r>
                  <w:r w:rsidR="00C84105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</w:t>
                  </w:r>
                  <w:r w:rsidR="005C1301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06</w:t>
                  </w:r>
                  <w:r w:rsidR="00C84105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/202</w:t>
                  </w:r>
                  <w:r w:rsidR="00F8427D">
                    <w:rPr>
                      <w:rFonts w:ascii="Arial Narrow" w:eastAsia="Times New Roman" w:hAnsi="Arial Narrow" w:cs="Arial"/>
                      <w:bCs/>
                      <w:sz w:val="20"/>
                      <w:szCs w:val="20"/>
                      <w:lang w:eastAsia="pt-BR"/>
                    </w:rPr>
                    <w:t>2</w:t>
                  </w:r>
                </w:p>
                <w:p w14:paraId="60024D13" w14:textId="3FBE19DE" w:rsidR="00C84105" w:rsidRPr="00D24396" w:rsidRDefault="00C84105" w:rsidP="00EA48F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1C9E07FF" w14:textId="77777777" w:rsidR="00C84105" w:rsidRDefault="00C84105" w:rsidP="00C841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2CA53B99" w14:textId="37DA36BC" w:rsidR="00C84105" w:rsidRDefault="00C84105" w:rsidP="00C841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826D4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Obs.: As datas relatadas no cronograma poderão sofrer alterações mediante intercorrências que acontecerem no período letivo.</w:t>
            </w:r>
          </w:p>
          <w:p w14:paraId="1F734E9A" w14:textId="6434B6B3" w:rsidR="00DF6469" w:rsidRDefault="00DF6469" w:rsidP="00C841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5551CB77" w14:textId="3DF77749" w:rsidR="00EA48F5" w:rsidRDefault="00EA48F5" w:rsidP="00C841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0080FAE5" w14:textId="356C614C" w:rsidR="00EA48F5" w:rsidRDefault="00EA48F5" w:rsidP="00C841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1BA0392A" w14:textId="6CBDC69D" w:rsidR="00EA48F5" w:rsidRDefault="00EA48F5" w:rsidP="00C841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47796461" w14:textId="77777777" w:rsidR="00EA48F5" w:rsidRPr="00826D42" w:rsidRDefault="00EA48F5" w:rsidP="00C8410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631236C4" w14:textId="77777777" w:rsidR="00BC58DC" w:rsidRPr="00C84105" w:rsidRDefault="00BC58DC" w:rsidP="00C8410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F03CA" w:rsidRPr="001C5C31" w14:paraId="3D82105B" w14:textId="77777777" w:rsidTr="00CF68FD">
        <w:tc>
          <w:tcPr>
            <w:tcW w:w="984" w:type="dxa"/>
            <w:shd w:val="clear" w:color="auto" w:fill="auto"/>
            <w:vAlign w:val="center"/>
          </w:tcPr>
          <w:p w14:paraId="1A000DAE" w14:textId="77777777" w:rsidR="000F03CA" w:rsidRPr="001C5C31" w:rsidRDefault="000F03CA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lastRenderedPageBreak/>
              <w:t>Semana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98935" w14:textId="77777777" w:rsidR="000F03CA" w:rsidRPr="001C5C31" w:rsidRDefault="000F03CA" w:rsidP="009737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1642F" w14:textId="77777777" w:rsidR="000F03CA" w:rsidRPr="001C5C31" w:rsidRDefault="000F03CA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Conteúdo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5D462C" w14:textId="77777777" w:rsidR="000F03CA" w:rsidRPr="001C5C31" w:rsidRDefault="000F03CA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Estratégia de ensino-aprendizagem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A03CA" w14:textId="77777777" w:rsidR="000F03CA" w:rsidRPr="001C5C31" w:rsidRDefault="001C5C31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Aula</w:t>
            </w:r>
          </w:p>
          <w:p w14:paraId="4E503552" w14:textId="77777777" w:rsidR="000F03CA" w:rsidRPr="001C5C31" w:rsidRDefault="001C5C31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Teórica/</w:t>
            </w:r>
          </w:p>
          <w:p w14:paraId="761A7BEE" w14:textId="77777777" w:rsidR="000F03CA" w:rsidRPr="001C5C31" w:rsidRDefault="001C5C31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Prática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13DF0" w14:textId="77777777" w:rsidR="000F03CA" w:rsidRPr="001C5C31" w:rsidRDefault="000F03CA" w:rsidP="000F03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Local</w:t>
            </w:r>
          </w:p>
        </w:tc>
      </w:tr>
      <w:tr w:rsidR="00CF68FD" w:rsidRPr="001C5C31" w14:paraId="0BCF7DB8" w14:textId="77777777" w:rsidTr="00CF68FD">
        <w:trPr>
          <w:trHeight w:val="210"/>
        </w:trPr>
        <w:tc>
          <w:tcPr>
            <w:tcW w:w="984" w:type="dxa"/>
            <w:shd w:val="clear" w:color="auto" w:fill="DBE5F1" w:themeFill="accent1" w:themeFillTint="33"/>
            <w:vAlign w:val="center"/>
          </w:tcPr>
          <w:p w14:paraId="41BA49C0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2AC2AA9" w14:textId="020E070D" w:rsidR="00CF68FD" w:rsidRPr="00CF68FD" w:rsidRDefault="005C1301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08</w:t>
            </w:r>
            <w:r w:rsidR="00CF68FD" w:rsidRPr="00CF68FD">
              <w:rPr>
                <w:rFonts w:ascii="Arial Narrow" w:hAnsi="Arial Narrow" w:cs="Calibri"/>
                <w:color w:val="000000"/>
                <w:sz w:val="18"/>
                <w:szCs w:val="18"/>
              </w:rPr>
              <w:t>/08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49F14393" w14:textId="392EF3B6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22609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Apresentação do Plano de Ensino e </w:t>
            </w:r>
            <w:r w:rsidR="004539B7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R</w:t>
            </w:r>
            <w:r w:rsidRPr="00E22609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egulamento de Estágio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47BA4AF9" w14:textId="6B9EAD1B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0DB13DD" w14:textId="61D7248A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Teórica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4611781" w14:textId="7FF2568F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Sala de Aula</w:t>
            </w:r>
            <w:r w:rsidR="00B7365E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 Presencial</w:t>
            </w:r>
          </w:p>
        </w:tc>
      </w:tr>
      <w:tr w:rsidR="00CF68FD" w:rsidRPr="001C5C31" w14:paraId="0893B102" w14:textId="77777777" w:rsidTr="00CF68FD">
        <w:tc>
          <w:tcPr>
            <w:tcW w:w="984" w:type="dxa"/>
            <w:shd w:val="clear" w:color="auto" w:fill="auto"/>
            <w:vAlign w:val="center"/>
          </w:tcPr>
          <w:p w14:paraId="3216A4C1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B60B3" w14:textId="2508C65F" w:rsidR="00CF68FD" w:rsidRPr="00CF68FD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CF68FD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 w:rsidR="005C1301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  <w:r w:rsidRPr="00CF68FD">
              <w:rPr>
                <w:rFonts w:ascii="Arial Narrow" w:hAnsi="Arial Narrow" w:cs="Calibri"/>
                <w:color w:val="000000"/>
                <w:sz w:val="18"/>
                <w:szCs w:val="18"/>
              </w:rPr>
              <w:t>/08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0CCF9D" w14:textId="6198ACED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 w:rsidR="005C13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 w:rsidR="005C130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5A21D" w14:textId="6B19D566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8F17A" w14:textId="1F533817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449EF9" w14:textId="09B4D380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32D573C6" w14:textId="77777777" w:rsidTr="00CF68FD">
        <w:tc>
          <w:tcPr>
            <w:tcW w:w="984" w:type="dxa"/>
            <w:shd w:val="clear" w:color="auto" w:fill="DBE5F1" w:themeFill="accent1" w:themeFillTint="33"/>
            <w:vAlign w:val="center"/>
          </w:tcPr>
          <w:p w14:paraId="24FA3CCC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EFB11E3" w14:textId="14DD05B7" w:rsidR="00CF68FD" w:rsidRPr="00CF68FD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CF68F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  <w:r w:rsidR="005C1301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  <w:r w:rsidRPr="00CF68FD">
              <w:rPr>
                <w:rFonts w:ascii="Arial Narrow" w:hAnsi="Arial Narrow" w:cs="Calibri"/>
                <w:color w:val="000000"/>
                <w:sz w:val="18"/>
                <w:szCs w:val="18"/>
              </w:rPr>
              <w:t>/08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7AA5046A" w14:textId="47653292" w:rsidR="00CF68FD" w:rsidRPr="00945C8A" w:rsidRDefault="004539B7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27A74182" w14:textId="1D54EC3F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688DA63" w14:textId="1FE3D8FE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B2EF0B7" w14:textId="3E9CDD18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106EA28E" w14:textId="77777777" w:rsidTr="00CF68FD">
        <w:tc>
          <w:tcPr>
            <w:tcW w:w="984" w:type="dxa"/>
            <w:shd w:val="clear" w:color="auto" w:fill="auto"/>
            <w:vAlign w:val="center"/>
          </w:tcPr>
          <w:p w14:paraId="41C73DDC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CECFA" w14:textId="18376222" w:rsidR="00CF68FD" w:rsidRPr="00CF68FD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CF68FD">
              <w:rPr>
                <w:rFonts w:ascii="Arial Narrow" w:hAnsi="Arial Narrow" w:cs="Calibri"/>
                <w:color w:val="000000"/>
                <w:sz w:val="18"/>
                <w:szCs w:val="18"/>
              </w:rPr>
              <w:t>08/</w:t>
            </w:r>
            <w:r w:rsidR="005C1301">
              <w:rPr>
                <w:rFonts w:ascii="Arial Narrow" w:hAnsi="Arial Narrow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3BF450" w14:textId="300B85D1" w:rsidR="00CF68FD" w:rsidRPr="00945C8A" w:rsidRDefault="004539B7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05D419" w14:textId="74D5823A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A6B101" w14:textId="023BF853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AD8DE" w14:textId="3BA236E6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  <w:r w:rsidR="00B7365E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)</w:t>
            </w:r>
          </w:p>
        </w:tc>
      </w:tr>
      <w:tr w:rsidR="00CF68FD" w:rsidRPr="001C5C31" w14:paraId="4D6C9773" w14:textId="77777777" w:rsidTr="00CF68FD">
        <w:tc>
          <w:tcPr>
            <w:tcW w:w="984" w:type="dxa"/>
            <w:shd w:val="clear" w:color="auto" w:fill="DBE5F1" w:themeFill="accent1" w:themeFillTint="33"/>
            <w:vAlign w:val="center"/>
          </w:tcPr>
          <w:p w14:paraId="7F5ED642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44E966A" w14:textId="77A48755" w:rsidR="00CF68FD" w:rsidRPr="00CF68FD" w:rsidRDefault="005C1301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15/05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7A76A7F8" w14:textId="7DA91ED0" w:rsidR="00CF68FD" w:rsidRPr="00945C8A" w:rsidRDefault="004539B7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3516DA51" w14:textId="6D8A900A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8C22DC4" w14:textId="078C94B1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C6297F6" w14:textId="5EC3906A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217E22" w14:paraId="7E1219D4" w14:textId="77777777" w:rsidTr="00CF68FD">
        <w:tc>
          <w:tcPr>
            <w:tcW w:w="984" w:type="dxa"/>
            <w:shd w:val="clear" w:color="auto" w:fill="auto"/>
            <w:vAlign w:val="center"/>
          </w:tcPr>
          <w:p w14:paraId="59FB03DF" w14:textId="77777777" w:rsidR="00CF68FD" w:rsidRPr="00217E22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217E22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06DD6" w14:textId="3AE3DBBD" w:rsidR="00CF68FD" w:rsidRPr="00CF68FD" w:rsidRDefault="005C1301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22/03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126CD5" w14:textId="6D391889" w:rsidR="00CF68FD" w:rsidRPr="00217E22" w:rsidRDefault="004539B7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3A8785" w14:textId="2747F6DA" w:rsidR="00CF68FD" w:rsidRPr="00217E22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DEA3C" w14:textId="7A3EE0E0" w:rsidR="00CF68FD" w:rsidRPr="00217E22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83459B" w14:textId="7439E260" w:rsidR="00CF68FD" w:rsidRPr="00217E22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6451A0EE" w14:textId="77777777" w:rsidTr="00CF68FD">
        <w:tc>
          <w:tcPr>
            <w:tcW w:w="984" w:type="dxa"/>
            <w:shd w:val="clear" w:color="auto" w:fill="DBE5F1" w:themeFill="accent1" w:themeFillTint="33"/>
            <w:vAlign w:val="center"/>
          </w:tcPr>
          <w:p w14:paraId="1775E802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152504C" w14:textId="1AD5B8AD" w:rsidR="00CF68FD" w:rsidRPr="00CF68FD" w:rsidRDefault="005C1301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29/03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6DDF3698" w14:textId="7546E35D" w:rsidR="00CF68FD" w:rsidRPr="00DF6469" w:rsidRDefault="005C1301" w:rsidP="005C13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DF6469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  <w:t>Última semana para entrega dos documentos referentes à Etapa 1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273E4DE5" w14:textId="05C54FDE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C3F1A98" w14:textId="51AF34EF" w:rsidR="00CF68FD" w:rsidRPr="00834F96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BEBE8E0" w14:textId="20577623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2A8108AF" w14:textId="77777777" w:rsidTr="00CF68FD">
        <w:tc>
          <w:tcPr>
            <w:tcW w:w="984" w:type="dxa"/>
            <w:shd w:val="clear" w:color="auto" w:fill="auto"/>
            <w:vAlign w:val="center"/>
          </w:tcPr>
          <w:p w14:paraId="2A97B636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5F0BD" w14:textId="3B3B7287" w:rsidR="00CF68FD" w:rsidRPr="00CF68FD" w:rsidRDefault="005C1301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="0088567F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/04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6C75C7" w14:textId="77777777" w:rsidR="0088567F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49308E74" w14:textId="66D5D580" w:rsidR="00CF68FD" w:rsidRPr="00DF6469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DF6469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1</w:t>
            </w:r>
            <w:r w:rsidR="005C1301" w:rsidRPr="00DF6469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ª </w:t>
            </w:r>
            <w:r w:rsidRPr="00DF6469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VA</w:t>
            </w:r>
          </w:p>
          <w:p w14:paraId="45614233" w14:textId="0DA334E3" w:rsidR="0088567F" w:rsidRPr="00945C8A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F357991" w14:textId="6D505EAD" w:rsidR="00CF68FD" w:rsidRPr="005C130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C1301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</w:t>
            </w:r>
            <w:r w:rsidR="005C1301" w:rsidRPr="005C1301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valiação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857DC1" w14:textId="1B331D83" w:rsidR="00CF68FD" w:rsidRPr="005C1301" w:rsidRDefault="005C1301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C1301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Avaliação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3612ED" w14:textId="7055F98A" w:rsidR="00CF68FD" w:rsidRPr="00945C8A" w:rsidRDefault="00B7365E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Sala de Aula Presencial e Virtual (AVA)</w:t>
            </w:r>
          </w:p>
        </w:tc>
      </w:tr>
      <w:tr w:rsidR="00CF68FD" w:rsidRPr="001C5C31" w14:paraId="3256EB26" w14:textId="77777777" w:rsidTr="00CF68FD">
        <w:tc>
          <w:tcPr>
            <w:tcW w:w="984" w:type="dxa"/>
            <w:shd w:val="clear" w:color="auto" w:fill="DBE5F1" w:themeFill="accent1" w:themeFillTint="33"/>
            <w:vAlign w:val="center"/>
          </w:tcPr>
          <w:p w14:paraId="3336E6E2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C44469D" w14:textId="0C6C0999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12/04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4255DF0F" w14:textId="3D5B4ECB" w:rsidR="00CF68FD" w:rsidRPr="00945C8A" w:rsidRDefault="004539B7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735B1D1C" w14:textId="2DE9D0A0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Tarefa (AVA)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978B323" w14:textId="4809236C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67CF1D8" w14:textId="1B03FCD6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2260BBED" w14:textId="77777777" w:rsidTr="00CF68FD">
        <w:tc>
          <w:tcPr>
            <w:tcW w:w="984" w:type="dxa"/>
            <w:shd w:val="clear" w:color="auto" w:fill="auto"/>
            <w:vAlign w:val="center"/>
          </w:tcPr>
          <w:p w14:paraId="4B87D810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8ADB0" w14:textId="3971AFB2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19/04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AC048A" w14:textId="2C6B4629" w:rsidR="00CF68FD" w:rsidRPr="00945C8A" w:rsidRDefault="004539B7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370689" w14:textId="45D6AB98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29EE5" w14:textId="3959EB08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968B09" w14:textId="4F416F49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75DDCA92" w14:textId="77777777" w:rsidTr="00CF68FD">
        <w:tc>
          <w:tcPr>
            <w:tcW w:w="984" w:type="dxa"/>
            <w:shd w:val="clear" w:color="auto" w:fill="DBE5F1" w:themeFill="accent1" w:themeFillTint="33"/>
            <w:vAlign w:val="center"/>
          </w:tcPr>
          <w:p w14:paraId="74163CE6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42B408A" w14:textId="27ED9FD7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26/04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5A57A0B5" w14:textId="0A9DB42B" w:rsidR="00CF68FD" w:rsidRPr="00945C8A" w:rsidRDefault="004539B7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6EBD30E5" w14:textId="69534352" w:rsidR="00CF68FD" w:rsidRPr="004D58D3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B09A5AB" w14:textId="73CC17ED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C258149" w14:textId="552AF9CD" w:rsidR="00CF68FD" w:rsidRPr="00CF32CC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6806C8DF" w14:textId="77777777" w:rsidTr="00CF68FD">
        <w:tc>
          <w:tcPr>
            <w:tcW w:w="984" w:type="dxa"/>
            <w:shd w:val="clear" w:color="auto" w:fill="auto"/>
            <w:vAlign w:val="center"/>
          </w:tcPr>
          <w:p w14:paraId="58B14962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928AB" w14:textId="7600350B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03/05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79E976" w14:textId="5A1C4007" w:rsidR="00CF68FD" w:rsidRPr="00945C8A" w:rsidRDefault="004539B7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FE1654" w14:textId="72D742B7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B72C6" w14:textId="47176057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F0319" w14:textId="5510CCDB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  <w:r w:rsidR="00B7365E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)</w:t>
            </w:r>
          </w:p>
        </w:tc>
      </w:tr>
      <w:tr w:rsidR="00CF68FD" w:rsidRPr="001C5C31" w14:paraId="582D3F07" w14:textId="77777777" w:rsidTr="00CF68FD">
        <w:tc>
          <w:tcPr>
            <w:tcW w:w="984" w:type="dxa"/>
            <w:shd w:val="clear" w:color="auto" w:fill="DBE5F1" w:themeFill="accent1" w:themeFillTint="33"/>
            <w:vAlign w:val="center"/>
          </w:tcPr>
          <w:p w14:paraId="6754F757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1A1A6C3" w14:textId="74D37E55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10/05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875EBA" w14:textId="6A96C587" w:rsidR="00CF68FD" w:rsidRPr="00DF6469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DF6469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  <w:t>Última semana para entrega dos documentos referentes à Etapa 2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714A083E" w14:textId="459D927A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02B2A56" w14:textId="2976FCE1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303E9CD" w14:textId="2AFD7665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88567F" w:rsidRPr="001C5C31" w14:paraId="3505FA0D" w14:textId="77777777" w:rsidTr="00CF68FD">
        <w:trPr>
          <w:trHeight w:val="210"/>
        </w:trPr>
        <w:tc>
          <w:tcPr>
            <w:tcW w:w="984" w:type="dxa"/>
            <w:shd w:val="clear" w:color="auto" w:fill="auto"/>
            <w:vAlign w:val="center"/>
          </w:tcPr>
          <w:p w14:paraId="5AD7DC6A" w14:textId="77777777" w:rsidR="0088567F" w:rsidRPr="001C5C31" w:rsidRDefault="0088567F" w:rsidP="008856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FA56D" w14:textId="76620D1F" w:rsidR="0088567F" w:rsidRPr="00CF68FD" w:rsidRDefault="0088567F" w:rsidP="008856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17/05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vAlign w:val="center"/>
          </w:tcPr>
          <w:p w14:paraId="3DA79B62" w14:textId="77777777" w:rsidR="0088567F" w:rsidRDefault="0088567F" w:rsidP="008856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554A2708" w14:textId="2586C105" w:rsidR="0088567F" w:rsidRPr="00DF6469" w:rsidRDefault="0088567F" w:rsidP="008856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DF6469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2ª VA</w:t>
            </w:r>
          </w:p>
          <w:p w14:paraId="0CEA150D" w14:textId="18C843F6" w:rsidR="0088567F" w:rsidRPr="00945C8A" w:rsidRDefault="0088567F" w:rsidP="008856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B364E05" w14:textId="17EDFE6C" w:rsidR="0088567F" w:rsidRPr="00945C8A" w:rsidRDefault="0088567F" w:rsidP="008856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C1301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Avaliação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BD56E" w14:textId="3D80AC34" w:rsidR="0088567F" w:rsidRPr="00945C8A" w:rsidRDefault="0088567F" w:rsidP="008856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C1301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Avaliação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17BEF9" w14:textId="477CB0F4" w:rsidR="0088567F" w:rsidRPr="0088567F" w:rsidRDefault="00B7365E" w:rsidP="008856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Sala de Aula Presencial e Virtual (AVA)</w:t>
            </w:r>
          </w:p>
        </w:tc>
      </w:tr>
      <w:tr w:rsidR="00CF68FD" w:rsidRPr="001C5C31" w14:paraId="260A4B0F" w14:textId="77777777" w:rsidTr="00CF68FD">
        <w:tc>
          <w:tcPr>
            <w:tcW w:w="984" w:type="dxa"/>
            <w:shd w:val="clear" w:color="auto" w:fill="DBE5F1" w:themeFill="accent1" w:themeFillTint="33"/>
            <w:vAlign w:val="center"/>
          </w:tcPr>
          <w:p w14:paraId="415682EA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EE91BB5" w14:textId="080529CE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24/05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3FD8BA48" w14:textId="4B86CE3F" w:rsidR="00CF68FD" w:rsidRPr="00945C8A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786F3997" w14:textId="7FF2D26F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E014319" w14:textId="4CDA69F0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C1301"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Avaliação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1780FFD" w14:textId="04F0864F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38AF285D" w14:textId="77777777" w:rsidTr="00CF68FD">
        <w:tc>
          <w:tcPr>
            <w:tcW w:w="984" w:type="dxa"/>
            <w:shd w:val="clear" w:color="auto" w:fill="auto"/>
            <w:vAlign w:val="center"/>
          </w:tcPr>
          <w:p w14:paraId="73EE3286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521BD" w14:textId="7B59A167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31/05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BC083C" w14:textId="39632694" w:rsidR="00CF68FD" w:rsidRPr="00945C8A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949E99" w14:textId="217FE7F5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4FAEC" w14:textId="366D452D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AF113" w14:textId="07A52C7A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66E709B9" w14:textId="77777777" w:rsidTr="00CF68FD">
        <w:tc>
          <w:tcPr>
            <w:tcW w:w="984" w:type="dxa"/>
            <w:shd w:val="clear" w:color="auto" w:fill="DBE5F1" w:themeFill="accent1" w:themeFillTint="33"/>
            <w:vAlign w:val="center"/>
          </w:tcPr>
          <w:p w14:paraId="32AC560C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86DD12B" w14:textId="39B6B0DA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07/06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47FE2B0C" w14:textId="47835953" w:rsidR="00CF68FD" w:rsidRPr="00945C8A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7CC64FAF" w14:textId="609408CF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EEBF518" w14:textId="58047558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D2671C3" w14:textId="557837AB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69BB8E35" w14:textId="77777777" w:rsidTr="00CF68FD">
        <w:tc>
          <w:tcPr>
            <w:tcW w:w="984" w:type="dxa"/>
            <w:shd w:val="clear" w:color="auto" w:fill="auto"/>
            <w:vAlign w:val="center"/>
          </w:tcPr>
          <w:p w14:paraId="486CEDC6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AB088" w14:textId="2983C73A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14/06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82FE96" w14:textId="381A1E73" w:rsidR="00CF68FD" w:rsidRPr="00945C8A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Atendimento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/Orientação 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 xml:space="preserve">referente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ao E</w:t>
            </w:r>
            <w:r w:rsidRPr="00973A41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stágio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6DAEA3" w14:textId="4AFC0581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D17D81" w14:textId="48299DBC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C892FB" w14:textId="1395ADBD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CF68FD" w:rsidRPr="001C5C31" w14:paraId="76E97F70" w14:textId="77777777" w:rsidTr="00CF68FD">
        <w:tc>
          <w:tcPr>
            <w:tcW w:w="984" w:type="dxa"/>
            <w:shd w:val="clear" w:color="auto" w:fill="DBE5F1" w:themeFill="accent1" w:themeFillTint="33"/>
            <w:vAlign w:val="center"/>
          </w:tcPr>
          <w:p w14:paraId="5B4B7E17" w14:textId="77777777" w:rsidR="00CF68FD" w:rsidRPr="001C5C31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A311557" w14:textId="00F166A9" w:rsidR="00CF68FD" w:rsidRPr="00CF68FD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21/06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480C9467" w14:textId="0A623470" w:rsidR="00CF68FD" w:rsidRPr="00DF6469" w:rsidRDefault="0088567F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DF6469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  <w:t>Última semana para entrega dos documentos referentes à Etapa 2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25A61F8B" w14:textId="6942D6C8" w:rsidR="00CF68FD" w:rsidRPr="00945C8A" w:rsidRDefault="00DF6469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114CF17" w14:textId="57D901F9" w:rsidR="00CF68FD" w:rsidRPr="00945C8A" w:rsidRDefault="00CF68FD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pt-BR"/>
              </w:rPr>
            </w:pPr>
            <w:r w:rsidRPr="00502314"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Atividade discente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6599D04" w14:textId="07796C98" w:rsidR="00CF68FD" w:rsidRPr="00945C8A" w:rsidRDefault="00EA48F5" w:rsidP="00CF68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</w:tr>
      <w:tr w:rsidR="00EA48F5" w:rsidRPr="00DF6469" w14:paraId="28289A92" w14:textId="77777777" w:rsidTr="00CF68FD">
        <w:tc>
          <w:tcPr>
            <w:tcW w:w="984" w:type="dxa"/>
            <w:shd w:val="clear" w:color="auto" w:fill="auto"/>
            <w:vAlign w:val="center"/>
          </w:tcPr>
          <w:p w14:paraId="76CAD57C" w14:textId="77777777" w:rsidR="00EA48F5" w:rsidRPr="00DF6469" w:rsidRDefault="00EA48F5" w:rsidP="00EA48F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DF646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CE22B" w14:textId="358FA6CA" w:rsidR="00EA48F5" w:rsidRPr="00DF6469" w:rsidRDefault="00EA48F5" w:rsidP="00EA48F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 w:rsidRPr="00DF6469">
              <w:rPr>
                <w:rFonts w:ascii="Arial Narrow" w:hAnsi="Arial Narrow" w:cs="Calibri"/>
                <w:sz w:val="18"/>
                <w:szCs w:val="18"/>
              </w:rPr>
              <w:t>28/06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2D69A9" w14:textId="046EAB0C" w:rsidR="00EA48F5" w:rsidRPr="00DF6469" w:rsidRDefault="00EA48F5" w:rsidP="00EA48F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Encerramento da disciplina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3B2A4B" w14:textId="37B735EE" w:rsidR="00EA48F5" w:rsidRPr="00DF6469" w:rsidRDefault="00EA48F5" w:rsidP="00EA48F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Estágio Supervisionado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27E66" w14:textId="447CBA04" w:rsidR="00EA48F5" w:rsidRPr="00DF6469" w:rsidRDefault="00EA48F5" w:rsidP="00EA48F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  <w:t>Teórica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47F257" w14:textId="0C953F38" w:rsidR="00EA48F5" w:rsidRPr="00DF6469" w:rsidRDefault="00EA48F5" w:rsidP="00EA48F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18"/>
                <w:szCs w:val="18"/>
                <w:lang w:eastAsia="pt-BR"/>
              </w:rPr>
              <w:t>Sala de Aula Presencial</w:t>
            </w:r>
          </w:p>
        </w:tc>
      </w:tr>
    </w:tbl>
    <w:p w14:paraId="38BE97E6" w14:textId="77777777" w:rsidR="000F03CA" w:rsidRPr="00CF422C" w:rsidRDefault="000F03CA" w:rsidP="000F03C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650C1" w:rsidRPr="001C5C31" w14:paraId="6D079525" w14:textId="77777777" w:rsidTr="2DAC1F7A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02D629A0" w14:textId="77777777" w:rsidR="003650C1" w:rsidRPr="001C5C31" w:rsidRDefault="2DAC1F7A" w:rsidP="2DAC1F7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2DAC1F7A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8. PROCEDIMENTOS DIDÁTICOS</w:t>
            </w:r>
          </w:p>
        </w:tc>
      </w:tr>
      <w:tr w:rsidR="009805EE" w:rsidRPr="001C5C31" w14:paraId="52579BF9" w14:textId="77777777" w:rsidTr="2DAC1F7A">
        <w:tc>
          <w:tcPr>
            <w:tcW w:w="10773" w:type="dxa"/>
          </w:tcPr>
          <w:p w14:paraId="64DDD7ED" w14:textId="4F6AC652" w:rsidR="00C81054" w:rsidRPr="00981773" w:rsidRDefault="00C81054" w:rsidP="00C81054">
            <w:pP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Realização de atividades descritas no plano de estágio com supervisor identificado na carta de aceite de </w:t>
            </w:r>
            <w:r w:rsidR="00EA48F5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>E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>stágio</w:t>
            </w:r>
            <w:r w:rsidR="00EA48F5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 e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 </w:t>
            </w:r>
            <w:r w:rsidR="00EA48F5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>V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erificação de </w:t>
            </w:r>
            <w:r w:rsidR="00EA48F5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>prendizagem</w:t>
            </w:r>
            <w:r w:rsidR="00EA48F5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>.</w:t>
            </w:r>
          </w:p>
          <w:p w14:paraId="2DB18CCB" w14:textId="77777777" w:rsidR="00C81054" w:rsidRDefault="00C81054" w:rsidP="00C81054">
            <w:pPr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98177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Recursos educativos: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variável, de acordo com as atividades de estágio realizados pelo aluno.</w:t>
            </w:r>
          </w:p>
          <w:p w14:paraId="0F731E97" w14:textId="77777777" w:rsidR="00C81054" w:rsidRDefault="00C81054" w:rsidP="00C81054">
            <w:pPr>
              <w:jc w:val="both"/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</w:pPr>
          </w:p>
          <w:p w14:paraId="4E694E56" w14:textId="77777777" w:rsidR="00C81054" w:rsidRPr="001E3B2A" w:rsidRDefault="00C81054" w:rsidP="00C81054">
            <w:pPr>
              <w:jc w:val="both"/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pt-BR"/>
              </w:rPr>
            </w:pPr>
            <w:r w:rsidRPr="001E3B2A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pt-BR"/>
              </w:rPr>
              <w:t>Recursos de Acessibili</w:t>
            </w:r>
            <w:r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pt-BR"/>
              </w:rPr>
              <w:t>dade disponíveis aos acadêmicos</w:t>
            </w:r>
            <w:r w:rsidRPr="001E3B2A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38EF1E06" w14:textId="77777777" w:rsidR="00C81054" w:rsidRDefault="00C81054" w:rsidP="00C81054">
            <w:pP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O curso </w:t>
            </w:r>
            <w:r w:rsidRPr="001E3B2A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assegura acessibilidade metodológica, digital, comunicacional, atitudinal, instrumental e arquitetônica, garantindo autonomia plena do discente. </w:t>
            </w:r>
          </w:p>
          <w:p w14:paraId="2BEA309C" w14:textId="77777777" w:rsidR="009805EE" w:rsidRPr="001C5C31" w:rsidRDefault="009805EE" w:rsidP="009805EE">
            <w:pPr>
              <w:jc w:val="both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pt-BR"/>
              </w:rPr>
            </w:pPr>
          </w:p>
        </w:tc>
      </w:tr>
    </w:tbl>
    <w:p w14:paraId="06078E5B" w14:textId="77777777" w:rsidR="000F03CA" w:rsidRDefault="000F03CA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3650C1" w:rsidRPr="001C5C31" w14:paraId="1D3E20D3" w14:textId="77777777" w:rsidTr="2DAC1F7A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AECE5F0" w14:textId="77777777" w:rsidR="003650C1" w:rsidRPr="001C5C31" w:rsidRDefault="2DAC1F7A" w:rsidP="2DAC1F7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2DAC1F7A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 xml:space="preserve">9. </w:t>
            </w:r>
            <w:r w:rsidRPr="2DAC1F7A">
              <w:rPr>
                <w:rFonts w:ascii="Arial Narrow" w:eastAsia="Times New Roman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eastAsia="pt-BR"/>
              </w:rPr>
              <w:t xml:space="preserve">ATIVIDADE INTEGRATIVA </w:t>
            </w:r>
          </w:p>
        </w:tc>
      </w:tr>
      <w:tr w:rsidR="003650C1" w:rsidRPr="001C5C31" w14:paraId="01CF5502" w14:textId="77777777" w:rsidTr="2DAC1F7A">
        <w:tc>
          <w:tcPr>
            <w:tcW w:w="10773" w:type="dxa"/>
          </w:tcPr>
          <w:p w14:paraId="5C31F930" w14:textId="1723032C" w:rsidR="00DB1E5B" w:rsidRDefault="00DB1E5B" w:rsidP="00DB1E5B">
            <w:pPr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</w:pPr>
            <w:r w:rsidRPr="00E87607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 xml:space="preserve">A natureza desta disciplina tem caracter integrativo e interdisciplinar com as demais disciplinas do curso. </w:t>
            </w:r>
            <w:r w:rsidR="00EA48F5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>O</w:t>
            </w:r>
            <w:r w:rsidRPr="00E87607">
              <w:rPr>
                <w:rFonts w:ascii="Arial Narrow" w:eastAsia="Times New Roman" w:hAnsi="Arial Narrow" w:cs="Arial"/>
                <w:noProof/>
                <w:sz w:val="20"/>
                <w:szCs w:val="20"/>
                <w:lang w:eastAsia="pt-BR"/>
              </w:rPr>
              <w:t>s resultados obtidos são escritos e contextualizados no relatório final da disciplina.</w:t>
            </w:r>
          </w:p>
          <w:p w14:paraId="444E102D" w14:textId="61DFA7B7" w:rsidR="003650C1" w:rsidRPr="00E979C3" w:rsidRDefault="003650C1" w:rsidP="00DC5A3E">
            <w:pP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</w:tr>
    </w:tbl>
    <w:p w14:paraId="09FCEC38" w14:textId="77777777" w:rsidR="003650C1" w:rsidRDefault="003650C1" w:rsidP="000F03C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650C1" w:rsidRPr="001C5C31" w14:paraId="3BDFA7A0" w14:textId="77777777" w:rsidTr="2DAC1F7A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46FEE68E" w14:textId="77777777" w:rsidR="003650C1" w:rsidRPr="001C5C31" w:rsidRDefault="2DAC1F7A" w:rsidP="2DAC1F7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2DAC1F7A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lastRenderedPageBreak/>
              <w:t>10. PROCESSO AVALIATIVO DA APRENDIZAGEM</w:t>
            </w:r>
          </w:p>
        </w:tc>
      </w:tr>
      <w:tr w:rsidR="003650C1" w:rsidRPr="00C9629E" w14:paraId="2DD5F646" w14:textId="77777777" w:rsidTr="2DAC1F7A">
        <w:tc>
          <w:tcPr>
            <w:tcW w:w="10773" w:type="dxa"/>
          </w:tcPr>
          <w:p w14:paraId="025FD6E8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b/>
                <w:sz w:val="20"/>
                <w:szCs w:val="20"/>
                <w:lang w:eastAsia="pt-BR"/>
              </w:rPr>
              <w:t>1ª Verificação de aprendizagem (V. A.)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 – valor 0 a100 pontos</w:t>
            </w:r>
          </w:p>
          <w:p w14:paraId="31C434A2" w14:textId="5D4FEA6E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Avaliação teórica</w:t>
            </w:r>
            <w:r w:rsid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: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 0 a </w:t>
            </w:r>
            <w:r w:rsid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5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0 pontos</w:t>
            </w:r>
          </w:p>
          <w:p w14:paraId="4F240717" w14:textId="5DE15D31" w:rsidR="007F2DFC" w:rsidRPr="00EA48F5" w:rsidRDefault="00EA48F5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Produção e entrega dos documentos referentes ao ciclo: </w:t>
            </w:r>
            <w:r w:rsidR="008B43A1"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0 a </w:t>
            </w:r>
            <w:r w:rsidR="008B43A1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5</w:t>
            </w:r>
            <w:r w:rsidR="008B43A1"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0 pontos</w:t>
            </w:r>
          </w:p>
          <w:p w14:paraId="57699DFA" w14:textId="77777777" w:rsidR="007F2DFC" w:rsidRPr="00EA48F5" w:rsidRDefault="007F2DFC" w:rsidP="007F2DFC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</w:p>
          <w:p w14:paraId="09DE7443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A média da 1ª V. A. será a somatória da nota obtida na avaliação teórica (0-50 pontos) e as notas obtidas nas avaliações processuais (0-50 pontos). </w:t>
            </w:r>
          </w:p>
          <w:p w14:paraId="361EEC28" w14:textId="77777777" w:rsidR="007F2DFC" w:rsidRPr="00EA48F5" w:rsidRDefault="007F2DFC" w:rsidP="007F2DF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</w:p>
          <w:p w14:paraId="5B568EC0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b/>
                <w:sz w:val="20"/>
                <w:szCs w:val="20"/>
                <w:lang w:eastAsia="pt-BR"/>
              </w:rPr>
              <w:t>2ª Verificação de aprendizagem (V. A.)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 – valor 0 a 100 pontos</w:t>
            </w:r>
          </w:p>
          <w:p w14:paraId="200DC0E2" w14:textId="77777777" w:rsidR="008B43A1" w:rsidRPr="00EA48F5" w:rsidRDefault="008B43A1" w:rsidP="008B43A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Avaliação teórica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: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 0 a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5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0 pontos</w:t>
            </w:r>
          </w:p>
          <w:p w14:paraId="4AAD6A01" w14:textId="77777777" w:rsidR="008B43A1" w:rsidRPr="00EA48F5" w:rsidRDefault="008B43A1" w:rsidP="008B43A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Produção e entrega dos documentos referentes ao ciclo: 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0 a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5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0 pontos</w:t>
            </w:r>
          </w:p>
          <w:p w14:paraId="43157AF9" w14:textId="77777777" w:rsidR="007F2DFC" w:rsidRPr="00EA48F5" w:rsidRDefault="007F2DFC" w:rsidP="007F2DFC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</w:p>
          <w:p w14:paraId="2A1B69F1" w14:textId="77777777" w:rsidR="007F2DFC" w:rsidRPr="00EA48F5" w:rsidRDefault="007F2DFC" w:rsidP="007F2DF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A média da 2ª V. A. será a somatória da nota obtida na avaliação teórica (0-40 pontos) e a nota obtida nas avaliações processuais (0-60 pontos).</w:t>
            </w:r>
          </w:p>
          <w:p w14:paraId="78BC00F7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</w:p>
          <w:p w14:paraId="5F7DE955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b/>
                <w:sz w:val="20"/>
                <w:szCs w:val="20"/>
                <w:lang w:eastAsia="pt-BR"/>
              </w:rPr>
              <w:t>3ª Verificação de aprendizagem (V. A.)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 – valor 0 a 100 pontos</w:t>
            </w:r>
          </w:p>
          <w:p w14:paraId="747C4176" w14:textId="77777777" w:rsidR="008B43A1" w:rsidRPr="00EA48F5" w:rsidRDefault="008B43A1" w:rsidP="008B43A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Produção e entrega dos documentos referentes ao ciclo: 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0 a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5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0 pontos</w:t>
            </w:r>
          </w:p>
          <w:p w14:paraId="22192943" w14:textId="77777777" w:rsidR="007F2DFC" w:rsidRPr="00EA48F5" w:rsidRDefault="007F2DFC" w:rsidP="008B43A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</w:p>
          <w:p w14:paraId="3A50C43C" w14:textId="77777777" w:rsidR="007F2DFC" w:rsidRPr="00EA48F5" w:rsidRDefault="007F2DFC" w:rsidP="007F2DF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A média da 3ª V. A. será a somatória da nota obtida na avaliação teórica (0-40 pontos) e a nota obtida nas avaliações processuais (0-60 pontos).</w:t>
            </w:r>
          </w:p>
          <w:p w14:paraId="478503EB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</w:p>
          <w:p w14:paraId="54F42B35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b/>
                <w:sz w:val="20"/>
                <w:szCs w:val="20"/>
                <w:lang w:eastAsia="pt-BR"/>
              </w:rPr>
              <w:t>ORIENTAÇÕES ACADÊMICAS</w:t>
            </w:r>
          </w:p>
          <w:p w14:paraId="362A6C1E" w14:textId="77777777" w:rsidR="007F2DFC" w:rsidRPr="00EA48F5" w:rsidRDefault="007F2DFC" w:rsidP="007F2DFC">
            <w:pPr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  <w:t xml:space="preserve">Nas três VAs – O pedido para avaliação substitutiva tem o prazo de 3 (três) dias úteis a contar da data de cada avaliação com apresentação de documentação comprobatória (§ 1º e § 2º do art. 39 do Regimento Geral do Centro Universitário UniEVANGÉLICA). </w:t>
            </w:r>
            <w:r w:rsidRPr="00EA48F5">
              <w:rPr>
                <w:rFonts w:ascii="Arial Narrow" w:eastAsia="Calibri" w:hAnsi="Arial Narrow" w:cs="Arial"/>
                <w:b/>
                <w:sz w:val="20"/>
                <w:szCs w:val="20"/>
                <w:lang w:val="pt-PT" w:eastAsia="pt-BR"/>
              </w:rPr>
              <w:t>A solicitação deverá ser feita através do Sistema Acadêmico Lyceum obrigatoriamente.</w:t>
            </w:r>
          </w:p>
          <w:p w14:paraId="148288E7" w14:textId="5FD2FB24" w:rsidR="007F2DFC" w:rsidRPr="00EA48F5" w:rsidRDefault="007F2DFC" w:rsidP="007F2DFC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357"/>
              <w:jc w:val="both"/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  <w:t>Conforme calendário acadêmico institucional aprovado pela reitoria: 2</w:t>
            </w:r>
            <w:r w:rsidR="00C50E2A" w:rsidRPr="00EA48F5"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  <w:t>0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  <w:t xml:space="preserve">/12 a </w:t>
            </w:r>
            <w:r w:rsidR="00C50E2A" w:rsidRPr="00EA48F5"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  <w:t>2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  <w:t>3/12.</w:t>
            </w:r>
          </w:p>
          <w:p w14:paraId="6ECABCC3" w14:textId="77777777" w:rsidR="007F2DFC" w:rsidRPr="00EA48F5" w:rsidRDefault="007F2DFC" w:rsidP="007F2DFC">
            <w:pPr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Nas três </w:t>
            </w:r>
            <w:proofErr w:type="spellStart"/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VAs</w:t>
            </w:r>
            <w:proofErr w:type="spellEnd"/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 xml:space="preserve"> – O pedido para Revisão de nota tem o prazo de 3 (três) dias úteis a contar da data da publicação, no sistema acadêmico </w:t>
            </w:r>
            <w:proofErr w:type="spellStart"/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Lyceum</w:t>
            </w:r>
            <w:proofErr w:type="spellEnd"/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, do resultado de cada avaliação. (Art. 40 do Regimento Geral do Centro Universitário UniEVANGÉLICA).</w:t>
            </w:r>
            <w:r w:rsidRPr="00EA48F5"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t-BR"/>
              </w:rPr>
              <w:t xml:space="preserve"> A solicitação deverá ser feita através DE PROCESSO FÍSICO na secretaria geral do Centro </w:t>
            </w:r>
            <w:proofErr w:type="spellStart"/>
            <w:r w:rsidRPr="00EA48F5"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t-BR"/>
              </w:rPr>
              <w:t>Universitáro</w:t>
            </w:r>
            <w:proofErr w:type="spellEnd"/>
            <w:r w:rsidRPr="00EA48F5"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t-BR"/>
              </w:rPr>
              <w:t xml:space="preserve"> de Anápolis – UniEVANGÉLICA com a avaliação original em anexo, obrigatoriamente.</w:t>
            </w:r>
          </w:p>
          <w:p w14:paraId="72B8838A" w14:textId="77777777" w:rsidR="007F2DFC" w:rsidRPr="00EA48F5" w:rsidRDefault="007F2DFC" w:rsidP="007F2DFC">
            <w:pPr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Proibido uso de qualquer material de consulta durante a prova. Os equipamentos eletrônicos deverão ser desligados e qualquer manuseio deles será entendido como meio fraudulento de responder as questões. “</w:t>
            </w:r>
            <w:r w:rsidRPr="00EA48F5">
              <w:rPr>
                <w:rFonts w:ascii="Arial Narrow" w:eastAsia="Calibri" w:hAnsi="Arial Narrow" w:cs="Arial"/>
                <w:i/>
                <w:iCs/>
                <w:sz w:val="20"/>
                <w:szCs w:val="20"/>
                <w:lang w:eastAsia="pt-BR"/>
              </w:rPr>
              <w:t>A</w:t>
            </w:r>
            <w:r w:rsidRPr="00EA48F5">
              <w:rPr>
                <w:rFonts w:ascii="Arial Narrow" w:eastAsia="Calibri" w:hAnsi="Arial Narrow" w:cs="Arial"/>
                <w:i/>
                <w:iCs/>
                <w:sz w:val="20"/>
                <w:szCs w:val="20"/>
                <w:lang w:val="pt-PT" w:eastAsia="pt-BR"/>
              </w:rPr>
              <w:t>tribui-se nota zero ao aluno que deixar de submeter-se às verificações de aprendizagem nas datas designadas, bem como ao que nela se utilizar de meio fraudulento</w:t>
            </w:r>
            <w:r w:rsidRPr="00EA48F5">
              <w:rPr>
                <w:rFonts w:ascii="Arial Narrow" w:eastAsia="Calibri" w:hAnsi="Arial Narrow" w:cs="Arial"/>
                <w:sz w:val="20"/>
                <w:szCs w:val="20"/>
                <w:lang w:val="pt-PT" w:eastAsia="pt-BR"/>
              </w:rPr>
              <w:t>”. (Capítulo V Art. 39 do Regimento Geral do Centro Universitário UniEVANGÉLICA)</w:t>
            </w:r>
          </w:p>
          <w:p w14:paraId="2B9B4B55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pt-BR"/>
              </w:rPr>
            </w:pPr>
          </w:p>
          <w:p w14:paraId="7FA5BBA4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b/>
                <w:sz w:val="20"/>
                <w:szCs w:val="20"/>
                <w:lang w:eastAsia="pt-BR"/>
              </w:rPr>
              <w:t>Participação em eventos científicos:</w:t>
            </w:r>
          </w:p>
          <w:p w14:paraId="141C7286" w14:textId="77777777" w:rsidR="007F2DFC" w:rsidRPr="00EA48F5" w:rsidRDefault="007F2DFC" w:rsidP="007F2DFC">
            <w:pPr>
              <w:jc w:val="both"/>
              <w:rPr>
                <w:rFonts w:ascii="Arial Narrow" w:eastAsia="Times New Roman" w:hAnsi="Arial Narrow" w:cs="Calibri"/>
                <w:lang w:eastAsia="pt-BR"/>
              </w:rPr>
            </w:pPr>
            <w:r w:rsidRPr="00EA48F5">
              <w:rPr>
                <w:rFonts w:ascii="Arial Narrow" w:eastAsia="Times New Roman" w:hAnsi="Arial Narrow" w:cs="Calibri"/>
                <w:b/>
                <w:bCs/>
                <w:iCs/>
                <w:sz w:val="20"/>
                <w:szCs w:val="20"/>
                <w:u w:val="single"/>
                <w:lang w:eastAsia="pt-BR"/>
              </w:rPr>
              <w:t>Portaria – Frequência e nota dos alunos que apresentarem trabalhos em eventos científicos</w:t>
            </w:r>
          </w:p>
          <w:p w14:paraId="2262408B" w14:textId="77777777" w:rsidR="007F2DFC" w:rsidRPr="00EA48F5" w:rsidRDefault="007F2DFC" w:rsidP="007F2DFC">
            <w:pPr>
              <w:jc w:val="both"/>
              <w:rPr>
                <w:rFonts w:ascii="Arial Narrow" w:eastAsia="Times New Roman" w:hAnsi="Arial Narrow" w:cs="Calibri"/>
                <w:lang w:eastAsia="pt-BR"/>
              </w:rPr>
            </w:pPr>
            <w:r w:rsidRPr="00EA48F5">
              <w:rPr>
                <w:rFonts w:ascii="Arial Narrow" w:eastAsia="Times New Roman" w:hAnsi="Arial Narrow" w:cs="Calibri"/>
                <w:sz w:val="20"/>
                <w:szCs w:val="20"/>
                <w:lang w:eastAsia="pt-BR"/>
              </w:rPr>
              <w:t>Seguir as orientações presentes na Portaria Nº 01, de 7 de fevereiro de 2019, dos Bacharelados em Computação, que dispõe sobre os procedimentos de justificativa de ausência para alunos que apresentarem trabalhos em eventos científicos.</w:t>
            </w:r>
          </w:p>
          <w:p w14:paraId="2E52E160" w14:textId="77777777" w:rsidR="007F2DFC" w:rsidRPr="00EA48F5" w:rsidRDefault="007F2DFC" w:rsidP="007F2DFC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3101D178" w14:textId="5C56DC88" w:rsidR="007F2DFC" w:rsidRPr="00EA48F5" w:rsidRDefault="007F2DFC" w:rsidP="007F2DFC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A48F5">
              <w:rPr>
                <w:rFonts w:ascii="Arial Narrow" w:hAnsi="Arial Narrow" w:cstheme="minorHAnsi"/>
                <w:sz w:val="20"/>
                <w:szCs w:val="20"/>
              </w:rPr>
              <w:t xml:space="preserve">A data limite de entrega dos artefatos influenciará na nota total por VA. Artefatos entregues com atraso terão 20% de decréscimo por VA atrasada. Por exemplo, caso artefatos da 1ª VA sejam entregues após a data limite da 1ª </w:t>
            </w:r>
            <w:proofErr w:type="gramStart"/>
            <w:r w:rsidRPr="00EA48F5">
              <w:rPr>
                <w:rFonts w:ascii="Arial Narrow" w:hAnsi="Arial Narrow" w:cstheme="minorHAnsi"/>
                <w:sz w:val="20"/>
                <w:szCs w:val="20"/>
              </w:rPr>
              <w:t>VA</w:t>
            </w:r>
            <w:proofErr w:type="gramEnd"/>
            <w:r w:rsidRPr="00EA48F5">
              <w:rPr>
                <w:rFonts w:ascii="Arial Narrow" w:hAnsi="Arial Narrow" w:cstheme="minorHAnsi"/>
                <w:sz w:val="20"/>
                <w:szCs w:val="20"/>
              </w:rPr>
              <w:t xml:space="preserve"> mas antes da data de entrega da 2ª VA haverá um decréscimo de 20% na nota calculada de 1ªVA. Caso os artefatos de 1ªVA sejam entregues após a data limite da 2ª VA, haverá um decréscimo de 40% na nota calculada de 1ªVA.</w:t>
            </w:r>
          </w:p>
          <w:p w14:paraId="2DCDAC8E" w14:textId="77777777" w:rsidR="007F2DFC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</w:pPr>
          </w:p>
          <w:p w14:paraId="466193C2" w14:textId="77777777" w:rsidR="007F2DFC" w:rsidRPr="00EA48F5" w:rsidRDefault="007F2DFC" w:rsidP="007F2DF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sz w:val="20"/>
                <w:szCs w:val="20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b/>
                <w:bCs/>
                <w:sz w:val="20"/>
                <w:szCs w:val="20"/>
                <w:lang w:eastAsia="pt-BR"/>
              </w:rPr>
              <w:t xml:space="preserve">Condição de aprovação </w:t>
            </w:r>
          </w:p>
          <w:p w14:paraId="630765B7" w14:textId="286E60F4" w:rsidR="003650C1" w:rsidRPr="00EA48F5" w:rsidRDefault="007F2DFC" w:rsidP="007F2DFC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pt-BR"/>
              </w:rPr>
            </w:pPr>
            <w:r w:rsidRPr="00EA48F5">
              <w:rPr>
                <w:rFonts w:ascii="Arial Narrow" w:eastAsia="Calibri" w:hAnsi="Arial Narrow" w:cs="Arial"/>
                <w:sz w:val="20"/>
                <w:szCs w:val="20"/>
                <w:lang w:eastAsia="pt-BR"/>
              </w:rPr>
              <w:t>Considera-se para aprovação do (a) acadêmico (a) na disciplina, frequência mínima igual ou superior a 75% da carga horária e nota igual ou superior a sessenta (60) obtida com a média aritmética simples das três verificações de aprendizagem.</w:t>
            </w:r>
          </w:p>
        </w:tc>
      </w:tr>
    </w:tbl>
    <w:p w14:paraId="04559847" w14:textId="77777777" w:rsidR="003650C1" w:rsidRPr="00C9629E" w:rsidRDefault="003650C1" w:rsidP="003650C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C9629E" w:rsidRPr="00C9629E" w14:paraId="66FCBD5C" w14:textId="77777777" w:rsidTr="2DAC1F7A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14:paraId="62BF7BC9" w14:textId="2D379643" w:rsidR="003650C1" w:rsidRPr="008C0DB6" w:rsidRDefault="2DAC1F7A" w:rsidP="2DAC1F7A">
            <w:pPr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8C0DB6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 xml:space="preserve">11. BIBLIOGRAFIA </w:t>
            </w:r>
          </w:p>
        </w:tc>
      </w:tr>
      <w:tr w:rsidR="006F6355" w:rsidRPr="00C9629E" w14:paraId="04719910" w14:textId="77777777" w:rsidTr="2DAC1F7A">
        <w:tc>
          <w:tcPr>
            <w:tcW w:w="10773" w:type="dxa"/>
          </w:tcPr>
          <w:p w14:paraId="70223A22" w14:textId="77777777" w:rsidR="006F6355" w:rsidRPr="001C5C31" w:rsidRDefault="006F6355" w:rsidP="006F6355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Básica:</w:t>
            </w:r>
          </w:p>
          <w:p w14:paraId="6C1D22C2" w14:textId="77777777" w:rsidR="006F6355" w:rsidRPr="0041166B" w:rsidRDefault="006F6355" w:rsidP="006F6355">
            <w:pPr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41166B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POCIVI, Viviane Carla Batista; NISHI, Luciana. Regulamento do Estágio dos Cursos Superiores de Computação. Anápolis: </w:t>
            </w:r>
            <w:proofErr w:type="spellStart"/>
            <w:r w:rsidRPr="0041166B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UniEvangélica</w:t>
            </w:r>
            <w:proofErr w:type="spellEnd"/>
            <w:r w:rsidRPr="0041166B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, 201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8</w:t>
            </w:r>
            <w:r w:rsidRPr="0041166B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. </w:t>
            </w:r>
          </w:p>
          <w:p w14:paraId="34CB68C9" w14:textId="77777777" w:rsidR="006F6355" w:rsidRDefault="006F6355" w:rsidP="006F6355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PRESSMAN, Roger S. Engenharia de software: uma abordagem profissional.  8ª Edição. Editora AMGH, 2016. Disponível em: https://integrada.minhabiblioteca.com.br/#/books/9788580555349.</w:t>
            </w:r>
          </w:p>
          <w:p w14:paraId="7A7FA7AE" w14:textId="77777777" w:rsidR="006F6355" w:rsidRPr="0044598C" w:rsidRDefault="006F6355" w:rsidP="006F6355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1A2E39">
              <w:rPr>
                <w:rFonts w:ascii="Arial Narrow" w:eastAsia="Times New Roman" w:hAnsi="Arial Narrow" w:cs="Arial"/>
                <w:bCs/>
                <w:sz w:val="20"/>
                <w:szCs w:val="20"/>
                <w:lang w:val="en-US" w:eastAsia="pt-BR"/>
              </w:rPr>
              <w:t xml:space="preserve">PHAM, A.; PHAM, Phuong-Van. </w:t>
            </w:r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Scrum em Ação: Gerenciamento e Desenvolvimento Ágil de Projetos de Software. </w:t>
            </w:r>
            <w:proofErr w:type="spellStart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Novatec</w:t>
            </w:r>
            <w:proofErr w:type="spellEnd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, 2011. 288 p.</w:t>
            </w:r>
          </w:p>
          <w:p w14:paraId="0E50B50D" w14:textId="77777777" w:rsidR="006F6355" w:rsidRPr="001C5C31" w:rsidRDefault="006F6355" w:rsidP="006F6355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C5C31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Complementar:</w:t>
            </w:r>
          </w:p>
          <w:p w14:paraId="493E6A7F" w14:textId="77777777" w:rsidR="006F6355" w:rsidRPr="0044598C" w:rsidRDefault="006F6355" w:rsidP="006F6355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ELMASRI, Ramez; NAVATHE, </w:t>
            </w:r>
            <w:proofErr w:type="spellStart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Shamkant</w:t>
            </w:r>
            <w:proofErr w:type="spellEnd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 B.. Sistemas de banco de dados. 6. ed. São Paulo, SP, Brasil: Pearson </w:t>
            </w:r>
            <w:proofErr w:type="spellStart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Addison</w:t>
            </w:r>
            <w:proofErr w:type="spellEnd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 Wesley, 2011. 724 p.</w:t>
            </w:r>
          </w:p>
          <w:p w14:paraId="7A885B81" w14:textId="77777777" w:rsidR="006F6355" w:rsidRPr="0044598C" w:rsidRDefault="006F6355" w:rsidP="006F6355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SILVA, Maurício Samy. Web Design Responsivo. São Paulo: </w:t>
            </w:r>
            <w:proofErr w:type="spellStart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Novatec</w:t>
            </w:r>
            <w:proofErr w:type="spellEnd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, 2014. 336 p.</w:t>
            </w:r>
          </w:p>
          <w:p w14:paraId="5C2B6E1B" w14:textId="77777777" w:rsidR="006F6355" w:rsidRPr="0044598C" w:rsidRDefault="006F6355" w:rsidP="006F6355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 xml:space="preserve">KOSCIANSKI, A.; SOARES, M. S. Qualidade de software: aprenda as metodologias e técnicas mais modernas para o desenvolvimento de software. São Paulo: </w:t>
            </w:r>
            <w:proofErr w:type="spellStart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Novatec</w:t>
            </w:r>
            <w:proofErr w:type="spellEnd"/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, 2007.</w:t>
            </w:r>
          </w:p>
          <w:p w14:paraId="092BE099" w14:textId="77777777" w:rsidR="006F6355" w:rsidRPr="0044598C" w:rsidRDefault="006F6355" w:rsidP="006F6355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44598C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lastRenderedPageBreak/>
              <w:t>FERNANDES, A. A.; TEIXEIRA, D. S. Fábrica de Software – Implantação e Gestão de Operações. São Paulo: Atlas, 2011.</w:t>
            </w:r>
          </w:p>
          <w:p w14:paraId="7353F870" w14:textId="77777777" w:rsidR="006F6355" w:rsidRPr="00CC4D43" w:rsidRDefault="006F6355" w:rsidP="006F6355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CC4D43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STALLINGS, William. Criptografia e segurança de redes princípios e práticas. 4. ed. São Paulo, SP, Brasil: Pearson Prentice Hall, 2008. 492 p.</w:t>
            </w:r>
          </w:p>
          <w:p w14:paraId="776EDCFE" w14:textId="77777777" w:rsidR="006F6355" w:rsidRDefault="006F6355" w:rsidP="006F6355">
            <w:pPr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</w:pPr>
            <w:r w:rsidRPr="00CC4D43">
              <w:rPr>
                <w:rFonts w:ascii="Arial Narrow" w:eastAsia="Times New Roman" w:hAnsi="Arial Narrow" w:cs="Arial"/>
                <w:bCs/>
                <w:sz w:val="20"/>
                <w:szCs w:val="20"/>
                <w:lang w:eastAsia="pt-BR"/>
              </w:rPr>
              <w:t>MENDES, Antônio. Arquitetura de Software: desenvolvimento orientado a arquitetura. Editora Campus. Rio de Janeiro, 2002</w:t>
            </w:r>
          </w:p>
          <w:p w14:paraId="5EB5EDD3" w14:textId="54237A93" w:rsidR="006F6355" w:rsidRPr="00C9629E" w:rsidRDefault="006F6355" w:rsidP="006F6355">
            <w:pPr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</w:p>
        </w:tc>
      </w:tr>
    </w:tbl>
    <w:p w14:paraId="4ECAC0D5" w14:textId="77777777" w:rsidR="000F03CA" w:rsidRPr="00C9629E" w:rsidRDefault="000F03CA" w:rsidP="000F03CA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14:paraId="53549434" w14:textId="33262CC0" w:rsidR="000F03CA" w:rsidRPr="00C9629E" w:rsidRDefault="2DAC1F7A" w:rsidP="2DAC1F7A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C9629E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Anápolis, 0</w:t>
      </w:r>
      <w:r w:rsidR="00E9710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4</w:t>
      </w:r>
      <w:r w:rsidRPr="00C9629E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de </w:t>
      </w:r>
      <w:r w:rsidR="00E9710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fevereiro </w:t>
      </w:r>
      <w:r w:rsidRPr="00C9629E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 20</w:t>
      </w:r>
      <w:r w:rsidR="00B63B5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2</w:t>
      </w:r>
      <w:r w:rsidR="00E9710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2</w:t>
      </w:r>
      <w:r w:rsidRPr="00C9629E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</w:t>
      </w:r>
    </w:p>
    <w:p w14:paraId="6EC66D26" w14:textId="77777777" w:rsidR="000F03CA" w:rsidRPr="00C9629E" w:rsidRDefault="000F03CA" w:rsidP="000F03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pacing w:val="300"/>
          <w:sz w:val="20"/>
          <w:szCs w:val="20"/>
          <w:u w:val="single"/>
          <w:lang w:eastAsia="pt-BR"/>
        </w:rPr>
      </w:pPr>
    </w:p>
    <w:p w14:paraId="6DFD0631" w14:textId="4133C697" w:rsidR="00A156C9" w:rsidRPr="00C9629E" w:rsidRDefault="00E33F93" w:rsidP="00A156C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pt-B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4D7E0E" wp14:editId="7A5653F0">
            <wp:simplePos x="0" y="0"/>
            <wp:positionH relativeFrom="margin">
              <wp:posOffset>3053715</wp:posOffset>
            </wp:positionH>
            <wp:positionV relativeFrom="paragraph">
              <wp:posOffset>97790</wp:posOffset>
            </wp:positionV>
            <wp:extent cx="914400" cy="492760"/>
            <wp:effectExtent l="0" t="0" r="0" b="2540"/>
            <wp:wrapNone/>
            <wp:docPr id="5" name="Imagem 5" descr="C:\Users\ana.carrijo\Downloads\Novo Documento 2019-10-21 19.10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carrijo\Downloads\Novo Documento 2019-10-21 19.10.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40" t="43710" r="51840" b="42855"/>
                    <a:stretch/>
                  </pic:blipFill>
                  <pic:spPr bwMode="auto">
                    <a:xfrm>
                      <a:off x="0" y="0"/>
                      <a:ext cx="9144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C8E75" w14:textId="77777777" w:rsidR="00E50170" w:rsidRPr="000F03CA" w:rsidRDefault="00E50170" w:rsidP="00E5017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  <w:lang w:eastAsia="pt-BR"/>
        </w:rPr>
      </w:pPr>
    </w:p>
    <w:p w14:paraId="1621F460" w14:textId="5EDC36EB" w:rsidR="00E50170" w:rsidRPr="000F03CA" w:rsidRDefault="00E50170" w:rsidP="00E5017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300"/>
          <w:sz w:val="20"/>
          <w:szCs w:val="20"/>
          <w:u w:val="single"/>
          <w:lang w:eastAsia="pt-BR"/>
        </w:rPr>
      </w:pPr>
    </w:p>
    <w:p w14:paraId="2FA8C07F" w14:textId="46082E96" w:rsidR="00E50170" w:rsidRPr="001C5C31" w:rsidRDefault="00E50170" w:rsidP="00E5017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  <w:bookmarkStart w:id="0" w:name="_Hlk86066212"/>
      <w:r w:rsidRPr="256F910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Prof</w:t>
      </w:r>
      <w:r w:rsidR="00BB70FA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</w:t>
      </w:r>
      <w:r w:rsidRPr="256F910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. </w:t>
      </w:r>
      <w:proofErr w:type="spellStart"/>
      <w:r w:rsidRPr="256F910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M.e</w:t>
      </w:r>
      <w:proofErr w:type="spellEnd"/>
      <w:r w:rsidRPr="256F910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Natasha Sophie Pereira</w:t>
      </w:r>
      <w:r w:rsidRPr="256F910C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 </w:t>
      </w:r>
    </w:p>
    <w:p w14:paraId="77ED95C2" w14:textId="77777777" w:rsidR="00E50170" w:rsidRPr="001C5C31" w:rsidRDefault="00E50170" w:rsidP="00E5017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16"/>
          <w:szCs w:val="16"/>
          <w:lang w:eastAsia="pt-BR"/>
        </w:rPr>
      </w:pPr>
      <w:r>
        <w:rPr>
          <w:rFonts w:ascii="Arial Narrow" w:eastAsia="Times New Roman" w:hAnsi="Arial Narrow" w:cs="Arial"/>
          <w:sz w:val="16"/>
          <w:szCs w:val="16"/>
          <w:lang w:eastAsia="pt-BR"/>
        </w:rPr>
        <w:t>COORDENAD</w:t>
      </w:r>
      <w:r w:rsidRPr="256F910C">
        <w:rPr>
          <w:rFonts w:ascii="Arial Narrow" w:eastAsia="Times New Roman" w:hAnsi="Arial Narrow" w:cs="Arial"/>
          <w:sz w:val="16"/>
          <w:szCs w:val="16"/>
          <w:lang w:eastAsia="pt-BR"/>
        </w:rPr>
        <w:t>ORA DO CURSO DE ENGENHARIA D</w:t>
      </w:r>
      <w:r>
        <w:rPr>
          <w:rFonts w:ascii="Arial Narrow" w:eastAsia="Times New Roman" w:hAnsi="Arial Narrow" w:cs="Arial"/>
          <w:sz w:val="16"/>
          <w:szCs w:val="16"/>
          <w:lang w:eastAsia="pt-BR"/>
        </w:rPr>
        <w:t>E SOFTWARE</w:t>
      </w:r>
      <w:r w:rsidRPr="256F910C">
        <w:rPr>
          <w:rFonts w:ascii="Arial Narrow" w:eastAsia="Times New Roman" w:hAnsi="Arial Narrow" w:cs="Arial"/>
          <w:sz w:val="16"/>
          <w:szCs w:val="16"/>
          <w:lang w:eastAsia="pt-BR"/>
        </w:rPr>
        <w:t xml:space="preserve"> DA UniEVANGÉLICA</w:t>
      </w:r>
    </w:p>
    <w:p w14:paraId="70973A92" w14:textId="2DC22294" w:rsidR="00E50170" w:rsidRDefault="00E33F93" w:rsidP="00E5017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  <w:r w:rsidRPr="00F830B8">
        <w:rPr>
          <w:noProof/>
        </w:rPr>
        <w:drawing>
          <wp:anchor distT="0" distB="0" distL="114300" distR="114300" simplePos="0" relativeHeight="251659264" behindDoc="1" locked="0" layoutInCell="1" allowOverlap="1" wp14:anchorId="0D011898" wp14:editId="0BB55EE9">
            <wp:simplePos x="0" y="0"/>
            <wp:positionH relativeFrom="column">
              <wp:posOffset>2776855</wp:posOffset>
            </wp:positionH>
            <wp:positionV relativeFrom="paragraph">
              <wp:posOffset>26035</wp:posOffset>
            </wp:positionV>
            <wp:extent cx="1353185" cy="870585"/>
            <wp:effectExtent l="0" t="0" r="0" b="5715"/>
            <wp:wrapNone/>
            <wp:docPr id="17" name="Imagem 17" descr="C:\Users\User\Downloads\Novo Documento 2019-10-19 18.11.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Novo Documento 2019-10-19 18.11.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8" t="13566" r="66933" b="74147"/>
                    <a:stretch/>
                  </pic:blipFill>
                  <pic:spPr bwMode="auto">
                    <a:xfrm>
                      <a:off x="0" y="0"/>
                      <a:ext cx="135318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0FA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42F01499" w14:textId="77777777" w:rsidR="00BB70FA" w:rsidRDefault="00BB70FA" w:rsidP="00E5017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4806CDA3" w14:textId="77777777" w:rsidR="00E33F93" w:rsidRDefault="00E33F93" w:rsidP="00E5017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74AEE00F" w14:textId="4DDD8370" w:rsidR="00E50170" w:rsidRPr="00002A8D" w:rsidRDefault="00BB70FA" w:rsidP="00E5017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  <w:t xml:space="preserve">Prof. </w:t>
      </w:r>
      <w:proofErr w:type="spellStart"/>
      <w:r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  <w:t>M</w:t>
      </w:r>
      <w:r w:rsidR="00E50170" w:rsidRPr="00002A8D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  <w:t>.</w:t>
      </w:r>
      <w:r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  <w:t>e</w:t>
      </w:r>
      <w:proofErr w:type="spellEnd"/>
      <w:r w:rsidR="00E50170" w:rsidRPr="00002A8D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E50170" w:rsidRPr="00312AB1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  <w:t>William Pereira dos Santos Júnior</w:t>
      </w:r>
    </w:p>
    <w:p w14:paraId="73D68460" w14:textId="77777777" w:rsidR="00E50170" w:rsidRPr="00C9629E" w:rsidRDefault="00E50170" w:rsidP="00E5017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16"/>
          <w:szCs w:val="16"/>
          <w:lang w:eastAsia="pt-BR"/>
        </w:rPr>
      </w:pPr>
      <w:r>
        <w:rPr>
          <w:rFonts w:ascii="Arial Narrow" w:eastAsia="Times New Roman" w:hAnsi="Arial Narrow" w:cs="Arial"/>
          <w:color w:val="000000" w:themeColor="text1"/>
          <w:sz w:val="16"/>
          <w:szCs w:val="16"/>
          <w:lang w:eastAsia="pt-BR"/>
        </w:rPr>
        <w:t xml:space="preserve">COORDENADOR PEDAGÓGICO </w:t>
      </w:r>
      <w:r w:rsidRPr="00C9629E">
        <w:rPr>
          <w:rFonts w:ascii="Arial Narrow" w:eastAsia="Times New Roman" w:hAnsi="Arial Narrow" w:cs="Arial"/>
          <w:color w:val="000000" w:themeColor="text1"/>
          <w:sz w:val="16"/>
          <w:szCs w:val="16"/>
          <w:lang w:eastAsia="pt-BR"/>
        </w:rPr>
        <w:t xml:space="preserve">DO CURSO DE ENGENHARIA </w:t>
      </w:r>
      <w:r>
        <w:rPr>
          <w:rFonts w:ascii="Arial Narrow" w:eastAsia="Times New Roman" w:hAnsi="Arial Narrow" w:cs="Arial"/>
          <w:color w:val="000000" w:themeColor="text1"/>
          <w:sz w:val="16"/>
          <w:szCs w:val="16"/>
          <w:lang w:eastAsia="pt-BR"/>
        </w:rPr>
        <w:t>DE SOFTWARE</w:t>
      </w:r>
      <w:r w:rsidRPr="00C9629E">
        <w:rPr>
          <w:rFonts w:ascii="Arial Narrow" w:eastAsia="Times New Roman" w:hAnsi="Arial Narrow" w:cs="Arial"/>
          <w:color w:val="000000" w:themeColor="text1"/>
          <w:sz w:val="16"/>
          <w:szCs w:val="16"/>
          <w:lang w:eastAsia="pt-BR"/>
        </w:rPr>
        <w:t xml:space="preserve"> DA UniEVANGÉLICA</w:t>
      </w:r>
    </w:p>
    <w:p w14:paraId="07A14A7E" w14:textId="25057C38" w:rsidR="00E50170" w:rsidRDefault="00E97106" w:rsidP="00E50170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F55579">
        <w:rPr>
          <w:rFonts w:ascii="Arial Narrow" w:eastAsia="Times New Roman" w:hAnsi="Arial Narrow" w:cs="Arial"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1AAAD313" wp14:editId="2008BACC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619375" cy="402630"/>
            <wp:effectExtent l="0" t="0" r="0" b="0"/>
            <wp:wrapNone/>
            <wp:docPr id="7" name="Imagem 7" descr="C:\Users\herlla.magalhaes\Downloads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lla.magalhaes\Downloads\Assinatur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715A1" w14:textId="6839A03C" w:rsidR="00BB70FA" w:rsidRDefault="00BB70FA" w:rsidP="00E50170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51B381BD" w14:textId="2E727A6D" w:rsidR="00E50170" w:rsidRPr="00C156FC" w:rsidRDefault="00E50170" w:rsidP="00E50170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C156FC">
        <w:rPr>
          <w:rFonts w:ascii="Arial Narrow" w:eastAsia="Arial Narrow" w:hAnsi="Arial Narrow" w:cs="Arial Narrow"/>
          <w:b/>
          <w:bCs/>
          <w:sz w:val="24"/>
          <w:szCs w:val="24"/>
          <w:lang w:val="fr-FR"/>
        </w:rPr>
        <w:t xml:space="preserve">Prof. M.e </w:t>
      </w:r>
      <w:r w:rsidR="008B43A1">
        <w:rPr>
          <w:rFonts w:ascii="Arial Narrow" w:eastAsia="Arial Narrow" w:hAnsi="Arial Narrow" w:cs="Arial Narrow"/>
          <w:b/>
          <w:bCs/>
          <w:sz w:val="24"/>
          <w:szCs w:val="24"/>
          <w:lang w:val="fr-FR"/>
        </w:rPr>
        <w:t>Pollyana dos Reis P. Fanstone</w:t>
      </w:r>
    </w:p>
    <w:p w14:paraId="6E8511D0" w14:textId="77777777" w:rsidR="00E50170" w:rsidRPr="000F03CA" w:rsidRDefault="00E50170" w:rsidP="00E50170">
      <w:pPr>
        <w:spacing w:after="0"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 w:rsidRPr="4598B64A">
        <w:rPr>
          <w:rFonts w:ascii="Arial Narrow" w:eastAsia="Arial Narrow" w:hAnsi="Arial Narrow" w:cs="Arial Narrow"/>
          <w:sz w:val="16"/>
          <w:szCs w:val="16"/>
        </w:rPr>
        <w:t>PROFESSOR RESPONSÁVEL PELA DISCIPLINA</w:t>
      </w:r>
    </w:p>
    <w:bookmarkEnd w:id="0"/>
    <w:p w14:paraId="59167375" w14:textId="77777777" w:rsidR="000F03CA" w:rsidRPr="00C9629E" w:rsidRDefault="000F03CA" w:rsidP="000F03C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4A64E492" w14:textId="78B33938" w:rsidR="000F03CA" w:rsidRPr="00C9629E" w:rsidRDefault="000F03CA" w:rsidP="2DAC1F7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1BA19939" w14:textId="77777777" w:rsidR="000F03CA" w:rsidRPr="00C9629E" w:rsidRDefault="000F03CA" w:rsidP="000F03C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 w:themeColor="text1"/>
          <w:sz w:val="20"/>
          <w:szCs w:val="20"/>
          <w:lang w:eastAsia="pt-BR"/>
        </w:rPr>
      </w:pPr>
    </w:p>
    <w:p w14:paraId="217FCD91" w14:textId="77777777" w:rsidR="000F03CA" w:rsidRPr="00C9629E" w:rsidRDefault="000F03CA" w:rsidP="000F03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pt-BR"/>
        </w:rPr>
      </w:pPr>
    </w:p>
    <w:sectPr w:rsidR="000F03CA" w:rsidRPr="00C9629E" w:rsidSect="00DF13D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27A2" w14:textId="77777777" w:rsidR="003105F2" w:rsidRDefault="003105F2" w:rsidP="00B83E08">
      <w:pPr>
        <w:spacing w:after="0" w:line="240" w:lineRule="auto"/>
      </w:pPr>
      <w:r>
        <w:separator/>
      </w:r>
    </w:p>
  </w:endnote>
  <w:endnote w:type="continuationSeparator" w:id="0">
    <w:p w14:paraId="63B4A98A" w14:textId="77777777" w:rsidR="003105F2" w:rsidRDefault="003105F2" w:rsidP="00B8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2869" w14:textId="77777777" w:rsidR="005600D2" w:rsidRDefault="005600D2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63CA09" wp14:editId="794AA19E">
              <wp:simplePos x="0" y="0"/>
              <wp:positionH relativeFrom="column">
                <wp:posOffset>-183312</wp:posOffset>
              </wp:positionH>
              <wp:positionV relativeFrom="paragraph">
                <wp:posOffset>-43436</wp:posOffset>
              </wp:positionV>
              <wp:extent cx="7230120" cy="506095"/>
              <wp:effectExtent l="0" t="0" r="8890" b="8255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2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D8998" w14:textId="77777777" w:rsidR="00E50170" w:rsidRDefault="00E50170" w:rsidP="00E5017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Universidade Evangélica de Goiás - UniEVANGÉLICA</w:t>
                          </w:r>
                        </w:p>
                        <w:p w14:paraId="3A477D1F" w14:textId="77777777" w:rsidR="005600D2" w:rsidRDefault="005600D2" w:rsidP="007C186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w14:paraId="6397EBEC" w14:textId="77777777" w:rsidR="005600D2" w:rsidRDefault="005600D2" w:rsidP="007C186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“...grandes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63CA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4.45pt;margin-top:-3.4pt;width:569.3pt;height:39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" fillcolor="#4f81bd [3204]" stroked="f">
              <v:textbox>
                <w:txbxContent>
                  <w:p w14:paraId="39DD8998" w14:textId="77777777" w:rsidR="00E50170" w:rsidRDefault="00E50170" w:rsidP="00E5017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Universidade Evangélica de Goiás - UniEVANGÉLICA</w:t>
                    </w:r>
                  </w:p>
                  <w:p w14:paraId="3A477D1F" w14:textId="77777777" w:rsidR="005600D2" w:rsidRDefault="005600D2" w:rsidP="007C186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14:paraId="6397EBEC" w14:textId="77777777" w:rsidR="005600D2" w:rsidRDefault="005600D2" w:rsidP="007C186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54B4" w14:textId="77777777" w:rsidR="005600D2" w:rsidRDefault="005600D2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45FEDF" wp14:editId="6F4F76EB">
              <wp:simplePos x="0" y="0"/>
              <wp:positionH relativeFrom="column">
                <wp:posOffset>-184785</wp:posOffset>
              </wp:positionH>
              <wp:positionV relativeFrom="paragraph">
                <wp:posOffset>-45085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01047" w14:textId="77777777" w:rsidR="00E50170" w:rsidRDefault="00E50170" w:rsidP="00E5017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Universidade Evangélica de Goiás - UniEVANGÉLICA</w:t>
                          </w:r>
                        </w:p>
                        <w:p w14:paraId="677C414D" w14:textId="77777777" w:rsidR="005600D2" w:rsidRDefault="005600D2" w:rsidP="001C5C3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w14:paraId="24E21AAA" w14:textId="77777777" w:rsidR="005600D2" w:rsidRDefault="005600D2" w:rsidP="001C5C3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“...grandes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45FE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4.55pt;margin-top:-3.55pt;width:569.3pt;height:39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" fillcolor="#4f81bd [3204]" stroked="f">
              <v:textbox>
                <w:txbxContent>
                  <w:p w14:paraId="48101047" w14:textId="77777777" w:rsidR="00E50170" w:rsidRDefault="00E50170" w:rsidP="00E5017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Universidade Evangélica de Goiás - UniEVANGÉLICA</w:t>
                    </w:r>
                  </w:p>
                  <w:p w14:paraId="677C414D" w14:textId="77777777" w:rsidR="005600D2" w:rsidRDefault="005600D2" w:rsidP="001C5C3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14:paraId="24E21AAA" w14:textId="77777777" w:rsidR="005600D2" w:rsidRDefault="005600D2" w:rsidP="001C5C3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CF14" w14:textId="77777777" w:rsidR="003105F2" w:rsidRDefault="003105F2" w:rsidP="00B83E08">
      <w:pPr>
        <w:spacing w:after="0" w:line="240" w:lineRule="auto"/>
      </w:pPr>
      <w:r>
        <w:separator/>
      </w:r>
    </w:p>
  </w:footnote>
  <w:footnote w:type="continuationSeparator" w:id="0">
    <w:p w14:paraId="140F94B3" w14:textId="77777777" w:rsidR="003105F2" w:rsidRDefault="003105F2" w:rsidP="00B8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7543" w14:textId="01420DDB" w:rsidR="005600D2" w:rsidRDefault="00E501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1792" behindDoc="0" locked="0" layoutInCell="1" allowOverlap="1" wp14:anchorId="5E1A4766" wp14:editId="66427480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2934000" cy="507600"/>
          <wp:effectExtent l="0" t="0" r="0" b="6985"/>
          <wp:wrapNone/>
          <wp:docPr id="2" name="Imagem 2" descr="Placa azul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Placa azul com letras brancas em fundo pre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0955D2" w14:textId="77777777" w:rsidR="005600D2" w:rsidRDefault="005600D2">
    <w:pPr>
      <w:pStyle w:val="Cabealho"/>
    </w:pPr>
    <w:r>
      <w:rPr>
        <w:rFonts w:ascii="Arial Narrow" w:eastAsia="Times New Roman" w:hAnsi="Arial Narrow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9744" behindDoc="0" locked="0" layoutInCell="1" allowOverlap="1" wp14:anchorId="4E77A319" wp14:editId="5EB8CB80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F49D" w14:textId="6265C1F3" w:rsidR="005600D2" w:rsidRDefault="00E50170" w:rsidP="000F03CA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83840" behindDoc="0" locked="0" layoutInCell="1" allowOverlap="1" wp14:anchorId="74CE75DE" wp14:editId="27D27F31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2934000" cy="507600"/>
          <wp:effectExtent l="0" t="0" r="0" b="6985"/>
          <wp:wrapNone/>
          <wp:docPr id="3" name="Imagem 3" descr="Placa azul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Placa azul com letras brancas em fundo pre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0D2" w:rsidRPr="00D87EC2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28C0AAA" wp14:editId="224F9722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213B6" w14:textId="77777777" w:rsidR="005600D2" w:rsidRPr="00D87EC2" w:rsidRDefault="005600D2" w:rsidP="00D87EC2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C0A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 filled="f" stroked="f">
              <v:textbox>
                <w:txbxContent>
                  <w:p w14:paraId="53E213B6" w14:textId="77777777" w:rsidR="005600D2" w:rsidRPr="00D87EC2" w:rsidRDefault="005600D2" w:rsidP="00D87EC2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5600D2">
      <w:rPr>
        <w:rFonts w:ascii="Arial" w:eastAsia="Times New Roman" w:hAnsi="Arial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34343F" wp14:editId="46C50EF5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FDABBE" id="Retângulo de cantos arredondados 18" o:spid="_x0000_s1026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 fillcolor="white [3201]" strokecolor="black [3213]" strokeweight="2pt"/>
          </w:pict>
        </mc:Fallback>
      </mc:AlternateContent>
    </w:r>
    <w:r w:rsidR="005600D2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10DB9E14" wp14:editId="544C2D45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2DBE7" id="Retângulo 19" o:spid="_x0000_s1026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 fillcolor="#bfbfbf [2412]" stroked="f" strokeweight="2pt"/>
          </w:pict>
        </mc:Fallback>
      </mc:AlternateContent>
    </w:r>
  </w:p>
  <w:p w14:paraId="6ABCEBC5" w14:textId="77777777" w:rsidR="005600D2" w:rsidRDefault="005600D2" w:rsidP="000F03CA">
    <w:pPr>
      <w:pStyle w:val="Cabealho"/>
    </w:pPr>
  </w:p>
  <w:p w14:paraId="6CADE25E" w14:textId="77777777" w:rsidR="005600D2" w:rsidRDefault="005600D2" w:rsidP="000F03CA">
    <w:pPr>
      <w:pStyle w:val="Cabealho"/>
    </w:pPr>
  </w:p>
  <w:p w14:paraId="65D22F60" w14:textId="77777777" w:rsidR="005600D2" w:rsidRDefault="005600D2">
    <w:pPr>
      <w:pStyle w:val="Cabealho"/>
    </w:pPr>
    <w:r>
      <w:rPr>
        <w:rFonts w:ascii="Arial Narrow" w:eastAsia="Times New Roman" w:hAnsi="Arial Narrow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7696" behindDoc="0" locked="0" layoutInCell="1" allowOverlap="1" wp14:anchorId="09719F43" wp14:editId="66F79618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0E5"/>
    <w:multiLevelType w:val="hybridMultilevel"/>
    <w:tmpl w:val="ADAE8282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E474BA0"/>
    <w:multiLevelType w:val="hybridMultilevel"/>
    <w:tmpl w:val="FA6EF40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00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6C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A6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A7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A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04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F51274"/>
    <w:multiLevelType w:val="hybridMultilevel"/>
    <w:tmpl w:val="2A5EC4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7046"/>
    <w:multiLevelType w:val="hybridMultilevel"/>
    <w:tmpl w:val="134CA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1276"/>
    <w:multiLevelType w:val="hybridMultilevel"/>
    <w:tmpl w:val="BF7EC7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11AC3"/>
    <w:multiLevelType w:val="hybridMultilevel"/>
    <w:tmpl w:val="C7FED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5D4F785C"/>
    <w:multiLevelType w:val="hybridMultilevel"/>
    <w:tmpl w:val="7AF0EB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F1536"/>
    <w:multiLevelType w:val="hybridMultilevel"/>
    <w:tmpl w:val="E6C4A5D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94BC5"/>
    <w:multiLevelType w:val="hybridMultilevel"/>
    <w:tmpl w:val="28DAA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238D5"/>
    <w:multiLevelType w:val="hybridMultilevel"/>
    <w:tmpl w:val="2A36B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80A7A"/>
    <w:multiLevelType w:val="hybridMultilevel"/>
    <w:tmpl w:val="3C667EC6"/>
    <w:lvl w:ilvl="0" w:tplc="F6B07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C6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E1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C9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E9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A8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6D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89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08"/>
    <w:rsid w:val="00023ADA"/>
    <w:rsid w:val="00031B98"/>
    <w:rsid w:val="00044769"/>
    <w:rsid w:val="00045F05"/>
    <w:rsid w:val="00056AF6"/>
    <w:rsid w:val="000720A8"/>
    <w:rsid w:val="00080951"/>
    <w:rsid w:val="000977E3"/>
    <w:rsid w:val="00097A36"/>
    <w:rsid w:val="000A25C7"/>
    <w:rsid w:val="000A374F"/>
    <w:rsid w:val="000A6D1D"/>
    <w:rsid w:val="000B064D"/>
    <w:rsid w:val="000C6047"/>
    <w:rsid w:val="000E2B60"/>
    <w:rsid w:val="000E521F"/>
    <w:rsid w:val="000E5956"/>
    <w:rsid w:val="000E7FBB"/>
    <w:rsid w:val="000F03CA"/>
    <w:rsid w:val="000F3AA3"/>
    <w:rsid w:val="00106128"/>
    <w:rsid w:val="00132C35"/>
    <w:rsid w:val="00146EA3"/>
    <w:rsid w:val="0015066B"/>
    <w:rsid w:val="001658EC"/>
    <w:rsid w:val="00180443"/>
    <w:rsid w:val="001814C0"/>
    <w:rsid w:val="00185F33"/>
    <w:rsid w:val="001A4A93"/>
    <w:rsid w:val="001C0EBA"/>
    <w:rsid w:val="001C5C31"/>
    <w:rsid w:val="001E086C"/>
    <w:rsid w:val="001E39AF"/>
    <w:rsid w:val="001E3B2A"/>
    <w:rsid w:val="002153E6"/>
    <w:rsid w:val="00217E22"/>
    <w:rsid w:val="00247EA0"/>
    <w:rsid w:val="00271486"/>
    <w:rsid w:val="002774D5"/>
    <w:rsid w:val="002A08D8"/>
    <w:rsid w:val="002B19AD"/>
    <w:rsid w:val="002C064A"/>
    <w:rsid w:val="002D1420"/>
    <w:rsid w:val="002D1A5D"/>
    <w:rsid w:val="003105F2"/>
    <w:rsid w:val="003149A4"/>
    <w:rsid w:val="003326C5"/>
    <w:rsid w:val="00350653"/>
    <w:rsid w:val="00355DA0"/>
    <w:rsid w:val="003650C1"/>
    <w:rsid w:val="00372E1A"/>
    <w:rsid w:val="00385BB3"/>
    <w:rsid w:val="00396D0A"/>
    <w:rsid w:val="0039716D"/>
    <w:rsid w:val="003A2D2A"/>
    <w:rsid w:val="003E1AEA"/>
    <w:rsid w:val="003E29E1"/>
    <w:rsid w:val="003E6EBB"/>
    <w:rsid w:val="003F563D"/>
    <w:rsid w:val="00411706"/>
    <w:rsid w:val="00412AB7"/>
    <w:rsid w:val="0042147A"/>
    <w:rsid w:val="004314C7"/>
    <w:rsid w:val="004379DE"/>
    <w:rsid w:val="00442D70"/>
    <w:rsid w:val="00446C5D"/>
    <w:rsid w:val="004539B7"/>
    <w:rsid w:val="004605EA"/>
    <w:rsid w:val="004832E6"/>
    <w:rsid w:val="004A0236"/>
    <w:rsid w:val="004B0B4F"/>
    <w:rsid w:val="004B7AD5"/>
    <w:rsid w:val="004C01FA"/>
    <w:rsid w:val="004D58D3"/>
    <w:rsid w:val="004E276C"/>
    <w:rsid w:val="004E33FB"/>
    <w:rsid w:val="00502314"/>
    <w:rsid w:val="0050525F"/>
    <w:rsid w:val="00527233"/>
    <w:rsid w:val="0055213D"/>
    <w:rsid w:val="00552D3F"/>
    <w:rsid w:val="00554428"/>
    <w:rsid w:val="005600D2"/>
    <w:rsid w:val="00565C5F"/>
    <w:rsid w:val="005768B6"/>
    <w:rsid w:val="005A065C"/>
    <w:rsid w:val="005A08FA"/>
    <w:rsid w:val="005A27B6"/>
    <w:rsid w:val="005A72EF"/>
    <w:rsid w:val="005B58DF"/>
    <w:rsid w:val="005C1301"/>
    <w:rsid w:val="005D2DD8"/>
    <w:rsid w:val="006200A6"/>
    <w:rsid w:val="0062136D"/>
    <w:rsid w:val="00626C47"/>
    <w:rsid w:val="006523F2"/>
    <w:rsid w:val="00652FD8"/>
    <w:rsid w:val="0068339C"/>
    <w:rsid w:val="006859C7"/>
    <w:rsid w:val="00690BFF"/>
    <w:rsid w:val="006A0F82"/>
    <w:rsid w:val="006A6B99"/>
    <w:rsid w:val="006C0803"/>
    <w:rsid w:val="006C1B2A"/>
    <w:rsid w:val="006E6773"/>
    <w:rsid w:val="006F6355"/>
    <w:rsid w:val="00706B59"/>
    <w:rsid w:val="007117B2"/>
    <w:rsid w:val="0071640C"/>
    <w:rsid w:val="00725866"/>
    <w:rsid w:val="00730095"/>
    <w:rsid w:val="007412A8"/>
    <w:rsid w:val="00772439"/>
    <w:rsid w:val="00772897"/>
    <w:rsid w:val="007754E3"/>
    <w:rsid w:val="00795A01"/>
    <w:rsid w:val="00796757"/>
    <w:rsid w:val="007B2164"/>
    <w:rsid w:val="007B3122"/>
    <w:rsid w:val="007C1862"/>
    <w:rsid w:val="007C3B2B"/>
    <w:rsid w:val="007D65FF"/>
    <w:rsid w:val="007E3FB2"/>
    <w:rsid w:val="007F2DFC"/>
    <w:rsid w:val="00826B06"/>
    <w:rsid w:val="00833D6C"/>
    <w:rsid w:val="00834F96"/>
    <w:rsid w:val="008515DB"/>
    <w:rsid w:val="00854720"/>
    <w:rsid w:val="0088567F"/>
    <w:rsid w:val="008A4E8C"/>
    <w:rsid w:val="008B3609"/>
    <w:rsid w:val="008B43A1"/>
    <w:rsid w:val="008C0DB6"/>
    <w:rsid w:val="008C74DA"/>
    <w:rsid w:val="008E68B2"/>
    <w:rsid w:val="008F36CC"/>
    <w:rsid w:val="00907F9C"/>
    <w:rsid w:val="009171FA"/>
    <w:rsid w:val="00920A00"/>
    <w:rsid w:val="00926BE7"/>
    <w:rsid w:val="009369E2"/>
    <w:rsid w:val="00945C8A"/>
    <w:rsid w:val="00954F80"/>
    <w:rsid w:val="00955A38"/>
    <w:rsid w:val="009722D0"/>
    <w:rsid w:val="009737F9"/>
    <w:rsid w:val="00973A41"/>
    <w:rsid w:val="009752DB"/>
    <w:rsid w:val="009805EE"/>
    <w:rsid w:val="00996146"/>
    <w:rsid w:val="009E6793"/>
    <w:rsid w:val="00A024CE"/>
    <w:rsid w:val="00A07DA3"/>
    <w:rsid w:val="00A156C9"/>
    <w:rsid w:val="00A17205"/>
    <w:rsid w:val="00A20B02"/>
    <w:rsid w:val="00A32520"/>
    <w:rsid w:val="00A33DE7"/>
    <w:rsid w:val="00A40283"/>
    <w:rsid w:val="00A51EE9"/>
    <w:rsid w:val="00A8290B"/>
    <w:rsid w:val="00AA0D07"/>
    <w:rsid w:val="00AB3A18"/>
    <w:rsid w:val="00AC4AC3"/>
    <w:rsid w:val="00AE35D2"/>
    <w:rsid w:val="00B63B55"/>
    <w:rsid w:val="00B7365E"/>
    <w:rsid w:val="00B83E08"/>
    <w:rsid w:val="00B8634A"/>
    <w:rsid w:val="00B9107D"/>
    <w:rsid w:val="00BA3838"/>
    <w:rsid w:val="00BB41DF"/>
    <w:rsid w:val="00BB70FA"/>
    <w:rsid w:val="00BC50A8"/>
    <w:rsid w:val="00BC58DC"/>
    <w:rsid w:val="00BD1753"/>
    <w:rsid w:val="00BE0874"/>
    <w:rsid w:val="00C01863"/>
    <w:rsid w:val="00C04BB2"/>
    <w:rsid w:val="00C11411"/>
    <w:rsid w:val="00C1345A"/>
    <w:rsid w:val="00C33644"/>
    <w:rsid w:val="00C41388"/>
    <w:rsid w:val="00C50E2A"/>
    <w:rsid w:val="00C54807"/>
    <w:rsid w:val="00C54D62"/>
    <w:rsid w:val="00C614DC"/>
    <w:rsid w:val="00C66C4E"/>
    <w:rsid w:val="00C757E6"/>
    <w:rsid w:val="00C801A6"/>
    <w:rsid w:val="00C81054"/>
    <w:rsid w:val="00C84105"/>
    <w:rsid w:val="00C9629E"/>
    <w:rsid w:val="00CA42E9"/>
    <w:rsid w:val="00CE64FF"/>
    <w:rsid w:val="00CE72D1"/>
    <w:rsid w:val="00CF3249"/>
    <w:rsid w:val="00CF32CC"/>
    <w:rsid w:val="00CF422C"/>
    <w:rsid w:val="00CF68FD"/>
    <w:rsid w:val="00CF7DAF"/>
    <w:rsid w:val="00D06BFF"/>
    <w:rsid w:val="00D14581"/>
    <w:rsid w:val="00D17286"/>
    <w:rsid w:val="00D54E05"/>
    <w:rsid w:val="00D6584E"/>
    <w:rsid w:val="00D77CB7"/>
    <w:rsid w:val="00D83DB4"/>
    <w:rsid w:val="00D87EB8"/>
    <w:rsid w:val="00D87EC2"/>
    <w:rsid w:val="00DB1E5B"/>
    <w:rsid w:val="00DC21FA"/>
    <w:rsid w:val="00DC5A3E"/>
    <w:rsid w:val="00DC6452"/>
    <w:rsid w:val="00DF13D4"/>
    <w:rsid w:val="00DF440C"/>
    <w:rsid w:val="00DF6469"/>
    <w:rsid w:val="00E22609"/>
    <w:rsid w:val="00E309C2"/>
    <w:rsid w:val="00E33F93"/>
    <w:rsid w:val="00E473C0"/>
    <w:rsid w:val="00E50170"/>
    <w:rsid w:val="00E5240F"/>
    <w:rsid w:val="00E5345D"/>
    <w:rsid w:val="00E548AE"/>
    <w:rsid w:val="00E54987"/>
    <w:rsid w:val="00E55DD7"/>
    <w:rsid w:val="00E63F7E"/>
    <w:rsid w:val="00E813BE"/>
    <w:rsid w:val="00E935BA"/>
    <w:rsid w:val="00E97106"/>
    <w:rsid w:val="00E979C3"/>
    <w:rsid w:val="00EA48F5"/>
    <w:rsid w:val="00EF37CC"/>
    <w:rsid w:val="00F07A07"/>
    <w:rsid w:val="00F302E4"/>
    <w:rsid w:val="00F31BFC"/>
    <w:rsid w:val="00F50804"/>
    <w:rsid w:val="00F56CAE"/>
    <w:rsid w:val="00F570DB"/>
    <w:rsid w:val="00F767B5"/>
    <w:rsid w:val="00F8427D"/>
    <w:rsid w:val="00F95DCC"/>
    <w:rsid w:val="00FB5C86"/>
    <w:rsid w:val="00FB5E2D"/>
    <w:rsid w:val="00FC457F"/>
    <w:rsid w:val="00FD61D0"/>
    <w:rsid w:val="00FE0518"/>
    <w:rsid w:val="00FF15C4"/>
    <w:rsid w:val="05C30AF9"/>
    <w:rsid w:val="22518C78"/>
    <w:rsid w:val="24CB0763"/>
    <w:rsid w:val="2DAC1F7A"/>
    <w:rsid w:val="4ECB7D2A"/>
    <w:rsid w:val="51B734FC"/>
    <w:rsid w:val="59F0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CE6E4"/>
  <w15:docId w15:val="{F38E8396-7EDE-4DF3-97CD-869A3646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Parágrafo corpo do texto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0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AD6BAB1B64AA46A9F830099D114F70" ma:contentTypeVersion="14" ma:contentTypeDescription="Crie um novo documento." ma:contentTypeScope="" ma:versionID="fe486f1692c1988d72630c2410f974cf">
  <xsd:schema xmlns:xsd="http://www.w3.org/2001/XMLSchema" xmlns:xs="http://www.w3.org/2001/XMLSchema" xmlns:p="http://schemas.microsoft.com/office/2006/metadata/properties" xmlns:ns3="21822caa-1ee3-4523-a284-83a12380784b" xmlns:ns4="ccfdd786-947b-49de-b4b6-fbd098aaec8b" targetNamespace="http://schemas.microsoft.com/office/2006/metadata/properties" ma:root="true" ma:fieldsID="46ea3f8b23dacaa09e7fef08df943585" ns3:_="" ns4:_="">
    <xsd:import namespace="21822caa-1ee3-4523-a284-83a12380784b"/>
    <xsd:import namespace="ccfdd786-947b-49de-b4b6-fbd098aae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2caa-1ee3-4523-a284-83a12380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d786-947b-49de-b4b6-fbd098aae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C417C-9F63-4431-82E0-1A1358E1E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84E7B-5F29-4186-8E0E-ECCF597D9110}">
  <ds:schemaRefs>
    <ds:schemaRef ds:uri="http://purl.org/dc/dcmitype/"/>
    <ds:schemaRef ds:uri="http://schemas.openxmlformats.org/package/2006/metadata/core-properties"/>
    <ds:schemaRef ds:uri="21822caa-1ee3-4523-a284-83a12380784b"/>
    <ds:schemaRef ds:uri="http://schemas.microsoft.com/office/2006/documentManagement/types"/>
    <ds:schemaRef ds:uri="ccfdd786-947b-49de-b4b6-fbd098aaec8b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9C1CA08-0647-40A1-8BB3-CC43C6D0D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190057-B5E0-41CB-A5AC-E7AAD4A65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22caa-1ee3-4523-a284-83a12380784b"/>
    <ds:schemaRef ds:uri="ccfdd786-947b-49de-b4b6-fbd098aae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1954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nediel.junior</dc:creator>
  <cp:lastModifiedBy>William Pereira Santos Junior  - Professor</cp:lastModifiedBy>
  <cp:revision>2</cp:revision>
  <cp:lastPrinted>2021-11-30T20:56:00Z</cp:lastPrinted>
  <dcterms:created xsi:type="dcterms:W3CDTF">2022-03-17T18:45:00Z</dcterms:created>
  <dcterms:modified xsi:type="dcterms:W3CDTF">2022-03-17T18:45:00Z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0x01010041AD6BAB1B64AA46A9F830099D114F70</vt:lpwstr>
  </property>
</Properties>
</file>