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E8FB1E" w14:textId="77777777" w:rsidR="0050280A" w:rsidRDefault="0050280A" w:rsidP="00B61027">
      <w:pPr>
        <w:spacing w:after="0" w:line="240" w:lineRule="auto"/>
        <w:rPr>
          <w:rFonts w:ascii="Arial" w:eastAsia="Times New Roman" w:hAnsi="Arial" w:cs="Arial"/>
          <w:b/>
          <w:sz w:val="36"/>
          <w:szCs w:val="36"/>
          <w:lang w:eastAsia="pt-BR"/>
        </w:rPr>
      </w:pPr>
    </w:p>
    <w:p w14:paraId="7BCD9E8F" w14:textId="566B625E" w:rsidR="000F03CA" w:rsidRPr="00A27E4B" w:rsidRDefault="00903EE7" w:rsidP="00B61027">
      <w:pPr>
        <w:spacing w:after="0" w:line="240" w:lineRule="auto"/>
        <w:rPr>
          <w:rFonts w:ascii="Arial" w:eastAsia="Times New Roman" w:hAnsi="Arial" w:cs="Arial"/>
          <w:b/>
          <w:sz w:val="36"/>
          <w:szCs w:val="36"/>
          <w:lang w:eastAsia="pt-BR"/>
        </w:rPr>
      </w:pPr>
      <w:r>
        <w:rPr>
          <w:rFonts w:ascii="Arial" w:eastAsia="Times New Roman" w:hAnsi="Arial" w:cs="Arial"/>
          <w:b/>
          <w:sz w:val="36"/>
          <w:szCs w:val="36"/>
          <w:lang w:eastAsia="pt-BR"/>
        </w:rPr>
        <w:t xml:space="preserve"> </w:t>
      </w:r>
      <w:r w:rsidR="003E29E1" w:rsidRPr="00A27E4B">
        <w:rPr>
          <w:rFonts w:ascii="Arial" w:eastAsia="Times New Roman" w:hAnsi="Arial" w:cs="Arial"/>
          <w:b/>
          <w:sz w:val="36"/>
          <w:szCs w:val="36"/>
          <w:lang w:eastAsia="pt-BR"/>
        </w:rPr>
        <w:t xml:space="preserve">CURSO DE </w:t>
      </w:r>
      <w:r w:rsidR="00CD7BB3" w:rsidRPr="00A27E4B">
        <w:rPr>
          <w:rFonts w:ascii="Arial" w:eastAsia="Times New Roman" w:hAnsi="Arial" w:cs="Arial"/>
          <w:b/>
          <w:sz w:val="36"/>
          <w:szCs w:val="36"/>
          <w:lang w:eastAsia="pt-BR"/>
        </w:rPr>
        <w:t>PSICOLOGIA</w:t>
      </w:r>
    </w:p>
    <w:tbl>
      <w:tblPr>
        <w:tblStyle w:val="Tabelacomgrade"/>
        <w:tblW w:w="10883" w:type="dxa"/>
        <w:tblInd w:w="108" w:type="dxa"/>
        <w:tblLook w:val="04A0" w:firstRow="1" w:lastRow="0" w:firstColumn="1" w:lastColumn="0" w:noHBand="0" w:noVBand="1"/>
      </w:tblPr>
      <w:tblGrid>
        <w:gridCol w:w="4995"/>
        <w:gridCol w:w="5888"/>
      </w:tblGrid>
      <w:tr w:rsidR="00DE0FBB" w:rsidRPr="00DE0FBB" w14:paraId="75F45A04" w14:textId="77777777" w:rsidTr="007E06A0">
        <w:trPr>
          <w:trHeight w:val="340"/>
        </w:trPr>
        <w:tc>
          <w:tcPr>
            <w:tcW w:w="10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1A48CD30" w14:textId="77777777" w:rsidR="006C0803" w:rsidRPr="00DE0FBB" w:rsidRDefault="006C0803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DE0FBB" w:rsidRPr="00DE0FBB" w14:paraId="41B5565E" w14:textId="77777777" w:rsidTr="007E06A0">
        <w:trPr>
          <w:trHeight w:val="340"/>
        </w:trPr>
        <w:tc>
          <w:tcPr>
            <w:tcW w:w="4995" w:type="dxa"/>
            <w:tcBorders>
              <w:top w:val="nil"/>
              <w:left w:val="nil"/>
            </w:tcBorders>
            <w:vAlign w:val="center"/>
          </w:tcPr>
          <w:p w14:paraId="3A2E3268" w14:textId="77777777" w:rsidR="00056AF6" w:rsidRPr="00DE0FBB" w:rsidRDefault="006C0803" w:rsidP="00A32531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E6CDC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Psicologia Escolar e Educacional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19508970" w14:textId="39A69C6C" w:rsidR="00056AF6" w:rsidRPr="00DE0FBB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4C0896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AE1F1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</w:t>
            </w:r>
            <w:r w:rsidR="00F37D52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/</w:t>
            </w:r>
            <w:r w:rsidR="00E71A3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DE0FBB" w:rsidRPr="00DE0FBB" w14:paraId="0C9AFACF" w14:textId="77777777" w:rsidTr="007E06A0">
        <w:trPr>
          <w:trHeight w:val="340"/>
        </w:trPr>
        <w:tc>
          <w:tcPr>
            <w:tcW w:w="4995" w:type="dxa"/>
            <w:tcBorders>
              <w:left w:val="nil"/>
            </w:tcBorders>
            <w:vAlign w:val="center"/>
          </w:tcPr>
          <w:p w14:paraId="64BF3554" w14:textId="75E0FAF4" w:rsidR="00056AF6" w:rsidRPr="00DE0FBB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C024C6">
              <w:rPr>
                <w:rFonts w:ascii="Arial" w:eastAsia="Times New Roman" w:hAnsi="Arial" w:cs="Arial"/>
                <w:b/>
                <w:bCs/>
                <w:noProof/>
                <w:sz w:val="20"/>
                <w:szCs w:val="20"/>
                <w:lang w:eastAsia="pt-BR"/>
              </w:rPr>
              <w:t>10013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66DC7E9" w14:textId="641F0E98" w:rsidR="00056AF6" w:rsidRPr="00DE0FBB" w:rsidRDefault="006C0803" w:rsidP="004C3875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Período:</w:t>
            </w:r>
            <w:r w:rsidR="00166EFC"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  <w:r w:rsidR="00A06774" w:rsidRPr="00A067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3º e </w:t>
            </w:r>
            <w:r w:rsidR="004E6CDC" w:rsidRPr="00A067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A0677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º</w:t>
            </w:r>
            <w:r w:rsidR="00C472EA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DE0FBB" w:rsidRPr="00DE0FBB" w14:paraId="763EA516" w14:textId="77777777" w:rsidTr="007E06A0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30947D6A" w14:textId="635E12EF" w:rsidR="00056AF6" w:rsidRPr="00DE0FBB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000FD7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8</w:t>
            </w:r>
            <w:r w:rsidR="004C3875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B9C1769" w14:textId="0A22D643" w:rsidR="006C0803" w:rsidRPr="00DE0FBB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000FD7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8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</w:t>
            </w:r>
          </w:p>
          <w:p w14:paraId="3E3AF10F" w14:textId="77777777" w:rsidR="00056AF6" w:rsidRPr="00DE0FBB" w:rsidRDefault="006C0803" w:rsidP="00DF13D4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Carga Horária Prática: </w:t>
            </w: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00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DE0FBB" w:rsidRPr="00DE0FBB" w14:paraId="698F078A" w14:textId="77777777" w:rsidTr="007E06A0">
        <w:trPr>
          <w:trHeight w:val="331"/>
        </w:trPr>
        <w:tc>
          <w:tcPr>
            <w:tcW w:w="4995" w:type="dxa"/>
            <w:tcBorders>
              <w:left w:val="nil"/>
            </w:tcBorders>
            <w:vAlign w:val="center"/>
          </w:tcPr>
          <w:p w14:paraId="5C50389F" w14:textId="77777777" w:rsidR="00056AF6" w:rsidRPr="00DE0FBB" w:rsidRDefault="006C0803" w:rsidP="00CD7BB3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Pré-Requisito:</w:t>
            </w:r>
            <w:r w:rsidR="004C3875"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  <w:r w:rsidR="004C3875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---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C9920E1" w14:textId="77777777" w:rsidR="00056AF6" w:rsidRPr="00DE0FBB" w:rsidRDefault="006C0803" w:rsidP="00CD7BB3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: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C3875"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---</w:t>
            </w:r>
          </w:p>
        </w:tc>
      </w:tr>
    </w:tbl>
    <w:p w14:paraId="2F2134FE" w14:textId="77777777" w:rsidR="00056AF6" w:rsidRPr="00DE0FBB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DE0FBB" w:rsidRPr="00DE0FBB" w14:paraId="577511B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FAB16B" w14:textId="77777777" w:rsidR="006C0803" w:rsidRPr="00DE0FBB" w:rsidRDefault="006C0803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DE0FBB" w:rsidRPr="00DE0FBB" w14:paraId="5DD4EC81" w14:textId="77777777" w:rsidTr="009367C1">
        <w:trPr>
          <w:trHeight w:val="572"/>
        </w:trPr>
        <w:tc>
          <w:tcPr>
            <w:tcW w:w="10773" w:type="dxa"/>
          </w:tcPr>
          <w:p w14:paraId="41365E85" w14:textId="2DDA2813" w:rsidR="00CD7BB3" w:rsidRPr="00DE0FBB" w:rsidRDefault="00C55D6D" w:rsidP="0015066B">
            <w:pPr>
              <w:spacing w:line="276" w:lineRule="auto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Tatiana Valéria Emídio Moreira</w:t>
            </w:r>
            <w:r w:rsidR="004C0896"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.</w:t>
            </w:r>
            <w:r w:rsidR="002E026C"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="002E026C"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M.</w:t>
            </w:r>
            <w:r w:rsidR="00CD7BB3"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e</w:t>
            </w:r>
            <w:proofErr w:type="spellEnd"/>
            <w:r w:rsidR="00CD7BB3"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.</w:t>
            </w:r>
          </w:p>
        </w:tc>
      </w:tr>
      <w:tr w:rsidR="00DE0FBB" w:rsidRPr="00DE0FBB" w14:paraId="33A1F8B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C82090C" w14:textId="77777777" w:rsidR="0015066B" w:rsidRPr="00DE0FBB" w:rsidRDefault="0015066B" w:rsidP="00DF13D4">
            <w:pPr>
              <w:spacing w:line="276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89040D" w:rsidRPr="00DE0FBB" w14:paraId="6E2A533C" w14:textId="77777777" w:rsidTr="001C5C31">
        <w:trPr>
          <w:trHeight w:val="759"/>
        </w:trPr>
        <w:tc>
          <w:tcPr>
            <w:tcW w:w="10773" w:type="dxa"/>
          </w:tcPr>
          <w:p w14:paraId="67CE3DEB" w14:textId="1CF44A2D" w:rsidR="00D446F8" w:rsidRPr="00DE0FBB" w:rsidRDefault="00C03E96" w:rsidP="00C03E96">
            <w:pPr>
              <w:jc w:val="both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>Introdução aos aspectos históricos da Psicologia Educacional e escolar. Perspectivas teóricas e metodológicas do processo desenvolvimento aprendizagem. Produção do sucesso e fracasso escolar. Dificuldades de aprendizagem numa compreensão crítica das dimensões afetivas, cog</w:t>
            </w:r>
            <w:r w:rsidR="009672C9" w:rsidRPr="00DE0FBB">
              <w:rPr>
                <w:rFonts w:ascii="Arial" w:eastAsia="BatangChe" w:hAnsi="Arial" w:cs="Arial"/>
                <w:sz w:val="20"/>
                <w:szCs w:val="20"/>
              </w:rPr>
              <w:t xml:space="preserve">nitivas, institucionais e </w:t>
            </w:r>
            <w:r w:rsidR="00C54113" w:rsidRPr="00DE0FBB">
              <w:rPr>
                <w:rFonts w:ascii="Arial" w:eastAsia="BatangChe" w:hAnsi="Arial" w:cs="Arial"/>
                <w:sz w:val="20"/>
                <w:szCs w:val="20"/>
              </w:rPr>
              <w:t>socioculturais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>. Temas, pesquisas e ações emergentes nos contextos atuais. Aspectos éticos.</w:t>
            </w:r>
          </w:p>
        </w:tc>
      </w:tr>
    </w:tbl>
    <w:p w14:paraId="68C81018" w14:textId="77777777" w:rsidR="0015066B" w:rsidRPr="00DE0FB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DE0FBB" w14:paraId="4A8D326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E1E46C1" w14:textId="77777777" w:rsidR="0015066B" w:rsidRPr="00DE0FBB" w:rsidRDefault="0015066B" w:rsidP="001C5C31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DE0FBB" w14:paraId="1952CBC0" w14:textId="77777777" w:rsidTr="001C5C31">
        <w:trPr>
          <w:trHeight w:val="637"/>
        </w:trPr>
        <w:tc>
          <w:tcPr>
            <w:tcW w:w="10773" w:type="dxa"/>
          </w:tcPr>
          <w:p w14:paraId="25D28C08" w14:textId="6F9B288C" w:rsidR="00506F2C" w:rsidRPr="00DE0FBB" w:rsidRDefault="00C03E96" w:rsidP="00284C63">
            <w:pPr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Compreender as teorias que abrangem o contexto da área da Psicologia Escolar e Educacional</w:t>
            </w:r>
            <w:r w:rsidR="00506F2C" w:rsidRPr="00DE0FBB">
              <w:rPr>
                <w:rFonts w:ascii="Arial" w:hAnsi="Arial" w:cs="Arial"/>
                <w:sz w:val="20"/>
                <w:szCs w:val="20"/>
              </w:rPr>
              <w:t xml:space="preserve">, focando o estudo do processo </w:t>
            </w:r>
            <w:r w:rsidR="00EB4D31" w:rsidRPr="00DE0FBB">
              <w:rPr>
                <w:rFonts w:ascii="Arial" w:hAnsi="Arial" w:cs="Arial"/>
                <w:sz w:val="20"/>
                <w:szCs w:val="20"/>
              </w:rPr>
              <w:t xml:space="preserve">de </w:t>
            </w:r>
            <w:r w:rsidR="00506F2C" w:rsidRPr="00DE0FBB">
              <w:rPr>
                <w:rFonts w:ascii="Arial" w:hAnsi="Arial" w:cs="Arial"/>
                <w:sz w:val="20"/>
                <w:szCs w:val="20"/>
              </w:rPr>
              <w:t>aprendizagem.</w:t>
            </w:r>
          </w:p>
        </w:tc>
      </w:tr>
    </w:tbl>
    <w:p w14:paraId="185F4B1C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DE0FBB" w:rsidRPr="00DE0FBB" w14:paraId="67B0C0DC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1AD13A28" w14:textId="77777777" w:rsidR="001C5C31" w:rsidRPr="00DE0FBB" w:rsidRDefault="001C5C31" w:rsidP="001C5C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DE0FBB" w:rsidRPr="00DE0FBB" w14:paraId="10E37721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02E397D6" w14:textId="77777777" w:rsidR="001C5C31" w:rsidRPr="00DE0FBB" w:rsidRDefault="001C5C31" w:rsidP="00284C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70448D09" w14:textId="77777777" w:rsidR="001C5C31" w:rsidRPr="00DE0FBB" w:rsidRDefault="001C5C31" w:rsidP="00284C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DE0FBB" w:rsidRPr="00DE0FBB" w14:paraId="622B0AC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15DE3EA" w14:textId="77777777" w:rsidR="001C5C31" w:rsidRPr="00DE0FBB" w:rsidRDefault="000676D8" w:rsidP="000F03C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 Psicologia Escolar</w:t>
            </w:r>
          </w:p>
        </w:tc>
        <w:tc>
          <w:tcPr>
            <w:tcW w:w="4191" w:type="pct"/>
            <w:vAlign w:val="center"/>
          </w:tcPr>
          <w:p w14:paraId="09FD40F5" w14:textId="77777777" w:rsidR="001C5C31" w:rsidRPr="00DE0FBB" w:rsidRDefault="000676D8" w:rsidP="00C03E96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Compreender</w:t>
            </w:r>
            <w:r w:rsidR="00C03E96" w:rsidRPr="00DE0FBB">
              <w:rPr>
                <w:rFonts w:ascii="Arial" w:hAnsi="Arial" w:cs="Arial"/>
                <w:sz w:val="20"/>
                <w:szCs w:val="20"/>
              </w:rPr>
              <w:t xml:space="preserve"> a teoria da Psicologia Escolar e Educacional</w:t>
            </w:r>
            <w:r w:rsidR="00096045" w:rsidRPr="00DE0F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3B1AC47" w14:textId="77777777" w:rsidR="00E5580A" w:rsidRPr="00DE0FBB" w:rsidRDefault="00E5580A" w:rsidP="00E5580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Conhecer e refletir sobre as concepções psicológicas que embasam as Teorias de Aprendizagem que estejam implícitas ou explícitas à Educação.</w:t>
            </w:r>
          </w:p>
        </w:tc>
      </w:tr>
      <w:tr w:rsidR="00DE0FBB" w:rsidRPr="00DE0FBB" w14:paraId="6E045DD1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28485FF0" w14:textId="77777777" w:rsidR="000676D8" w:rsidRPr="00DE0FBB" w:rsidRDefault="000676D8" w:rsidP="00284C6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 Psicologia Escolar</w:t>
            </w:r>
          </w:p>
        </w:tc>
        <w:tc>
          <w:tcPr>
            <w:tcW w:w="4191" w:type="pct"/>
            <w:vAlign w:val="center"/>
          </w:tcPr>
          <w:p w14:paraId="7B953B26" w14:textId="77777777" w:rsidR="00E5580A" w:rsidRPr="00DE0FBB" w:rsidRDefault="00E5580A" w:rsidP="00E5580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Conhecer as principais teorias psicológicas relacionadas à Aprendizagem e estabelecer relações entre elas.</w:t>
            </w:r>
          </w:p>
          <w:p w14:paraId="270B0D27" w14:textId="77777777" w:rsidR="000676D8" w:rsidRPr="00DE0FBB" w:rsidRDefault="000676D8" w:rsidP="00C03E96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Diferenciar a atuação da psicologia escolar e da educacional</w:t>
            </w:r>
            <w:r w:rsidR="00096045" w:rsidRPr="00DE0F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E0FBB" w:rsidRPr="00DE0FBB" w14:paraId="18363C2C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901429" w14:textId="77777777" w:rsidR="000676D8" w:rsidRPr="00DE0FBB" w:rsidRDefault="000676D8" w:rsidP="000F03C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Papel do psicólogo escolar</w:t>
            </w:r>
          </w:p>
        </w:tc>
        <w:tc>
          <w:tcPr>
            <w:tcW w:w="4191" w:type="pct"/>
            <w:vAlign w:val="center"/>
          </w:tcPr>
          <w:p w14:paraId="0A623ED7" w14:textId="77777777" w:rsidR="000676D8" w:rsidRPr="00DE0FBB" w:rsidRDefault="000676D8" w:rsidP="00916F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Diferenciar o papel do Psicólogo dos demais profissionais que atuam na área escolar</w:t>
            </w:r>
            <w:r w:rsidR="00096045" w:rsidRPr="00DE0F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6117EB1" w14:textId="77777777" w:rsidR="005D362A" w:rsidRPr="00DE0FBB" w:rsidRDefault="005D362A" w:rsidP="005D362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Relacionar, questionar e refletir sobre as contribuições da Psicologia para o entendimento do contexto educativo em sua complexidade: seus “atores”, relação professor-aluno, dinâmica e peculiaridades.</w:t>
            </w:r>
          </w:p>
        </w:tc>
      </w:tr>
      <w:tr w:rsidR="00DE0FBB" w:rsidRPr="00DE0FBB" w14:paraId="749E9FCE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73AF1ECD" w14:textId="77777777" w:rsidR="000676D8" w:rsidRPr="00DE0FBB" w:rsidRDefault="000676D8" w:rsidP="000F03C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Problemas de aprendizagem</w:t>
            </w:r>
          </w:p>
        </w:tc>
        <w:tc>
          <w:tcPr>
            <w:tcW w:w="4191" w:type="pct"/>
            <w:vAlign w:val="center"/>
          </w:tcPr>
          <w:p w14:paraId="203D8EDE" w14:textId="77777777" w:rsidR="000676D8" w:rsidRPr="00DE0FBB" w:rsidRDefault="000676D8" w:rsidP="00916F4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Ide</w:t>
            </w:r>
            <w:r w:rsidR="00DF64E4" w:rsidRPr="00DE0FBB">
              <w:rPr>
                <w:rFonts w:ascii="Arial" w:hAnsi="Arial" w:cs="Arial"/>
                <w:sz w:val="20"/>
                <w:szCs w:val="20"/>
              </w:rPr>
              <w:t>ntificar aspectos relacionados à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Aprendizagem e seus principais problemas</w:t>
            </w:r>
            <w:r w:rsidR="00096045" w:rsidRPr="00DE0FB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9040D" w:rsidRPr="00DE0FBB" w14:paraId="2B0EB1D2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46594C8" w14:textId="77777777" w:rsidR="000676D8" w:rsidRPr="00DE0FBB" w:rsidRDefault="000676D8" w:rsidP="000F03C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Fracasso escolar</w:t>
            </w:r>
          </w:p>
        </w:tc>
        <w:tc>
          <w:tcPr>
            <w:tcW w:w="4191" w:type="pct"/>
            <w:vAlign w:val="center"/>
          </w:tcPr>
          <w:p w14:paraId="48096258" w14:textId="77777777" w:rsidR="000676D8" w:rsidRPr="00DE0FBB" w:rsidRDefault="000676D8" w:rsidP="00C03E96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Refletir sobre papel do psicólogo escolar frente ao desempenho escolar do aluno.</w:t>
            </w:r>
          </w:p>
        </w:tc>
      </w:tr>
    </w:tbl>
    <w:p w14:paraId="6DC895AF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DE0FBB" w14:paraId="3DCBBC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2356F5" w14:textId="77777777" w:rsidR="0015066B" w:rsidRPr="00DE0FBB" w:rsidRDefault="0015066B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DE0FBB" w:rsidRPr="00DE0FBB" w14:paraId="2C494DCE" w14:textId="77777777" w:rsidTr="00DF13D4">
        <w:tc>
          <w:tcPr>
            <w:tcW w:w="10773" w:type="dxa"/>
          </w:tcPr>
          <w:p w14:paraId="4C0DA5B2" w14:textId="77777777" w:rsidR="008210BC" w:rsidRPr="00DE0FBB" w:rsidRDefault="008210BC" w:rsidP="008210BC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29A7F25" w14:textId="77777777" w:rsidR="008210BC" w:rsidRPr="00DE0FBB" w:rsidRDefault="008210BC" w:rsidP="008210BC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3C0C9458" w14:textId="77777777" w:rsidR="008210BC" w:rsidRPr="00DE0FBB" w:rsidRDefault="008210BC" w:rsidP="008210BC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6F759AF9" w14:textId="77777777" w:rsidR="0015066B" w:rsidRPr="00DE0FBB" w:rsidRDefault="008210BC" w:rsidP="00D87EC2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 Identificar, definir e formular questões de investigação científica no campo da Psicologia, vinculando-as a decisões metodológicas quanto à escolha, coleta e análise de dados em projetos de pesquisa.</w:t>
            </w:r>
          </w:p>
          <w:p w14:paraId="49A3CF02" w14:textId="30EC2C8B" w:rsidR="00F31599" w:rsidRPr="00DE0FBB" w:rsidRDefault="00F31599" w:rsidP="00F31599">
            <w:pPr>
              <w:pStyle w:val="PargrafodaLista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110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1"/>
        <w:gridCol w:w="1276"/>
        <w:gridCol w:w="2231"/>
        <w:gridCol w:w="3864"/>
        <w:gridCol w:w="1070"/>
        <w:gridCol w:w="1526"/>
        <w:gridCol w:w="34"/>
        <w:gridCol w:w="11"/>
      </w:tblGrid>
      <w:tr w:rsidR="00DE0FBB" w:rsidRPr="00DE0FBB" w14:paraId="498BFBE3" w14:textId="77777777" w:rsidTr="00124D83">
        <w:trPr>
          <w:trHeight w:val="340"/>
        </w:trPr>
        <w:tc>
          <w:tcPr>
            <w:tcW w:w="11033" w:type="dxa"/>
            <w:gridSpan w:val="8"/>
            <w:shd w:val="clear" w:color="auto" w:fill="17365D" w:themeFill="text2" w:themeFillShade="BF"/>
            <w:vAlign w:val="center"/>
          </w:tcPr>
          <w:p w14:paraId="133A95A8" w14:textId="77777777" w:rsidR="0033501D" w:rsidRPr="00DE0FBB" w:rsidRDefault="0033501D" w:rsidP="003650C1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DE0FBB" w:rsidRPr="00DE0FBB" w14:paraId="5B14395E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auto"/>
            <w:vAlign w:val="center"/>
          </w:tcPr>
          <w:p w14:paraId="1A4B139A" w14:textId="77777777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3BB025" w14:textId="77777777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231" w:type="dxa"/>
            <w:shd w:val="clear" w:color="auto" w:fill="auto"/>
            <w:vAlign w:val="center"/>
          </w:tcPr>
          <w:p w14:paraId="05E153F0" w14:textId="77777777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64" w:type="dxa"/>
            <w:shd w:val="clear" w:color="auto" w:fill="auto"/>
            <w:vAlign w:val="center"/>
          </w:tcPr>
          <w:p w14:paraId="305DBF28" w14:textId="3D6DABA4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070" w:type="dxa"/>
            <w:shd w:val="clear" w:color="auto" w:fill="auto"/>
            <w:vAlign w:val="center"/>
          </w:tcPr>
          <w:p w14:paraId="4E4ECA42" w14:textId="77777777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16"/>
                <w:szCs w:val="16"/>
                <w:lang w:eastAsia="pt-BR"/>
              </w:rPr>
              <w:t>AULA</w:t>
            </w:r>
          </w:p>
          <w:p w14:paraId="3FB21780" w14:textId="77777777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16"/>
                <w:szCs w:val="16"/>
                <w:lang w:eastAsia="pt-BR"/>
              </w:rPr>
              <w:t>TEÓRICA/</w:t>
            </w:r>
          </w:p>
          <w:p w14:paraId="2C4BC1D7" w14:textId="2E3C54F4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16"/>
                <w:szCs w:val="16"/>
                <w:lang w:eastAsia="pt-BR"/>
              </w:rPr>
              <w:t>PRÁTICA</w:t>
            </w:r>
          </w:p>
        </w:tc>
        <w:tc>
          <w:tcPr>
            <w:tcW w:w="1526" w:type="dxa"/>
            <w:shd w:val="clear" w:color="auto" w:fill="auto"/>
            <w:vAlign w:val="center"/>
          </w:tcPr>
          <w:p w14:paraId="7158146B" w14:textId="54AF5C2D" w:rsidR="0033501D" w:rsidRPr="00DE0FBB" w:rsidRDefault="0033501D" w:rsidP="00FC23F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DE0FBB" w:rsidRPr="00DE0FBB" w14:paraId="00DCF7A1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auto"/>
          </w:tcPr>
          <w:p w14:paraId="31E9A597" w14:textId="77777777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B824E8C" w14:textId="03EDDC55" w:rsidR="0033501D" w:rsidRPr="00DE0FBB" w:rsidRDefault="00AE1F1A" w:rsidP="00B279DC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</w:pPr>
            <w:r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09</w:t>
            </w:r>
            <w:r w:rsidR="00D446F8"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/08/202</w:t>
            </w:r>
            <w:r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auto"/>
          </w:tcPr>
          <w:p w14:paraId="010C2FA6" w14:textId="77777777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Apresentação do Plano de Ensino.</w:t>
            </w:r>
          </w:p>
          <w:p w14:paraId="2E6D27BB" w14:textId="688B1173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Psicologia Escolar e Educacional</w:t>
            </w:r>
            <w:proofErr w:type="gramStart"/>
            <w:r w:rsidRPr="00DE0FBB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 w:rsidR="001C6316" w:rsidRPr="00DE0FBB">
              <w:rPr>
                <w:rFonts w:ascii="Arial" w:hAnsi="Arial" w:cs="Arial"/>
                <w:sz w:val="20"/>
                <w:szCs w:val="20"/>
              </w:rPr>
              <w:t>D</w:t>
            </w:r>
            <w:r w:rsidRPr="00DE0FBB">
              <w:rPr>
                <w:rFonts w:ascii="Arial" w:hAnsi="Arial" w:cs="Arial"/>
                <w:sz w:val="20"/>
                <w:szCs w:val="20"/>
              </w:rPr>
              <w:t>iscussão/reflexão sobre o papel da escola no mundo atual.</w:t>
            </w:r>
          </w:p>
          <w:p w14:paraId="4B8C9E3D" w14:textId="1BB1A64A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864" w:type="dxa"/>
            <w:shd w:val="clear" w:color="auto" w:fill="auto"/>
          </w:tcPr>
          <w:p w14:paraId="4D44D2BA" w14:textId="77777777" w:rsidR="00A83FB8" w:rsidRPr="00DE0FBB" w:rsidRDefault="00A83FB8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7157E2E0" w14:textId="4BC6A462" w:rsidR="0033501D" w:rsidRPr="00DE0FBB" w:rsidRDefault="0033501D" w:rsidP="00B279DC">
            <w:pPr>
              <w:pStyle w:val="PargrafodaLista"/>
              <w:ind w:left="0"/>
              <w:jc w:val="center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>IMBERNÓN, F. (</w:t>
            </w:r>
            <w:proofErr w:type="spellStart"/>
            <w:r w:rsidRPr="00DE0FBB">
              <w:rPr>
                <w:rFonts w:ascii="Arial" w:eastAsia="BatangChe" w:hAnsi="Arial" w:cs="Arial"/>
                <w:sz w:val="20"/>
                <w:szCs w:val="20"/>
              </w:rPr>
              <w:t>org</w:t>
            </w:r>
            <w:proofErr w:type="spellEnd"/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), BARTOLOME, L., FLECHA, R., GIMENO SACRISTÁN, J., GIROUX, H., et al. </w:t>
            </w:r>
            <w:r w:rsidRPr="00DE0FBB">
              <w:rPr>
                <w:rFonts w:ascii="Arial" w:eastAsia="BatangChe" w:hAnsi="Arial" w:cs="Arial"/>
                <w:b/>
                <w:sz w:val="20"/>
                <w:szCs w:val="20"/>
              </w:rPr>
              <w:t>A educação no século XXI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. </w:t>
            </w:r>
            <w:proofErr w:type="spellStart"/>
            <w:r w:rsidRPr="00DE0FBB">
              <w:rPr>
                <w:rFonts w:ascii="Arial" w:eastAsia="BatangChe" w:hAnsi="Arial" w:cs="Arial"/>
                <w:sz w:val="20"/>
                <w:szCs w:val="20"/>
              </w:rPr>
              <w:t>ArtMed</w:t>
            </w:r>
            <w:proofErr w:type="spellEnd"/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, 08/2011. [Minha Biblioteca]. </w:t>
            </w:r>
            <w:proofErr w:type="spellStart"/>
            <w:r w:rsidRPr="00DE0FBB">
              <w:rPr>
                <w:rFonts w:ascii="Arial" w:eastAsia="BatangChe" w:hAnsi="Arial" w:cs="Arial"/>
                <w:sz w:val="20"/>
                <w:szCs w:val="20"/>
              </w:rPr>
              <w:t>Cáp</w:t>
            </w:r>
            <w:proofErr w:type="spellEnd"/>
            <w:r w:rsidRPr="00DE0FBB">
              <w:rPr>
                <w:rFonts w:ascii="Arial" w:eastAsia="BatangChe" w:hAnsi="Arial" w:cs="Arial"/>
                <w:sz w:val="20"/>
                <w:szCs w:val="20"/>
              </w:rPr>
              <w:t>. 1- P. 18-3</w:t>
            </w:r>
            <w:r w:rsidR="008A7C01" w:rsidRPr="00DE0FBB">
              <w:rPr>
                <w:rFonts w:ascii="Arial" w:eastAsia="BatangChe" w:hAnsi="Arial" w:cs="Arial"/>
                <w:sz w:val="20"/>
                <w:szCs w:val="20"/>
              </w:rPr>
              <w:t>6.</w:t>
            </w:r>
          </w:p>
          <w:p w14:paraId="668200C4" w14:textId="24645C1C" w:rsidR="00A14F13" w:rsidRPr="00DE0FBB" w:rsidRDefault="00A14F13" w:rsidP="00B279DC">
            <w:pPr>
              <w:pStyle w:val="PargrafodaLista"/>
              <w:ind w:left="0"/>
              <w:jc w:val="center"/>
              <w:rPr>
                <w:rStyle w:val="Hyperlink"/>
                <w:color w:val="auto"/>
              </w:rPr>
            </w:pPr>
          </w:p>
          <w:p w14:paraId="0BCB26C3" w14:textId="11B2478D" w:rsidR="008A7C01" w:rsidRPr="00DE0FBB" w:rsidRDefault="00A14F13" w:rsidP="00B279DC">
            <w:pPr>
              <w:pStyle w:val="PargrafodaLista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="00293E55"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</w:t>
            </w: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</w:t>
            </w:r>
            <w:r w:rsidR="00293E55"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A</w:t>
            </w: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ula</w:t>
            </w:r>
          </w:p>
          <w:p w14:paraId="182AE41A" w14:textId="445696D7" w:rsidR="00177033" w:rsidRPr="00DE0FBB" w:rsidRDefault="00011464" w:rsidP="00B279DC">
            <w:pPr>
              <w:pStyle w:val="PargrafodaLista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LEITURA:</w:t>
            </w:r>
          </w:p>
          <w:p w14:paraId="48E58E39" w14:textId="0E28D28F" w:rsidR="00011464" w:rsidRPr="00DE0FBB" w:rsidRDefault="00011464" w:rsidP="00B279DC">
            <w:pPr>
              <w:pStyle w:val="PargrafodaLista"/>
              <w:ind w:left="0"/>
              <w:jc w:val="center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IMBERNÓN, Francisco. A Educação no Século XXI: os Desafios do Futuro Imediato. Porto Alegre: Artmed, 2000. P. 195-205</w:t>
            </w:r>
          </w:p>
          <w:p w14:paraId="2EC56FB2" w14:textId="5C53771D" w:rsidR="0033501D" w:rsidRPr="00DE0FBB" w:rsidRDefault="00A641E7" w:rsidP="00B279DC">
            <w:pPr>
              <w:pStyle w:val="Ttulo1"/>
              <w:shd w:val="clear" w:color="auto" w:fill="F9F9F9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Objeto de aprendizagem</w:t>
            </w: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501D" w:rsidRPr="00DE0FBB">
              <w:rPr>
                <w:rFonts w:ascii="Arial" w:hAnsi="Arial" w:cs="Arial"/>
                <w:b w:val="0"/>
                <w:sz w:val="20"/>
                <w:szCs w:val="20"/>
              </w:rPr>
              <w:t>Vídeo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-</w:t>
            </w:r>
            <w:r w:rsidR="0033501D"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501D"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António </w:t>
            </w:r>
            <w:proofErr w:type="spellStart"/>
            <w:r w:rsidR="0033501D"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Nóvoa</w:t>
            </w:r>
            <w:proofErr w:type="spellEnd"/>
            <w:r w:rsidR="0033501D"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comenta os desafios na educação do século 21</w:t>
            </w:r>
          </w:p>
          <w:p w14:paraId="61124E3C" w14:textId="05EACD2E" w:rsidR="0033501D" w:rsidRPr="00DE0FBB" w:rsidRDefault="00C024C6" w:rsidP="00B279DC">
            <w:pPr>
              <w:spacing w:after="0" w:line="240" w:lineRule="auto"/>
              <w:jc w:val="center"/>
              <w:outlineLvl w:val="0"/>
              <w:rPr>
                <w:rStyle w:val="Hyperlink"/>
                <w:rFonts w:ascii="Arial" w:hAnsi="Arial" w:cs="Arial"/>
                <w:color w:val="auto"/>
                <w:sz w:val="20"/>
                <w:szCs w:val="20"/>
              </w:rPr>
            </w:pPr>
            <w:hyperlink r:id="rId9" w:history="1">
              <w:r w:rsidR="0033501D"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https://www.youtube.com/watch?v=rp9ILAccfyQ</w:t>
              </w:r>
            </w:hyperlink>
          </w:p>
          <w:p w14:paraId="16503B0D" w14:textId="77777777" w:rsidR="0033501D" w:rsidRPr="00DE0FBB" w:rsidRDefault="0033501D" w:rsidP="00CC4F5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1EF620BD" w14:textId="61272B69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</w:t>
            </w:r>
            <w:r w:rsidR="00C7268C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  <w:p w14:paraId="6352C348" w14:textId="6662CECB" w:rsidR="0033501D" w:rsidRPr="00DE0FBB" w:rsidRDefault="006301D3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dialogada: Discussão do plano de ensino; levantamento diagnóstico.</w:t>
            </w:r>
          </w:p>
          <w:p w14:paraId="389E6F06" w14:textId="77777777" w:rsidR="000F7238" w:rsidRPr="00DE0FBB" w:rsidRDefault="000F7238" w:rsidP="00B279D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CCD29B" w14:textId="36B950C8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 xml:space="preserve">Atividade pós-aula </w:t>
            </w:r>
          </w:p>
        </w:tc>
        <w:tc>
          <w:tcPr>
            <w:tcW w:w="1070" w:type="dxa"/>
            <w:shd w:val="clear" w:color="auto" w:fill="auto"/>
          </w:tcPr>
          <w:p w14:paraId="56B8512F" w14:textId="6E64B14F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72404A9A" w14:textId="5F142832" w:rsidR="002202E4" w:rsidRPr="00DE0FBB" w:rsidRDefault="00124D83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43A97525" w14:textId="77777777" w:rsidR="002202E4" w:rsidRPr="00DE0FBB" w:rsidRDefault="002202E4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  <w:p w14:paraId="780F5FD9" w14:textId="27F3088E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</w:p>
        </w:tc>
      </w:tr>
      <w:tr w:rsidR="00DE0FBB" w:rsidRPr="00DE0FBB" w14:paraId="56C46671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38148F44" w14:textId="77777777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7C8EAE4" w14:textId="4C779606" w:rsidR="0033501D" w:rsidRPr="00DE0FBB" w:rsidRDefault="0033501D" w:rsidP="00B279DC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1</w:t>
            </w:r>
            <w:r w:rsidR="00AE1F1A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6</w:t>
            </w:r>
            <w:r w:rsidR="00D446F8"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/08</w:t>
            </w: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/202</w:t>
            </w:r>
            <w:r w:rsidR="00AE1F1A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41E7DAD6" w14:textId="2119AF29" w:rsidR="0033501D" w:rsidRPr="00DE0FBB" w:rsidRDefault="0033501D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Aspectos históricos da Psicologia Educacional e </w:t>
            </w:r>
            <w:r w:rsidR="00504640" w:rsidRPr="00DE0FBB">
              <w:rPr>
                <w:rFonts w:ascii="Arial" w:hAnsi="Arial" w:cs="Arial"/>
                <w:sz w:val="20"/>
                <w:szCs w:val="20"/>
              </w:rPr>
              <w:t>E</w:t>
            </w:r>
            <w:r w:rsidRPr="00DE0FBB">
              <w:rPr>
                <w:rFonts w:ascii="Arial" w:hAnsi="Arial" w:cs="Arial"/>
                <w:sz w:val="20"/>
                <w:szCs w:val="20"/>
              </w:rPr>
              <w:t>scolar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21595D84" w14:textId="77777777" w:rsidR="00A83FB8" w:rsidRPr="00DE0FBB" w:rsidRDefault="00A83FB8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3CEC1E03" w14:textId="44263521" w:rsidR="0033501D" w:rsidRPr="00DE0FBB" w:rsidRDefault="0033501D" w:rsidP="00B279DC">
            <w:pPr>
              <w:shd w:val="clear" w:color="auto" w:fill="DBE5F1" w:themeFill="accent1" w:themeFillTint="33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W., SANTRONCK, J.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Educacional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2010. [Minha Biblioteca]. Cap. 1 P. 1-5</w:t>
            </w:r>
          </w:p>
          <w:p w14:paraId="13DEE5E1" w14:textId="1808EDA3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306100" w14:textId="5C9EDE56" w:rsidR="00293E55" w:rsidRPr="00DE0FBB" w:rsidRDefault="00293E55" w:rsidP="00B279DC">
            <w:pPr>
              <w:pStyle w:val="PargrafodaLista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50D00402" w14:textId="52031072" w:rsidR="00F11F71" w:rsidRPr="00DE0FBB" w:rsidRDefault="00F11F71" w:rsidP="00B279DC">
            <w:pPr>
              <w:pStyle w:val="PargrafodaLista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</w:rPr>
              <w:t>LIMA, Aline Ottoni Moura Nunes de</w:t>
            </w:r>
            <w:r w:rsidRPr="00DE0FBB">
              <w:rPr>
                <w:rFonts w:ascii="Arial" w:hAnsi="Arial" w:cs="Arial"/>
                <w:i/>
                <w:iCs/>
                <w:sz w:val="13"/>
                <w:szCs w:val="13"/>
              </w:rPr>
              <w:t xml:space="preserve">. </w:t>
            </w:r>
            <w:r w:rsidR="008E384D" w:rsidRPr="00DE0FBB">
              <w:rPr>
                <w:rFonts w:ascii="Arial" w:hAnsi="Arial" w:cs="Arial"/>
                <w:sz w:val="20"/>
                <w:szCs w:val="20"/>
              </w:rPr>
              <w:t>Breve histórico da psicologia escolar no Brasil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. Disponível em </w:t>
            </w:r>
            <w:hyperlink r:id="rId10" w:history="1">
              <w:r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https://periodicos.pucpr.br/index.php/psicologiaargumento/article/view/19637/1897</w:t>
              </w:r>
            </w:hyperlink>
          </w:p>
          <w:p w14:paraId="0239F66B" w14:textId="78294478" w:rsidR="0033501D" w:rsidRPr="00DE0FBB" w:rsidRDefault="00504640" w:rsidP="00B279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3128" w:rsidRPr="00DE0FBB">
              <w:rPr>
                <w:rFonts w:ascii="Arial" w:hAnsi="Arial" w:cs="Arial"/>
                <w:sz w:val="20"/>
                <w:szCs w:val="20"/>
              </w:rPr>
              <w:t>L</w:t>
            </w:r>
            <w:r w:rsidRPr="00DE0FBB">
              <w:rPr>
                <w:rFonts w:ascii="Arial" w:hAnsi="Arial" w:cs="Arial"/>
                <w:sz w:val="20"/>
                <w:szCs w:val="20"/>
              </w:rPr>
              <w:t>inha do tempo</w:t>
            </w:r>
          </w:p>
          <w:p w14:paraId="04AF266A" w14:textId="7E5CE93C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 xml:space="preserve">Aula </w:t>
            </w:r>
          </w:p>
          <w:p w14:paraId="60C5F3DC" w14:textId="1CAF9370" w:rsidR="006301D3" w:rsidRPr="00DE0FBB" w:rsidRDefault="006301D3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Retomada: </w:t>
            </w:r>
            <w:r w:rsidR="008A6737" w:rsidRPr="00DE0FBB">
              <w:rPr>
                <w:rFonts w:ascii="Arial" w:hAnsi="Arial" w:cs="Arial"/>
                <w:sz w:val="20"/>
                <w:szCs w:val="20"/>
              </w:rPr>
              <w:t>C</w:t>
            </w:r>
            <w:r w:rsidRPr="00DE0FBB">
              <w:rPr>
                <w:rFonts w:ascii="Arial" w:hAnsi="Arial" w:cs="Arial"/>
                <w:sz w:val="20"/>
                <w:szCs w:val="20"/>
              </w:rPr>
              <w:t>onceitos da aula anterior</w:t>
            </w:r>
          </w:p>
          <w:p w14:paraId="2E5670E8" w14:textId="1EAC73DB" w:rsidR="006301D3" w:rsidRPr="00DE0FBB" w:rsidRDefault="006301D3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5C7C5FBF" w14:textId="77777777" w:rsidR="00C7268C" w:rsidRDefault="00C7268C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  <w:p w14:paraId="76C30B72" w14:textId="75360897" w:rsidR="0033501D" w:rsidRPr="00DE0FBB" w:rsidRDefault="00D521AE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Atividade pós-aula</w:t>
            </w:r>
          </w:p>
        </w:tc>
        <w:tc>
          <w:tcPr>
            <w:tcW w:w="1070" w:type="dxa"/>
            <w:shd w:val="clear" w:color="auto" w:fill="DBE5F1" w:themeFill="accent1" w:themeFillTint="33"/>
          </w:tcPr>
          <w:p w14:paraId="339B0E19" w14:textId="12512E04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E78AE52" w14:textId="3A1BB8C9" w:rsidR="0033501D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DE0FBB" w:rsidRPr="00DE0FBB" w14:paraId="1FEC33BD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auto"/>
          </w:tcPr>
          <w:p w14:paraId="479AD10C" w14:textId="77777777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19528497" w14:textId="67FC022D" w:rsidR="0033501D" w:rsidRPr="00DE0FBB" w:rsidRDefault="00D446F8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  <w:r w:rsidR="00AE1F1A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3</w:t>
            </w: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/08</w:t>
            </w:r>
            <w:r w:rsidR="0033501D"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/202</w:t>
            </w:r>
            <w:r w:rsidR="00AE1F1A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0DB5566C" w14:textId="77777777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Discussão do texto: Psicologia Escolar e Educacional: história, compromissos</w:t>
            </w:r>
          </w:p>
          <w:p w14:paraId="00C11E3E" w14:textId="77777777" w:rsidR="0033501D" w:rsidRPr="00DE0FBB" w:rsidRDefault="0033501D" w:rsidP="00B279DC">
            <w:pPr>
              <w:pStyle w:val="SemEspaamen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e perspectivas.</w:t>
            </w:r>
          </w:p>
          <w:p w14:paraId="0BB1DC0F" w14:textId="77777777" w:rsidR="0033501D" w:rsidRPr="00DE0FBB" w:rsidRDefault="0033501D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E0FBB">
              <w:rPr>
                <w:rFonts w:ascii="Arial" w:hAnsi="Arial" w:cs="Arial"/>
                <w:bCs/>
                <w:sz w:val="20"/>
                <w:szCs w:val="20"/>
              </w:rPr>
              <w:lastRenderedPageBreak/>
              <w:t>Mitsuko</w:t>
            </w:r>
            <w:proofErr w:type="spellEnd"/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 Aparecida </w:t>
            </w:r>
            <w:proofErr w:type="spellStart"/>
            <w:r w:rsidRPr="00DE0FBB">
              <w:rPr>
                <w:rFonts w:ascii="Arial" w:hAnsi="Arial" w:cs="Arial"/>
                <w:bCs/>
                <w:sz w:val="20"/>
                <w:szCs w:val="20"/>
              </w:rPr>
              <w:t>Makino</w:t>
            </w:r>
            <w:proofErr w:type="spellEnd"/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 Antunes</w:t>
            </w:r>
          </w:p>
        </w:tc>
        <w:tc>
          <w:tcPr>
            <w:tcW w:w="3864" w:type="dxa"/>
            <w:shd w:val="clear" w:color="auto" w:fill="FFFFFF" w:themeFill="background1"/>
          </w:tcPr>
          <w:p w14:paraId="6734E734" w14:textId="77777777" w:rsidR="00A83FB8" w:rsidRPr="00DE0FBB" w:rsidRDefault="00A83FB8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lastRenderedPageBreak/>
              <w:t>Referência:</w:t>
            </w:r>
          </w:p>
          <w:p w14:paraId="287777D4" w14:textId="77455F4F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>W., SANTRONCK, J.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>Psicologia Educacional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>. Grupo A, 2010. [Minha Biblioteca]. Cap. 1 P. 6-14</w:t>
            </w:r>
          </w:p>
          <w:p w14:paraId="3ACC920A" w14:textId="50F4020A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1E5EE49" w14:textId="77777777" w:rsidR="00FF2561" w:rsidRPr="00DE0FBB" w:rsidRDefault="00FF2561" w:rsidP="00B279DC">
            <w:pPr>
              <w:pStyle w:val="PargrafodaLista"/>
              <w:spacing w:after="0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lastRenderedPageBreak/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06C0C1F6" w14:textId="03CF9A7F" w:rsidR="00313BC5" w:rsidRPr="00DE0FBB" w:rsidRDefault="00FF2561" w:rsidP="00B279DC">
            <w:pPr>
              <w:spacing w:after="0" w:line="240" w:lineRule="auto"/>
              <w:jc w:val="center"/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Artigo </w:t>
            </w:r>
            <w:r w:rsidRPr="00DE0FBB">
              <w:rPr>
                <w:rFonts w:ascii="Arial" w:hAnsi="Arial" w:cs="Arial"/>
                <w:bCs/>
                <w:sz w:val="20"/>
                <w:szCs w:val="20"/>
              </w:rPr>
              <w:t>Psicologia Escolar e Educacional- história, compromissos e perspectivas.</w:t>
            </w:r>
            <w:r w:rsidR="00313BC5" w:rsidRPr="00DE0FBB">
              <w:t xml:space="preserve"> </w:t>
            </w:r>
            <w:r w:rsidR="00313BC5" w:rsidRPr="00DE0FBB">
              <w:rPr>
                <w:rFonts w:ascii="Arial" w:hAnsi="Arial" w:cs="Arial"/>
                <w:sz w:val="20"/>
                <w:szCs w:val="20"/>
              </w:rPr>
              <w:t>Disponível em:</w:t>
            </w:r>
          </w:p>
          <w:p w14:paraId="3BFF0815" w14:textId="2BDDA8F9" w:rsidR="00FF2561" w:rsidRPr="00DE0FBB" w:rsidRDefault="00C024C6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hyperlink r:id="rId11" w:history="1">
              <w:r w:rsidR="00313BC5" w:rsidRPr="00DE0FBB">
                <w:rPr>
                  <w:rStyle w:val="Hyperlink"/>
                  <w:color w:val="auto"/>
                </w:rPr>
                <w:t>https://www.scielo.br/scielo.php?script=sci_arttext&amp;pid=S1413-85572008000200020</w:t>
              </w:r>
            </w:hyperlink>
          </w:p>
          <w:p w14:paraId="6F1DDD3C" w14:textId="77777777" w:rsidR="00FF2561" w:rsidRPr="00DE0FBB" w:rsidRDefault="00FF2561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2996518" w14:textId="4E669B08" w:rsidR="0033501D" w:rsidRPr="00DE0FBB" w:rsidRDefault="00A641E7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</w:p>
          <w:p w14:paraId="5C81A093" w14:textId="5570449E" w:rsidR="00313BC5" w:rsidRPr="00DE0FBB" w:rsidRDefault="00313BC5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Slides</w:t>
            </w:r>
          </w:p>
          <w:p w14:paraId="4CFCA4B5" w14:textId="77777777" w:rsidR="00FF2561" w:rsidRPr="00DE0FBB" w:rsidRDefault="00FF2561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15A888E" w14:textId="5B76BDE7" w:rsidR="00FF40D1" w:rsidRPr="00DE0FBB" w:rsidRDefault="00FF40D1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093569E3" w14:textId="77777777" w:rsidR="00FF40D1" w:rsidRPr="00DE0FBB" w:rsidRDefault="00FF40D1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612BCE37" w14:textId="77777777" w:rsidR="00FF40D1" w:rsidRPr="00DE0FBB" w:rsidRDefault="00FF40D1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3BCB95BA" w14:textId="77777777" w:rsidR="00A641E7" w:rsidRPr="00DE0FBB" w:rsidRDefault="00A641E7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153F362" w14:textId="04EF377A" w:rsidR="0033501D" w:rsidRPr="00DE0FBB" w:rsidRDefault="00FF40D1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Atividade pós-aula</w:t>
            </w:r>
          </w:p>
        </w:tc>
        <w:tc>
          <w:tcPr>
            <w:tcW w:w="1070" w:type="dxa"/>
            <w:shd w:val="clear" w:color="auto" w:fill="auto"/>
          </w:tcPr>
          <w:p w14:paraId="4CACC3F7" w14:textId="638BDA0B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auto"/>
          </w:tcPr>
          <w:p w14:paraId="1AE6B64C" w14:textId="0A8EF77A" w:rsidR="0033501D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DE0FBB" w:rsidRPr="00DE0FBB" w14:paraId="35785A23" w14:textId="77777777" w:rsidTr="00124D83">
        <w:trPr>
          <w:gridAfter w:val="2"/>
          <w:wAfter w:w="45" w:type="dxa"/>
          <w:trHeight w:val="1027"/>
        </w:trPr>
        <w:tc>
          <w:tcPr>
            <w:tcW w:w="1021" w:type="dxa"/>
            <w:shd w:val="clear" w:color="auto" w:fill="DBE5F1" w:themeFill="accent1" w:themeFillTint="33"/>
          </w:tcPr>
          <w:p w14:paraId="1F422AD0" w14:textId="4B5CC641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4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8712C5A" w14:textId="154A252E" w:rsidR="0033501D" w:rsidRPr="00DE0FBB" w:rsidRDefault="00AE1F1A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</w:pPr>
            <w:r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30</w:t>
            </w:r>
            <w:r w:rsidR="00D446F8"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/0</w:t>
            </w:r>
            <w:r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8</w:t>
            </w:r>
            <w:r w:rsidR="0033501D"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/202</w:t>
            </w:r>
            <w:r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66CD0F05" w14:textId="77777777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Atuação do psicólogo escolar e educacional</w:t>
            </w:r>
          </w:p>
          <w:p w14:paraId="44164A35" w14:textId="77777777" w:rsidR="00230D93" w:rsidRPr="00DE0FBB" w:rsidRDefault="00230D93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8BF5AC7" w14:textId="2629A1C8" w:rsidR="00230D93" w:rsidRPr="00DE0FBB" w:rsidRDefault="00230D93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>Aspectos éticos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21D3AA07" w14:textId="77777777" w:rsidR="00A83FB8" w:rsidRPr="00DE0FBB" w:rsidRDefault="00A83FB8" w:rsidP="009A232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5E8245E8" w14:textId="144E27EB" w:rsidR="0033501D" w:rsidRPr="00DE0FBB" w:rsidRDefault="0033501D" w:rsidP="009A2329">
            <w:pPr>
              <w:pStyle w:val="PargrafodaLista"/>
              <w:spacing w:after="0"/>
              <w:ind w:left="0"/>
              <w:jc w:val="center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>COLL, C.; MARCHESI, A.; PALÁCIOS, J. (</w:t>
            </w:r>
            <w:proofErr w:type="spellStart"/>
            <w:r w:rsidRPr="00DE0FBB">
              <w:rPr>
                <w:rFonts w:ascii="Arial" w:eastAsia="BatangChe" w:hAnsi="Arial" w:cs="Arial"/>
                <w:sz w:val="20"/>
                <w:szCs w:val="20"/>
              </w:rPr>
              <w:t>Orgs</w:t>
            </w:r>
            <w:proofErr w:type="spellEnd"/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). Desenvolvimento psicológico e educação: </w:t>
            </w:r>
            <w:r w:rsidRPr="00DE0FBB">
              <w:rPr>
                <w:rFonts w:ascii="Arial" w:eastAsia="BatangChe" w:hAnsi="Arial" w:cs="Arial"/>
                <w:bCs/>
                <w:sz w:val="20"/>
                <w:szCs w:val="20"/>
              </w:rPr>
              <w:t>Psicologia da educação escolar.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 P. 7-21</w:t>
            </w:r>
          </w:p>
          <w:p w14:paraId="21CDCBA1" w14:textId="77777777" w:rsidR="00CC4F51" w:rsidRPr="00DE0FBB" w:rsidRDefault="00CC4F51" w:rsidP="009A2329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</w:p>
          <w:p w14:paraId="7121DB0E" w14:textId="1396F8A7" w:rsidR="007A7483" w:rsidRPr="00DE0FBB" w:rsidRDefault="007A7483" w:rsidP="009A2329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184B53C6" w14:textId="16363BA4" w:rsidR="002F7C9C" w:rsidRPr="00DE0FBB" w:rsidRDefault="002F7C9C" w:rsidP="009A2329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Psicologia Escolar e Educacional: conheça os diferenciais dessa área!</w:t>
            </w:r>
          </w:p>
          <w:p w14:paraId="399AB6A7" w14:textId="1D28454B" w:rsidR="002F7C9C" w:rsidRPr="00DE0FBB" w:rsidRDefault="002F7C9C" w:rsidP="009A2329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Disponível em:  </w:t>
            </w:r>
            <w:hyperlink r:id="rId12" w:history="1">
              <w:r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https://www.faculdadearnaldo.com.br/blog/psicologia-educacional</w:t>
              </w:r>
            </w:hyperlink>
          </w:p>
          <w:p w14:paraId="7C33FA9A" w14:textId="77777777" w:rsidR="007A7483" w:rsidRPr="00DE0FBB" w:rsidRDefault="007A7483" w:rsidP="009A2329">
            <w:pPr>
              <w:pStyle w:val="PargrafodaLista"/>
              <w:spacing w:after="0"/>
              <w:ind w:left="0"/>
              <w:jc w:val="center"/>
              <w:rPr>
                <w:rFonts w:ascii="Arial" w:eastAsia="BatangChe" w:hAnsi="Arial" w:cs="Arial"/>
                <w:sz w:val="20"/>
                <w:szCs w:val="20"/>
              </w:rPr>
            </w:pPr>
          </w:p>
          <w:p w14:paraId="674FBB98" w14:textId="77777777" w:rsidR="00F31599" w:rsidRPr="00DE0FBB" w:rsidRDefault="00A641E7" w:rsidP="009A232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</w:p>
          <w:p w14:paraId="09535F58" w14:textId="280F201D" w:rsidR="002C56CB" w:rsidRPr="00DE0FBB" w:rsidRDefault="00A641E7" w:rsidP="009A23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56CB" w:rsidRPr="00DE0FBB">
              <w:rPr>
                <w:rFonts w:ascii="Arial" w:hAnsi="Arial" w:cs="Arial"/>
                <w:sz w:val="20"/>
                <w:szCs w:val="20"/>
              </w:rPr>
              <w:t>Infográfico</w:t>
            </w:r>
          </w:p>
          <w:p w14:paraId="695A301C" w14:textId="78DCA5DC" w:rsidR="00F31599" w:rsidRPr="00DE0FBB" w:rsidRDefault="00F31599" w:rsidP="009A2329">
            <w:pPr>
              <w:pStyle w:val="Ttulo2"/>
              <w:spacing w:befor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Código de Ética Profissional do Psicólogo</w:t>
            </w:r>
          </w:p>
          <w:p w14:paraId="698667C9" w14:textId="64487889" w:rsidR="00F31599" w:rsidRPr="00DE0FBB" w:rsidRDefault="00F31599" w:rsidP="009A232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Disponível em: </w:t>
            </w:r>
            <w:hyperlink r:id="rId13" w:history="1">
              <w:r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https://site.cfp.org.br/wp-content/uploads/2012/07/codigo-de-etica-psicologia.pdf</w:t>
              </w:r>
            </w:hyperlink>
          </w:p>
          <w:p w14:paraId="0E651758" w14:textId="5C6A5D70" w:rsidR="002C56CB" w:rsidRPr="00DE0FBB" w:rsidRDefault="002C56CB" w:rsidP="009A232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4798E06E" w14:textId="77777777" w:rsidR="00504640" w:rsidRPr="00DE0FBB" w:rsidRDefault="00504640" w:rsidP="009A23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4EE6AC6F" w14:textId="77777777" w:rsidR="00504640" w:rsidRPr="00DE0FBB" w:rsidRDefault="00504640" w:rsidP="009A232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3D1D9080" w14:textId="77777777" w:rsidR="005E1DE1" w:rsidRPr="00DE0FBB" w:rsidRDefault="005E1DE1" w:rsidP="009A2329">
            <w:pPr>
              <w:spacing w:after="0" w:line="240" w:lineRule="auto"/>
              <w:jc w:val="center"/>
              <w:rPr>
                <w:rStyle w:val="retrieved-from"/>
                <w:rFonts w:ascii="Arial" w:hAnsi="Arial" w:cs="Arial"/>
                <w:sz w:val="20"/>
                <w:szCs w:val="20"/>
              </w:rPr>
            </w:pPr>
          </w:p>
          <w:p w14:paraId="200A5538" w14:textId="19B2D33E" w:rsidR="0033501D" w:rsidRPr="00DE0FBB" w:rsidRDefault="00D521AE" w:rsidP="009A2329">
            <w:pPr>
              <w:pStyle w:val="PargrafodaLista"/>
              <w:spacing w:after="0"/>
              <w:ind w:left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 xml:space="preserve">Atividade pós-aula </w:t>
            </w:r>
          </w:p>
        </w:tc>
        <w:tc>
          <w:tcPr>
            <w:tcW w:w="1070" w:type="dxa"/>
            <w:shd w:val="clear" w:color="auto" w:fill="DBE5F1" w:themeFill="accent1" w:themeFillTint="33"/>
          </w:tcPr>
          <w:p w14:paraId="4773FF6A" w14:textId="34AD7460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481A5694" w14:textId="5B8EBE09" w:rsidR="0033501D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E0FBB" w:rsidRPr="00DE0FBB" w14:paraId="2BA900F4" w14:textId="77777777" w:rsidTr="00124D83">
        <w:trPr>
          <w:gridAfter w:val="2"/>
          <w:wAfter w:w="45" w:type="dxa"/>
          <w:trHeight w:val="1027"/>
        </w:trPr>
        <w:tc>
          <w:tcPr>
            <w:tcW w:w="1021" w:type="dxa"/>
            <w:shd w:val="clear" w:color="auto" w:fill="auto"/>
          </w:tcPr>
          <w:p w14:paraId="4389A0FE" w14:textId="309486E2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11F2071E" w14:textId="29F6A169" w:rsidR="0033501D" w:rsidRPr="00DE0FBB" w:rsidRDefault="00AD548B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0</w:t>
            </w:r>
            <w:r w:rsidR="00AE1F1A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/09</w:t>
            </w:r>
            <w:r w:rsidR="0033501D" w:rsidRPr="00DE0FBB">
              <w:rPr>
                <w:rFonts w:ascii="Arial" w:hAnsi="Arial" w:cs="Arial"/>
                <w:color w:val="auto"/>
                <w:sz w:val="20"/>
                <w:szCs w:val="20"/>
              </w:rPr>
              <w:t>/202</w:t>
            </w:r>
            <w:r w:rsidR="00AE1F1A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auto"/>
          </w:tcPr>
          <w:p w14:paraId="0D07D162" w14:textId="77777777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Introdução à Teoria da Aprendizagem:</w:t>
            </w:r>
          </w:p>
          <w:p w14:paraId="7FF85B03" w14:textId="77777777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-Histórico das Teorias da Aprendizagem.</w:t>
            </w:r>
          </w:p>
          <w:p w14:paraId="75C88E0E" w14:textId="77777777" w:rsidR="0033501D" w:rsidRPr="00DE0FBB" w:rsidRDefault="0033501D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-Aprendizagem: no que consiste? Quais seus elementos?</w:t>
            </w:r>
          </w:p>
          <w:p w14:paraId="29FE949E" w14:textId="77777777" w:rsidR="0033501D" w:rsidRPr="00DE0FBB" w:rsidRDefault="0033501D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-Conceitos.</w:t>
            </w:r>
          </w:p>
        </w:tc>
        <w:tc>
          <w:tcPr>
            <w:tcW w:w="3864" w:type="dxa"/>
            <w:shd w:val="clear" w:color="auto" w:fill="auto"/>
          </w:tcPr>
          <w:p w14:paraId="3CB9FDA6" w14:textId="77777777" w:rsidR="00A83FB8" w:rsidRPr="00DE0FBB" w:rsidRDefault="00A83FB8" w:rsidP="009A232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79620194" w14:textId="1CB8CDD7" w:rsidR="0033501D" w:rsidRPr="00DE0FBB" w:rsidRDefault="0033501D" w:rsidP="009A232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Rodrigues, Ana M.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Aprendizagem e da Avaliação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Cengage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Learning Brasil, 2015. [Minha Biblioteca].</w:t>
            </w:r>
          </w:p>
          <w:p w14:paraId="3FE373D1" w14:textId="6E179AC2" w:rsidR="0033501D" w:rsidRPr="00DE0FBB" w:rsidRDefault="0033501D" w:rsidP="009A232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Cap. 1. P. 15-16</w:t>
            </w:r>
          </w:p>
          <w:p w14:paraId="1A98E61C" w14:textId="77777777" w:rsidR="002F7C9C" w:rsidRPr="00DE0FBB" w:rsidRDefault="002F7C9C" w:rsidP="009A232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CF214DF" w14:textId="13F89781" w:rsidR="002F7C9C" w:rsidRPr="00DE0FBB" w:rsidRDefault="002F7C9C" w:rsidP="009A2329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42D8F59F" w14:textId="430D2CCF" w:rsidR="00766F60" w:rsidRPr="00DE0FBB" w:rsidRDefault="00766F60" w:rsidP="009A2329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Leitura</w:t>
            </w:r>
          </w:p>
          <w:p w14:paraId="6B7CE227" w14:textId="5563A53D" w:rsidR="00766F60" w:rsidRPr="00DE0FBB" w:rsidRDefault="00766F60" w:rsidP="009A2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Sobre os estudos da</w:t>
            </w:r>
            <w:r w:rsidR="00706683"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aprendizagem -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pdf</w:t>
            </w:r>
            <w:proofErr w:type="spellEnd"/>
          </w:p>
          <w:p w14:paraId="2106FE32" w14:textId="77777777" w:rsidR="00396A8B" w:rsidRPr="00DE0FBB" w:rsidRDefault="00396A8B" w:rsidP="009A232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31ACAE5" w14:textId="1429882D" w:rsidR="0033501D" w:rsidRPr="00DE0FBB" w:rsidRDefault="00A641E7" w:rsidP="009A23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00FD7">
              <w:rPr>
                <w:rFonts w:ascii="Arial" w:hAnsi="Arial" w:cs="Arial"/>
                <w:sz w:val="20"/>
                <w:szCs w:val="20"/>
              </w:rPr>
              <w:t>Slides</w:t>
            </w:r>
          </w:p>
          <w:p w14:paraId="05E65D01" w14:textId="77777777" w:rsidR="0033501D" w:rsidRPr="00DE0FBB" w:rsidRDefault="0033501D" w:rsidP="009A23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18AB079" w14:textId="7B3FC0F9" w:rsidR="0033501D" w:rsidRPr="00DE0FBB" w:rsidRDefault="0033501D" w:rsidP="009A232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56BDB300" w14:textId="77777777" w:rsidR="002E1B01" w:rsidRPr="00DE0FBB" w:rsidRDefault="002E1B01" w:rsidP="009A23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03384A20" w14:textId="77777777" w:rsidR="0033501D" w:rsidRDefault="002E1B01" w:rsidP="00C607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269829AC" w14:textId="31EA43D0" w:rsidR="00C607DC" w:rsidRPr="00C607DC" w:rsidRDefault="00C607DC" w:rsidP="00C607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auto"/>
          </w:tcPr>
          <w:p w14:paraId="36836EC5" w14:textId="3EC3BE54" w:rsidR="0033501D" w:rsidRPr="00DE0FBB" w:rsidRDefault="0033501D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6B3D59C0" w14:textId="51DA07A1" w:rsidR="0033501D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DE0FBB" w:rsidRPr="00DE0FBB" w14:paraId="1DBA8EAE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41B08F24" w14:textId="626998B4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D7021CF" w14:textId="52153C5D" w:rsidR="0087463C" w:rsidRPr="00DE0FBB" w:rsidRDefault="0087463C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1</w:t>
            </w:r>
            <w:r w:rsidR="00AE1F1A">
              <w:rPr>
                <w:rFonts w:ascii="Arial" w:hAnsi="Arial" w:cs="Arial"/>
                <w:color w:val="auto"/>
                <w:sz w:val="20"/>
                <w:szCs w:val="20"/>
              </w:rPr>
              <w:t>3</w:t>
            </w:r>
            <w:r w:rsidR="00D446F8" w:rsidRPr="00DE0FBB">
              <w:rPr>
                <w:rFonts w:ascii="Arial" w:hAnsi="Arial" w:cs="Arial"/>
                <w:color w:val="auto"/>
                <w:sz w:val="20"/>
                <w:szCs w:val="20"/>
              </w:rPr>
              <w:t>/09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/202</w:t>
            </w:r>
            <w:r w:rsidR="00AE1F1A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565C377C" w14:textId="77777777" w:rsidR="0087463C" w:rsidRPr="00DE0FBB" w:rsidRDefault="0087463C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Teorias da Aprendizagem:</w:t>
            </w:r>
          </w:p>
          <w:p w14:paraId="32FB4323" w14:textId="77777777" w:rsidR="0087463C" w:rsidRPr="00DE0FBB" w:rsidRDefault="0087463C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 Teorias Comportamentalistas (Empiristas/Objetivistas)</w:t>
            </w:r>
          </w:p>
          <w:p w14:paraId="41CDD1D9" w14:textId="4816187F" w:rsidR="0066391F" w:rsidRPr="00DE0FBB" w:rsidRDefault="0066391F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 Teorias Interacionistas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0AFBA622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73211E65" w14:textId="77777777" w:rsidR="0087463C" w:rsidRPr="00DE0FBB" w:rsidRDefault="0087463C" w:rsidP="00B279DC">
            <w:pPr>
              <w:shd w:val="clear" w:color="auto" w:fill="DBE5F1" w:themeFill="accent1" w:themeFillTint="33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FAFAFA"/>
              </w:rPr>
            </w:pPr>
            <w:r w:rsidRPr="00DE0FBB">
              <w:rPr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 xml:space="preserve">Robert, FADIMAN, </w:t>
            </w:r>
            <w:proofErr w:type="gramStart"/>
            <w:r w:rsidRPr="00DE0FBB">
              <w:rPr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>James ;</w:t>
            </w:r>
            <w:proofErr w:type="gramEnd"/>
            <w:r w:rsidRPr="00DE0FBB">
              <w:rPr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 xml:space="preserve"> F.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>Personalidade e Crescimento Pessoal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>.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DBE5F1" w:themeFill="accent1" w:themeFillTint="33"/>
              </w:rPr>
              <w:t>Grupo A, 2004. [Minha Biblioteca]. P. 283-311</w:t>
            </w:r>
          </w:p>
          <w:p w14:paraId="589803CC" w14:textId="542A9183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9151C19" w14:textId="39E3D2B6" w:rsidR="00706683" w:rsidRPr="00DE0FBB" w:rsidRDefault="00706683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74175A12" w14:textId="3904D36B" w:rsidR="00706683" w:rsidRPr="00DE0FBB" w:rsidRDefault="00706683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Quadro comparativo: Inatismo, ambientalismo, interacionismo</w:t>
            </w:r>
          </w:p>
          <w:p w14:paraId="001D24B0" w14:textId="77777777" w:rsidR="00706683" w:rsidRPr="00DE0FBB" w:rsidRDefault="00706683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AD693BB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74EE58FA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6D86C2C" w14:textId="0882C782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Aula</w:t>
            </w:r>
          </w:p>
          <w:p w14:paraId="67BACFD7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04C44EB0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7A0B78C5" w14:textId="77777777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Peer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Instrucction</w:t>
            </w:r>
            <w:proofErr w:type="spellEnd"/>
          </w:p>
          <w:p w14:paraId="0FF84EE5" w14:textId="21804CA6" w:rsidR="0087463C" w:rsidRPr="00DE0FBB" w:rsidRDefault="0087463C" w:rsidP="00C607D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shd w:val="clear" w:color="auto" w:fill="FAFAFA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43F77198" w14:textId="213E341C" w:rsidR="0087463C" w:rsidRPr="00DE0FBB" w:rsidRDefault="0087463C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06CDBC39" w14:textId="2608BA17" w:rsidR="0087463C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E0FBB" w:rsidRPr="00DE0FBB" w14:paraId="11548E07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auto"/>
          </w:tcPr>
          <w:p w14:paraId="0E9557F9" w14:textId="35BC1946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125C9652" w14:textId="67E61C9D" w:rsidR="008A3480" w:rsidRPr="00DE0FBB" w:rsidRDefault="008A3480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2</w:t>
            </w:r>
            <w:r w:rsidR="00AE1F1A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0</w:t>
            </w:r>
            <w:r w:rsidRPr="00DE0FB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/09/202</w:t>
            </w:r>
            <w:r w:rsidR="00AE1F1A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auto"/>
          </w:tcPr>
          <w:p w14:paraId="589DA5EB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1ª Verificação de aprendizagem</w:t>
            </w:r>
          </w:p>
          <w:p w14:paraId="04FF775F" w14:textId="50E73C6F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3864" w:type="dxa"/>
            <w:shd w:val="clear" w:color="auto" w:fill="auto"/>
          </w:tcPr>
          <w:p w14:paraId="57933819" w14:textId="14A70232" w:rsidR="008A3480" w:rsidRPr="00DE0FBB" w:rsidRDefault="00AE1F1A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070" w:type="dxa"/>
            <w:shd w:val="clear" w:color="auto" w:fill="auto"/>
          </w:tcPr>
          <w:p w14:paraId="45DC06F3" w14:textId="5DA871B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221F4FCD" w14:textId="3CF8B61E" w:rsidR="008A3480" w:rsidRPr="00DE0FBB" w:rsidRDefault="00C607DC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Presencial</w:t>
            </w:r>
          </w:p>
          <w:p w14:paraId="2645288B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5037963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E0FBB" w:rsidRPr="00DE0FBB" w14:paraId="6F6ED2F1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19927DB6" w14:textId="02229DE1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ED6405" w14:textId="6E605B9F" w:rsidR="008A3480" w:rsidRPr="00DE0FBB" w:rsidRDefault="008A3480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7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/09/202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1A997CDC" w14:textId="77777777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Devolutiva – 1ª VA</w:t>
            </w:r>
          </w:p>
          <w:p w14:paraId="422EE914" w14:textId="287E9150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-Teoria de Piaget</w:t>
            </w:r>
          </w:p>
          <w:p w14:paraId="1CB07A23" w14:textId="77777777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-Conceitos Piagetianos e etapas do desenvolvimento.</w:t>
            </w:r>
          </w:p>
          <w:p w14:paraId="17F5594E" w14:textId="3D4A68FE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6AAA59E3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6522D06E" w14:textId="3A6FB61D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1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52A52990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25385421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Rodrigues, Ana M.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Aprendizagem e da Avaliação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Cengage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Learning Brasil, 2015. [Minha Biblioteca].</w:t>
            </w:r>
          </w:p>
          <w:p w14:paraId="7D003D8B" w14:textId="2A06D59F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Cap. V. P. 389-405</w:t>
            </w:r>
          </w:p>
          <w:p w14:paraId="633E0F0C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9275AAF" w14:textId="77777777" w:rsidR="008A3480" w:rsidRPr="00DE0FBB" w:rsidRDefault="008A3480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55F43AF6" w14:textId="77777777" w:rsidR="008A3480" w:rsidRPr="00DE0FBB" w:rsidRDefault="008A3480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Vídeo</w:t>
            </w:r>
          </w:p>
          <w:p w14:paraId="1238D9C3" w14:textId="48D80AB1" w:rsidR="008A3480" w:rsidRPr="00DE0FBB" w:rsidRDefault="00C024C6" w:rsidP="00B279DC">
            <w:pPr>
              <w:pStyle w:val="PargrafodaLista"/>
              <w:spacing w:after="0" w:line="240" w:lineRule="auto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8A3480"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https://www.youtube.com/watch?v=6l8O2cRG178</w:t>
              </w:r>
            </w:hyperlink>
          </w:p>
          <w:p w14:paraId="231F0477" w14:textId="77777777" w:rsidR="00CC4F51" w:rsidRPr="00DE0FBB" w:rsidRDefault="00CC4F51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</w:p>
          <w:p w14:paraId="0D45E93F" w14:textId="4A7B9E9A" w:rsidR="008A3480" w:rsidRPr="00DE0FBB" w:rsidRDefault="008A3480" w:rsidP="00CC4F51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Objeto de aprendizagem: </w:t>
            </w:r>
            <w:r w:rsidRPr="00DE0FBB">
              <w:rPr>
                <w:rFonts w:ascii="Arial" w:hAnsi="Arial" w:cs="Arial"/>
                <w:b w:val="0"/>
                <w:sz w:val="20"/>
                <w:szCs w:val="20"/>
              </w:rPr>
              <w:t>Vídeo</w:t>
            </w:r>
            <w:r w:rsidR="00CC4F51" w:rsidRPr="00DE0FBB">
              <w:rPr>
                <w:rFonts w:ascii="Arial" w:hAnsi="Arial" w:cs="Arial"/>
                <w:b w:val="0"/>
                <w:sz w:val="20"/>
                <w:szCs w:val="20"/>
              </w:rPr>
              <w:t>s</w:t>
            </w:r>
            <w:r w:rsidRPr="00DE0FBB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Visão Interacionista da Aprendizagem. Disponível em:</w:t>
            </w:r>
          </w:p>
          <w:p w14:paraId="2E98F427" w14:textId="67592468" w:rsidR="008A3480" w:rsidRPr="00DE0FBB" w:rsidRDefault="00C024C6" w:rsidP="00CC4F51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hyperlink r:id="rId15" w:history="1">
              <w:r w:rsidR="008A3480"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https://www.youtube.com/watch?v=TL-_LCvtaPg</w:t>
              </w:r>
            </w:hyperlink>
          </w:p>
          <w:p w14:paraId="7086A5B8" w14:textId="08B465C3" w:rsidR="008A3480" w:rsidRPr="00DE0FBB" w:rsidRDefault="00C024C6" w:rsidP="00B279DC">
            <w:pPr>
              <w:pStyle w:val="Ttulo1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hyperlink r:id="rId16" w:history="1">
              <w:r w:rsidR="008A3480"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https://www.youtube.com/watch?v=CRokAZi_RWM</w:t>
              </w:r>
            </w:hyperlink>
          </w:p>
          <w:p w14:paraId="4E11D128" w14:textId="7FD27E91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1C91B902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1D735486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6C7E6780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03A30A25" w14:textId="5533BC20" w:rsidR="008A3480" w:rsidRPr="00DE0FBB" w:rsidRDefault="008A3480" w:rsidP="00C607D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20C8DC6C" w14:textId="78ED3242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4BCF0CD" w14:textId="72341C3E" w:rsidR="008A3480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E0FBB" w:rsidRPr="00DE0FBB" w14:paraId="52414E2D" w14:textId="331CFA82" w:rsidTr="00124D83">
        <w:trPr>
          <w:gridAfter w:val="2"/>
          <w:wAfter w:w="45" w:type="dxa"/>
        </w:trPr>
        <w:tc>
          <w:tcPr>
            <w:tcW w:w="1021" w:type="dxa"/>
            <w:shd w:val="clear" w:color="auto" w:fill="auto"/>
          </w:tcPr>
          <w:p w14:paraId="2FAB04F4" w14:textId="4004C52A" w:rsidR="008A3480" w:rsidRPr="00DE0FBB" w:rsidRDefault="009503D2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4EE9BEA2" w14:textId="589131E3" w:rsidR="008A3480" w:rsidRPr="00DE0FBB" w:rsidRDefault="009503D2" w:rsidP="00B279DC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0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4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/10/202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auto"/>
          </w:tcPr>
          <w:p w14:paraId="08BB8943" w14:textId="77777777" w:rsidR="008A3480" w:rsidRPr="00DE0FBB" w:rsidRDefault="008A3480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Piaget</w:t>
            </w:r>
          </w:p>
          <w:p w14:paraId="1D8D8DD5" w14:textId="77777777" w:rsidR="008A3480" w:rsidRPr="00DE0FBB" w:rsidRDefault="008A3480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-Formação do juízo moral.</w:t>
            </w:r>
          </w:p>
          <w:p w14:paraId="5A86EA96" w14:textId="77777777" w:rsidR="008A3480" w:rsidRPr="00DE0FBB" w:rsidRDefault="008A3480" w:rsidP="00B2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-Contribuição da Teoria para prática educacional</w:t>
            </w:r>
          </w:p>
          <w:p w14:paraId="7B391F7C" w14:textId="77777777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</w:p>
          <w:p w14:paraId="46943EEB" w14:textId="04E25DE7" w:rsidR="008A3480" w:rsidRPr="00DE0FBB" w:rsidRDefault="008A3480" w:rsidP="00B279DC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2</w:t>
            </w:r>
          </w:p>
        </w:tc>
        <w:tc>
          <w:tcPr>
            <w:tcW w:w="3864" w:type="dxa"/>
            <w:shd w:val="clear" w:color="auto" w:fill="auto"/>
          </w:tcPr>
          <w:p w14:paraId="55681E44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165E005B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W., SANTRONCK, J. </w:t>
            </w:r>
            <w:r w:rsidRPr="00DE0FBB">
              <w:rPr>
                <w:rStyle w:val="nfase"/>
                <w:rFonts w:ascii="Arial" w:hAnsi="Arial" w:cs="Arial"/>
                <w:i w:val="0"/>
                <w:iCs w:val="0"/>
                <w:sz w:val="20"/>
                <w:szCs w:val="20"/>
              </w:rPr>
              <w:t>Psicologia Educacional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2010. [Minha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Biblioteca]. Cap. 2. P. 37-46</w:t>
            </w:r>
          </w:p>
          <w:p w14:paraId="2F405AE2" w14:textId="4BD0348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5F3FFB2" w14:textId="77777777" w:rsidR="008A3480" w:rsidRPr="00DE0FBB" w:rsidRDefault="008A3480" w:rsidP="00B279DC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0D7BEB06" w14:textId="09704DD7" w:rsidR="008A3480" w:rsidRPr="00DE0FBB" w:rsidRDefault="00000FD7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Leitura do texto</w:t>
            </w:r>
          </w:p>
          <w:p w14:paraId="21017042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2EB4FF1" w14:textId="7D0C88CD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39BE01FC" w14:textId="2CC9DF84" w:rsidR="008A3480" w:rsidRPr="00DE0FBB" w:rsidRDefault="00C024C6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8A3480"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https://prezi.com/gmkqqwz5avn1/o-desenvolvimento-moral-na-perspectiva-piagetiana-teorias-psicogeneticas/</w:t>
              </w:r>
            </w:hyperlink>
          </w:p>
          <w:p w14:paraId="2F8789A6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866A11A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3F200A" w14:textId="0AEDF62F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04BCDEF3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5CC1D669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134B5496" w14:textId="77777777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39A0E24B" w14:textId="6ACF0FA2" w:rsidR="008A3480" w:rsidRPr="00DE0FBB" w:rsidRDefault="008A3480" w:rsidP="00C607D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auto"/>
          </w:tcPr>
          <w:p w14:paraId="6C162DA3" w14:textId="33594125" w:rsidR="008A3480" w:rsidRPr="00DE0FBB" w:rsidRDefault="008A3480" w:rsidP="00B279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auto"/>
          </w:tcPr>
          <w:p w14:paraId="29E1B09D" w14:textId="1CB58B5B" w:rsidR="008A3480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030C9E8E" w14:textId="77777777" w:rsidTr="00124D83">
        <w:trPr>
          <w:gridAfter w:val="2"/>
          <w:wAfter w:w="45" w:type="dxa"/>
          <w:trHeight w:val="3508"/>
        </w:trPr>
        <w:tc>
          <w:tcPr>
            <w:tcW w:w="1021" w:type="dxa"/>
            <w:shd w:val="clear" w:color="auto" w:fill="DBE5F1" w:themeFill="accent1" w:themeFillTint="33"/>
          </w:tcPr>
          <w:p w14:paraId="2E60F7B4" w14:textId="250CE8D2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10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90B88AF" w14:textId="48A057DE" w:rsidR="000F32E6" w:rsidRPr="00DE0FBB" w:rsidRDefault="000F32E6" w:rsidP="000F32E6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1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1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/10/202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65BB6897" w14:textId="29A4E501" w:rsidR="000F32E6" w:rsidRPr="00DE0FBB" w:rsidRDefault="000F32E6" w:rsidP="007D1781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Temas emergentes para atuação do psicólogo escolar:</w:t>
            </w:r>
          </w:p>
          <w:p w14:paraId="55745DA3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A8788AD" w14:textId="552D8C18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Violência nas escolas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7A5BC8CC" w14:textId="3AAE8568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5440AD96" w14:textId="7F7C485F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A., BOSSA, N. Fracasso Escolar. Disponível em: Minha Biblioteca, Grupo A, 2001. P. 15-25.</w:t>
            </w:r>
          </w:p>
          <w:p w14:paraId="605EA9F8" w14:textId="7331F92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Disponível em: </w:t>
            </w:r>
            <w:hyperlink r:id="rId18" w:history="1">
              <w:r w:rsidRPr="00DE0FBB">
                <w:rPr>
                  <w:rStyle w:val="Hyperlink"/>
                  <w:rFonts w:ascii="Arial" w:hAnsi="Arial" w:cs="Arial"/>
                  <w:bCs/>
                  <w:color w:val="auto"/>
                  <w:sz w:val="20"/>
                  <w:szCs w:val="20"/>
                </w:rPr>
                <w:t>https://integrada.minhabiblioteca.com.br/reader/books/9788536315171/pageid/0</w:t>
              </w:r>
            </w:hyperlink>
          </w:p>
          <w:p w14:paraId="0FA07E71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FDB51F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BE38D73" w14:textId="22240AA2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5BB8B08E" w14:textId="79D2EE2F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Leitura do Artigo:</w:t>
            </w:r>
          </w:p>
          <w:p w14:paraId="2C08888C" w14:textId="1907699C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markedcontent"/>
                <w:rFonts w:ascii="Arial" w:hAnsi="Arial" w:cs="Arial"/>
                <w:sz w:val="20"/>
                <w:szCs w:val="20"/>
              </w:rPr>
              <w:t xml:space="preserve">AZEVEDO; </w:t>
            </w:r>
            <w:proofErr w:type="spellStart"/>
            <w:r w:rsidRPr="00DE0FBB">
              <w:rPr>
                <w:rStyle w:val="markedcontent"/>
                <w:rFonts w:ascii="Arial" w:hAnsi="Arial" w:cs="Arial"/>
                <w:sz w:val="20"/>
                <w:szCs w:val="20"/>
              </w:rPr>
              <w:t>Antonia</w:t>
            </w:r>
            <w:proofErr w:type="spellEnd"/>
            <w:r w:rsidRPr="00DE0FBB">
              <w:rPr>
                <w:rStyle w:val="markedcontent"/>
                <w:rFonts w:ascii="Arial" w:hAnsi="Arial" w:cs="Arial"/>
                <w:sz w:val="20"/>
                <w:szCs w:val="20"/>
              </w:rPr>
              <w:t xml:space="preserve"> Cristina </w:t>
            </w:r>
            <w:proofErr w:type="spellStart"/>
            <w:r w:rsidRPr="00DE0FBB">
              <w:rPr>
                <w:rStyle w:val="markedcontent"/>
                <w:rFonts w:ascii="Arial" w:hAnsi="Arial" w:cs="Arial"/>
                <w:sz w:val="20"/>
                <w:szCs w:val="20"/>
              </w:rPr>
              <w:t>Peluso</w:t>
            </w:r>
            <w:proofErr w:type="spellEnd"/>
            <w:r w:rsidRPr="00DE0FBB">
              <w:rPr>
                <w:rStyle w:val="markedcontent"/>
                <w:rFonts w:ascii="Arial" w:hAnsi="Arial" w:cs="Arial"/>
                <w:sz w:val="20"/>
                <w:szCs w:val="20"/>
              </w:rPr>
              <w:t xml:space="preserve"> de et al. O psicólogo escolar e as violências nas escolas</w:t>
            </w:r>
          </w:p>
          <w:p w14:paraId="7ABE4010" w14:textId="0D6F0A20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Disponível em: </w:t>
            </w:r>
            <w:hyperlink r:id="rId19" w:history="1">
              <w:r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http://www.lo.unisal.br/sistemas/conise2017/anais/195_13500666_ID.pdf</w:t>
              </w:r>
            </w:hyperlink>
          </w:p>
          <w:p w14:paraId="6B68C3B8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</w:p>
          <w:p w14:paraId="36123055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</w:p>
          <w:p w14:paraId="15D9C06A" w14:textId="0000F6CE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Objeto de aprendizagem:</w:t>
            </w:r>
          </w:p>
          <w:p w14:paraId="26D7F1DC" w14:textId="3CF1C51F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Linha do Tempo EAD - PDF</w:t>
            </w:r>
          </w:p>
          <w:p w14:paraId="0EB2F745" w14:textId="7777777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14:paraId="4C5947C0" w14:textId="5583622B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7C0F4CA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71FBF3C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Grupos de estudo</w:t>
            </w:r>
          </w:p>
          <w:p w14:paraId="69C36511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Estudo dirigido</w:t>
            </w:r>
          </w:p>
          <w:p w14:paraId="228FA8D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932C4A" w14:textId="11BBBAE9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Atividade pós-aula</w:t>
            </w:r>
          </w:p>
        </w:tc>
        <w:tc>
          <w:tcPr>
            <w:tcW w:w="1070" w:type="dxa"/>
            <w:shd w:val="clear" w:color="auto" w:fill="DBE5F1" w:themeFill="accent1" w:themeFillTint="33"/>
          </w:tcPr>
          <w:p w14:paraId="2516EBC0" w14:textId="0A78D7F1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B5EE88F" w14:textId="1FD50C78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0080AD36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FFFFFF" w:themeFill="background1"/>
          </w:tcPr>
          <w:p w14:paraId="678A6E71" w14:textId="1D757660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FFFFFF" w:themeFill="background1"/>
          </w:tcPr>
          <w:p w14:paraId="44BBCDE0" w14:textId="0ECDA59E" w:rsidR="000F32E6" w:rsidRPr="00DE0FBB" w:rsidRDefault="00C607DC" w:rsidP="000F32E6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18</w:t>
            </w:r>
            <w:r w:rsidR="000F32E6" w:rsidRPr="00DE0FBB">
              <w:rPr>
                <w:rFonts w:ascii="Arial" w:hAnsi="Arial" w:cs="Arial"/>
                <w:color w:val="auto"/>
                <w:sz w:val="20"/>
                <w:szCs w:val="20"/>
              </w:rPr>
              <w:t>/10/202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491A436E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Teoria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Vygotskiana</w:t>
            </w:r>
            <w:proofErr w:type="spellEnd"/>
          </w:p>
          <w:p w14:paraId="0F99AC81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-Influências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sócioculturais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 xml:space="preserve"> e internalização das referências;</w:t>
            </w:r>
          </w:p>
          <w:p w14:paraId="157B86AA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-O papel da linguagem na aprendizagem e desenvolvimento.</w:t>
            </w:r>
          </w:p>
          <w:p w14:paraId="3EE9EB45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3D5E8A2" w14:textId="2EF382CB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3</w:t>
            </w:r>
          </w:p>
        </w:tc>
        <w:tc>
          <w:tcPr>
            <w:tcW w:w="3864" w:type="dxa"/>
            <w:shd w:val="clear" w:color="auto" w:fill="FFFFFF" w:themeFill="background1"/>
          </w:tcPr>
          <w:p w14:paraId="4EED7F96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08446F2B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W., SANTRONCK, J.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Educacional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2010. [Minha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Biblioteca]. Cap. 2 P. 47- 58</w:t>
            </w:r>
          </w:p>
          <w:p w14:paraId="446977A6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1FE988" w14:textId="3651445F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66B8CD7F" w14:textId="13073295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LEITURA</w:t>
            </w:r>
          </w:p>
          <w:p w14:paraId="5E32887A" w14:textId="6F175D10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REGO, Teresa Cristina.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Vygotsk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 xml:space="preserve"> y: uma perspectiva histórico-cultural da educação.</w:t>
            </w: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Petrópolis: Vozes, 2001.</w:t>
            </w:r>
          </w:p>
          <w:p w14:paraId="6C4ED22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6E13AE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9C5E0C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6ED0AE7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6C1658A" w14:textId="69FE3763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Aula </w:t>
            </w:r>
          </w:p>
          <w:p w14:paraId="54615166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347C8FF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29ABF5BC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704A7C05" w14:textId="144F56B1" w:rsidR="000F32E6" w:rsidRPr="00DE0FBB" w:rsidRDefault="000F32E6" w:rsidP="00C607D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FFFFFF" w:themeFill="background1"/>
          </w:tcPr>
          <w:p w14:paraId="7484BEAE" w14:textId="05ABC30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23940496" w14:textId="30D20AC8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F32E6" w:rsidRPr="00DE0FBB" w14:paraId="3BF7C5C0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084F3EA9" w14:textId="72F00FC1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3239E40" w14:textId="2DA454A0" w:rsidR="000F32E6" w:rsidRPr="00DE0FBB" w:rsidRDefault="000F32E6" w:rsidP="000F32E6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5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/10/202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4851FBAD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Teoria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Vygotskiana</w:t>
            </w:r>
            <w:proofErr w:type="spellEnd"/>
          </w:p>
          <w:p w14:paraId="0C30EC40" w14:textId="77777777" w:rsidR="000F32E6" w:rsidRPr="00DE0FBB" w:rsidRDefault="000F32E6" w:rsidP="000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-Zona de desenvolvimento proximal.</w:t>
            </w:r>
          </w:p>
          <w:p w14:paraId="4BE402E7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-O papel dos </w:t>
            </w:r>
            <w:r w:rsidRPr="00DE0FBB">
              <w:rPr>
                <w:rFonts w:ascii="Arial" w:hAnsi="Arial" w:cs="Arial"/>
                <w:sz w:val="20"/>
                <w:szCs w:val="20"/>
              </w:rPr>
              <w:lastRenderedPageBreak/>
              <w:t xml:space="preserve">professores a partir dos conceitos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vygostskianos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55045D7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7AFAAE" w14:textId="73940E7C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4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11FCB2E5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lastRenderedPageBreak/>
              <w:t>Referência:</w:t>
            </w:r>
          </w:p>
          <w:p w14:paraId="2667BACF" w14:textId="578C109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Godoi, Eliane Dalla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Coletta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>; Caroline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Costa Nunes Lima; Carla Tatiana Flores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Carvalho; Gabriel A.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educação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2018. [Minha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lastRenderedPageBreak/>
              <w:t>Biblioteca]. P.21-25; P. 75-77</w:t>
            </w:r>
          </w:p>
          <w:p w14:paraId="33654B3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FAFAFA"/>
              </w:rPr>
            </w:pPr>
          </w:p>
          <w:p w14:paraId="05C4520B" w14:textId="62543DC4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54D269E9" w14:textId="088DD313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Artigo:</w:t>
            </w:r>
          </w:p>
          <w:p w14:paraId="43E7388C" w14:textId="150F9358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 O professor na perspectiva de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Vigotski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>: uma concepção para orientar a formação de professores</w:t>
            </w:r>
          </w:p>
          <w:p w14:paraId="4EE68400" w14:textId="44AAFF5A" w:rsidR="000F32E6" w:rsidRPr="00DE0FBB" w:rsidRDefault="000F32E6" w:rsidP="000F32E6">
            <w:pPr>
              <w:pStyle w:val="Default"/>
              <w:jc w:val="center"/>
              <w:rPr>
                <w:rFonts w:ascii="Times New Roman" w:eastAsiaTheme="minorHAnsi" w:hAnsi="Times New Roman" w:cs="Times New Roman"/>
                <w:color w:val="auto"/>
              </w:rPr>
            </w:pPr>
            <w:r w:rsidRPr="00DE0FBB">
              <w:rPr>
                <w:color w:val="auto"/>
                <w:sz w:val="20"/>
                <w:szCs w:val="20"/>
              </w:rPr>
              <w:t>Disponível em:</w:t>
            </w:r>
          </w:p>
          <w:p w14:paraId="11944188" w14:textId="4E174C57" w:rsidR="000F32E6" w:rsidRPr="00DE0FBB" w:rsidRDefault="00C024C6" w:rsidP="000F32E6">
            <w:pPr>
              <w:pStyle w:val="Pargrafoda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</w:rPr>
            </w:pPr>
            <w:hyperlink r:id="rId20" w:history="1">
              <w:r w:rsidR="000F32E6" w:rsidRPr="00DE0FBB">
                <w:rPr>
                  <w:rStyle w:val="Hyperlink"/>
                  <w:rFonts w:ascii="Times New Roman" w:hAnsi="Times New Roman" w:cs="Times New Roman"/>
                  <w:color w:val="auto"/>
                </w:rPr>
                <w:t>http://revistas.unilasalle.edu.br/index.php/Educacao</w:t>
              </w:r>
            </w:hyperlink>
          </w:p>
          <w:p w14:paraId="747652D7" w14:textId="77777777" w:rsidR="000F32E6" w:rsidRPr="00DE0FBB" w:rsidRDefault="000F32E6" w:rsidP="000F32E6">
            <w:pPr>
              <w:spacing w:after="0" w:line="240" w:lineRule="auto"/>
              <w:rPr>
                <w:rFonts w:ascii="Arial" w:hAnsi="Arial" w:cs="Arial"/>
                <w:sz w:val="20"/>
                <w:szCs w:val="20"/>
                <w:shd w:val="clear" w:color="auto" w:fill="FAFAFA"/>
              </w:rPr>
            </w:pPr>
          </w:p>
          <w:p w14:paraId="7A54F26B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27E4FDDD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6EBDF07" w14:textId="02BE579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71D7DDEA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01695A1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41B0DB9F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50EFC199" w14:textId="7DADF0AA" w:rsidR="000F32E6" w:rsidRPr="00DE0FBB" w:rsidRDefault="000F32E6" w:rsidP="00C607D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18E2E300" w14:textId="14251C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32B375D" w14:textId="08B67415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79D3A23B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FFFFFF" w:themeFill="background1"/>
          </w:tcPr>
          <w:p w14:paraId="2B6A1DDC" w14:textId="3E3EBB7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13</w:t>
            </w:r>
          </w:p>
        </w:tc>
        <w:tc>
          <w:tcPr>
            <w:tcW w:w="1276" w:type="dxa"/>
            <w:shd w:val="clear" w:color="auto" w:fill="FFFFFF" w:themeFill="background1"/>
          </w:tcPr>
          <w:p w14:paraId="210842DC" w14:textId="6843F6A1" w:rsidR="000F32E6" w:rsidRPr="00DE0FBB" w:rsidRDefault="000F32E6" w:rsidP="000F32E6">
            <w:pPr>
              <w:pStyle w:val="Corpo"/>
              <w:spacing w:after="0"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0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1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/11/202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5C254417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CB20E22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Fracasso escolar</w:t>
            </w:r>
          </w:p>
          <w:p w14:paraId="10DBD061" w14:textId="75D4F7C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Inclusão</w:t>
            </w:r>
          </w:p>
        </w:tc>
        <w:tc>
          <w:tcPr>
            <w:tcW w:w="3864" w:type="dxa"/>
            <w:shd w:val="clear" w:color="auto" w:fill="FFFFFF" w:themeFill="background1"/>
          </w:tcPr>
          <w:p w14:paraId="4E96F6AA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1081A46A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A., BOSSA, N. Fracasso Escolar. Disponível em: Minha Biblioteca, Grupo A, 2001. P. 15-25.</w:t>
            </w:r>
          </w:p>
          <w:p w14:paraId="588D2304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Disponível em: </w:t>
            </w:r>
            <w:hyperlink r:id="rId21" w:history="1">
              <w:r w:rsidRPr="00DE0FBB">
                <w:rPr>
                  <w:rStyle w:val="Hyperlink"/>
                  <w:rFonts w:ascii="Arial" w:hAnsi="Arial" w:cs="Arial"/>
                  <w:bCs/>
                  <w:color w:val="auto"/>
                  <w:sz w:val="20"/>
                  <w:szCs w:val="20"/>
                </w:rPr>
                <w:t>https://integrada.minhabiblioteca.com.br/reader/books/9788536315171/pageid/0</w:t>
              </w:r>
            </w:hyperlink>
          </w:p>
          <w:p w14:paraId="3985263F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41917E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1B6CAAB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2C89BC1E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>Interpretação de charge: Fracasso Escolar.</w:t>
            </w:r>
          </w:p>
          <w:p w14:paraId="3B029501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disponível em: </w:t>
            </w:r>
            <w:hyperlink r:id="rId22" w:history="1">
              <w:r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http://historiabruno.blogspot.com/2016/11/fracasso-escolar-conceito-e.html</w:t>
              </w:r>
            </w:hyperlink>
          </w:p>
          <w:p w14:paraId="6D1B137D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</w:pPr>
          </w:p>
          <w:p w14:paraId="42C7913B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Educação e fracasso escolar. Disponível em: </w:t>
            </w:r>
            <w:hyperlink r:id="rId23" w:history="1">
              <w:r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http://pedagogiafmp2013.blogspot.com/2013/05/educacao-e-fracasso-escolar-no-brasil.html</w:t>
              </w:r>
            </w:hyperlink>
          </w:p>
          <w:p w14:paraId="7D1B50C8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</w:p>
          <w:p w14:paraId="1BF70C62" w14:textId="7777777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Objeto de aprendizagem:</w:t>
            </w:r>
          </w:p>
          <w:p w14:paraId="6FA2CBAA" w14:textId="77777777" w:rsidR="000F32E6" w:rsidRPr="00DE0FBB" w:rsidRDefault="000F32E6" w:rsidP="000F32E6">
            <w:pPr>
              <w:pStyle w:val="Ttulo2"/>
              <w:spacing w:befor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</w:rPr>
              <w:t>Bernard Charlot: Existe o fracasso escolar?</w:t>
            </w:r>
          </w:p>
          <w:p w14:paraId="536C1E36" w14:textId="7777777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Disponível em: </w:t>
            </w:r>
            <w:hyperlink r:id="rId24" w:history="1">
              <w:r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https://tvcultura.com.br/videos/37444_bernard-charlot-existe-o-fracasso-escolar.html</w:t>
              </w:r>
            </w:hyperlink>
          </w:p>
          <w:p w14:paraId="75CFD55B" w14:textId="7777777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14:paraId="41AD83F3" w14:textId="1353192A" w:rsidR="000F32E6" w:rsidRPr="00CB3F48" w:rsidRDefault="000F32E6" w:rsidP="00CB3F4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 xml:space="preserve">Aula </w:t>
            </w:r>
            <w:r w:rsidR="00C607DC">
              <w:rPr>
                <w:rFonts w:ascii="Arial" w:hAnsi="Arial" w:cs="Arial"/>
                <w:b/>
                <w:sz w:val="20"/>
                <w:szCs w:val="20"/>
              </w:rPr>
              <w:t>presencial</w:t>
            </w:r>
          </w:p>
          <w:p w14:paraId="38ABD2F3" w14:textId="7A0F90F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42395AFA" w14:textId="6D4E483E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Grupos de estudo</w:t>
            </w:r>
          </w:p>
          <w:p w14:paraId="5BD5E404" w14:textId="1259722E" w:rsidR="000F32E6" w:rsidRPr="00DE0FBB" w:rsidRDefault="000F32E6" w:rsidP="00C607D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070" w:type="dxa"/>
            <w:shd w:val="clear" w:color="auto" w:fill="FFFFFF" w:themeFill="background1"/>
          </w:tcPr>
          <w:p w14:paraId="379951EF" w14:textId="7BC8CE42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0FE9078F" w14:textId="798E2984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60747D9C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4703B4DC" w14:textId="1C7A56BF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43E2679" w14:textId="40EBDDBD" w:rsidR="000F32E6" w:rsidRPr="00DE0FBB" w:rsidRDefault="00C607DC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08</w:t>
            </w:r>
            <w:r w:rsidR="000F32E6" w:rsidRPr="00DE0FBB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/11/202</w:t>
            </w: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24226A8E" w14:textId="3DEAF933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2ª Verificação de aprendizagem</w:t>
            </w:r>
          </w:p>
          <w:p w14:paraId="0500DC68" w14:textId="575E847A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0D143E07" w14:textId="640A65A8" w:rsidR="000F32E6" w:rsidRPr="00DE0FBB" w:rsidRDefault="00C607DC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070" w:type="dxa"/>
            <w:shd w:val="clear" w:color="auto" w:fill="DBE5F1" w:themeFill="accent1" w:themeFillTint="33"/>
          </w:tcPr>
          <w:p w14:paraId="5C9C4784" w14:textId="776D30FC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2707CE6" w14:textId="5EEE5B6A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471B71E3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FFFFFF" w:themeFill="background1"/>
          </w:tcPr>
          <w:p w14:paraId="5333A5A1" w14:textId="38A93762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276" w:type="dxa"/>
            <w:shd w:val="clear" w:color="auto" w:fill="FFFFFF" w:themeFill="background1"/>
          </w:tcPr>
          <w:p w14:paraId="7F65EDCC" w14:textId="57ED31D0" w:rsidR="000F32E6" w:rsidRPr="00DE0FBB" w:rsidRDefault="00C607DC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22</w:t>
            </w:r>
            <w:r w:rsidR="000F32E6" w:rsidRPr="00DE0FBB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/11/202</w:t>
            </w:r>
            <w:r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7E3F10F8" w14:textId="24988FF9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Devolutiva 2ª VA</w:t>
            </w:r>
          </w:p>
          <w:p w14:paraId="547AF56D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-A psicologia genética </w:t>
            </w:r>
            <w:r w:rsidRPr="00DE0FBB">
              <w:rPr>
                <w:rFonts w:ascii="Arial" w:hAnsi="Arial" w:cs="Arial"/>
                <w:sz w:val="20"/>
                <w:szCs w:val="20"/>
              </w:rPr>
              <w:lastRenderedPageBreak/>
              <w:t>de -Henri Wallon</w:t>
            </w:r>
          </w:p>
          <w:p w14:paraId="0C262FD7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 Concepção de desenvolvimento</w:t>
            </w:r>
          </w:p>
          <w:p w14:paraId="30060B65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60A2EC" w14:textId="72EFF5AF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5</w:t>
            </w:r>
          </w:p>
        </w:tc>
        <w:tc>
          <w:tcPr>
            <w:tcW w:w="3864" w:type="dxa"/>
            <w:shd w:val="clear" w:color="auto" w:fill="FFFFFF" w:themeFill="background1"/>
            <w:vAlign w:val="center"/>
          </w:tcPr>
          <w:p w14:paraId="7AB12C2A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lastRenderedPageBreak/>
              <w:t>Referência:</w:t>
            </w:r>
          </w:p>
          <w:p w14:paraId="79F82F2E" w14:textId="46B6F94B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L, GAMEZ</w:t>
            </w:r>
            <w:proofErr w:type="gramStart"/>
            <w:r w:rsidRPr="00DE0FBB">
              <w:rPr>
                <w:rFonts w:ascii="Arial" w:hAnsi="Arial" w:cs="Arial"/>
                <w:sz w:val="20"/>
                <w:szCs w:val="20"/>
              </w:rPr>
              <w:t>,.</w:t>
            </w:r>
            <w:proofErr w:type="gramEnd"/>
            <w:r w:rsidRPr="00DE0FBB">
              <w:rPr>
                <w:rFonts w:ascii="Arial" w:hAnsi="Arial" w:cs="Arial"/>
                <w:sz w:val="20"/>
                <w:szCs w:val="20"/>
              </w:rPr>
              <w:t>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Série Educação - Psicologia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lastRenderedPageBreak/>
              <w:t>da Educação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GEN, 2013. [Minha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Biblioteca]. P. 89-91</w:t>
            </w:r>
          </w:p>
          <w:p w14:paraId="748686EA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FAFAFA"/>
              </w:rPr>
            </w:pPr>
          </w:p>
          <w:p w14:paraId="6678E35B" w14:textId="777777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6F513666" w14:textId="7777777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Vídeo: Henry Wallon - o papel da escola</w:t>
            </w:r>
          </w:p>
          <w:p w14:paraId="65A393AE" w14:textId="5D433B7C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Disponível em: </w:t>
            </w:r>
            <w:hyperlink r:id="rId25" w:history="1">
              <w:r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https://www.youtube.com/watch?v=IR9k4WE2oEo</w:t>
              </w:r>
            </w:hyperlink>
          </w:p>
          <w:p w14:paraId="4136F584" w14:textId="7F77109F" w:rsidR="000F32E6" w:rsidRPr="00DE0FBB" w:rsidRDefault="000F32E6" w:rsidP="000F32E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7475A1E4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>: slides</w:t>
            </w:r>
          </w:p>
          <w:p w14:paraId="5FD098F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8946B9" w14:textId="1F24CABF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0D6AFEE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5CC09EC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64983C7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0A56FC4C" w14:textId="419CD267" w:rsidR="000F32E6" w:rsidRPr="00DE0FBB" w:rsidRDefault="000F32E6" w:rsidP="00C607D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FFFFFF" w:themeFill="background1"/>
          </w:tcPr>
          <w:p w14:paraId="4619AACD" w14:textId="1B229F71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61BA6757" w14:textId="41E990A6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 xml:space="preserve">Ambiente </w:t>
            </w:r>
            <w:r w:rsidRPr="000626A5">
              <w:rPr>
                <w:rFonts w:ascii="Arial Narrow" w:hAnsi="Arial Narrow"/>
                <w:sz w:val="20"/>
                <w:szCs w:val="20"/>
              </w:rPr>
              <w:lastRenderedPageBreak/>
              <w:t>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F32E6" w:rsidRPr="00DE0FBB" w14:paraId="3BA29D69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3EA51058" w14:textId="31C5A32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D70E066" w14:textId="629A4474" w:rsidR="000F32E6" w:rsidRPr="00DE0FBB" w:rsidRDefault="000F32E6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 w:rsidRPr="00DE0FBB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9</w:t>
            </w:r>
            <w:r w:rsidRPr="00DE0FBB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/11/202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4F3E20A0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-As fases do desenvolvimento psicológico</w:t>
            </w:r>
          </w:p>
          <w:p w14:paraId="1D767E28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- Wallon e os processos de ensino e de aprendizagem</w:t>
            </w:r>
          </w:p>
          <w:p w14:paraId="65D28AD0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92435F0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Seminário 6</w:t>
            </w:r>
          </w:p>
          <w:p w14:paraId="4E5DA07D" w14:textId="4F8ABC30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4" w:type="dxa"/>
            <w:shd w:val="clear" w:color="auto" w:fill="DBE5F1" w:themeFill="accent1" w:themeFillTint="33"/>
          </w:tcPr>
          <w:p w14:paraId="5D36130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7E83C68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Solé, SALVADOR, César Coll;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MESTRES, Mariana Miras; GOÑI, Javier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Onruvia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>; GALLART, I.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 Educação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2015. [Minha Biblioteca]. P. 28-30</w:t>
            </w:r>
          </w:p>
          <w:p w14:paraId="20643FF3" w14:textId="528AF93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5A4C9C5" w14:textId="5DDD53EB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0EE957E8" w14:textId="1A46076F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Leitura livro</w:t>
            </w:r>
          </w:p>
          <w:p w14:paraId="0B97F1F6" w14:textId="37FAA27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GALVÃO, Izabel. Henri Wallon: Uma concepção dialética do </w:t>
            </w:r>
            <w:r w:rsidRPr="00DE0FBB">
              <w:rPr>
                <w:rFonts w:ascii="Arial" w:hAnsi="Arial" w:cs="Arial"/>
                <w:sz w:val="20"/>
                <w:szCs w:val="20"/>
              </w:rPr>
              <w:br/>
              <w:t>desenvolvimento infantil. 13a edição. Petrópolis: Vozes, 1995. PDF</w:t>
            </w:r>
          </w:p>
          <w:p w14:paraId="38879D2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F62086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3D4A86F4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28030C" w14:textId="75F929E9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6D09DD5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2E7D47B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1735341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Metodologia ativa: Seminário - </w:t>
            </w: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Trabalho em grupo</w:t>
            </w:r>
          </w:p>
          <w:p w14:paraId="78E2C9C7" w14:textId="3EAAAE4A" w:rsidR="000F32E6" w:rsidRPr="00DE0FBB" w:rsidRDefault="000F32E6" w:rsidP="00C607D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2F63C67D" w14:textId="7368ABBA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21C2722B" w14:textId="4FE07C79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F32E6" w:rsidRPr="00DE0FBB" w14:paraId="51853E8F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FFFFFF" w:themeFill="background1"/>
          </w:tcPr>
          <w:p w14:paraId="3A788649" w14:textId="12D217DC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276" w:type="dxa"/>
            <w:shd w:val="clear" w:color="auto" w:fill="FFFFFF" w:themeFill="background1"/>
          </w:tcPr>
          <w:p w14:paraId="3CC4633B" w14:textId="40635B19" w:rsidR="000F32E6" w:rsidRPr="00DE0FBB" w:rsidRDefault="00000FD7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0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="000F32E6" w:rsidRPr="00DE0FBB">
              <w:rPr>
                <w:rFonts w:ascii="Arial" w:hAnsi="Arial" w:cs="Arial"/>
                <w:color w:val="auto"/>
                <w:sz w:val="20"/>
                <w:szCs w:val="20"/>
              </w:rPr>
              <w:t>/1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0F32E6" w:rsidRPr="00DE0FBB">
              <w:rPr>
                <w:rFonts w:ascii="Arial" w:hAnsi="Arial" w:cs="Arial"/>
                <w:color w:val="auto"/>
                <w:sz w:val="20"/>
                <w:szCs w:val="20"/>
              </w:rPr>
              <w:t>/202</w:t>
            </w:r>
            <w:r w:rsidR="00C607DC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04245E37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Gardner</w:t>
            </w:r>
          </w:p>
          <w:p w14:paraId="023F0B9F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Teoria das Inteligências Múltiplas</w:t>
            </w:r>
          </w:p>
          <w:p w14:paraId="551F9790" w14:textId="2A575275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64" w:type="dxa"/>
            <w:shd w:val="clear" w:color="auto" w:fill="FFFFFF" w:themeFill="background1"/>
          </w:tcPr>
          <w:p w14:paraId="47AD899C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6784FE0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FAFAFA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 xml:space="preserve">Godoi, Eliane Dalla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Coletta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>; Caroline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Costa Nunes Lima; Carla Tatiana Flores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Carvalho; Gabriel A.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educação</w:t>
            </w:r>
            <w:r w:rsidRPr="00DE0FBB">
              <w:rPr>
                <w:rFonts w:ascii="Arial" w:hAnsi="Arial" w:cs="Arial"/>
                <w:sz w:val="20"/>
                <w:szCs w:val="20"/>
              </w:rPr>
              <w:t>. Grupo A, 2018. [Minha</w:t>
            </w:r>
            <w:r w:rsidRPr="00DE0FBB">
              <w:rPr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Fonts w:ascii="Arial" w:hAnsi="Arial" w:cs="Arial"/>
                <w:sz w:val="20"/>
                <w:szCs w:val="20"/>
              </w:rPr>
              <w:t>Biblioteca]. P. 141-156</w:t>
            </w:r>
          </w:p>
          <w:p w14:paraId="7411AFD9" w14:textId="684E3BD8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85BD2F" w14:textId="560E9DE7" w:rsidR="000F32E6" w:rsidRPr="00DE0FBB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44EFCD76" w14:textId="5055B0A7" w:rsidR="000F32E6" w:rsidRPr="00DE0FBB" w:rsidRDefault="000F32E6" w:rsidP="000F32E6">
            <w:pPr>
              <w:pStyle w:val="Ttulo1"/>
              <w:spacing w:before="0" w:beforeAutospacing="0" w:after="0" w:afterAutospacing="0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Quiz: </w:t>
            </w: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Quais </w:t>
            </w:r>
            <w:r w:rsidR="00CB3F4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</w:t>
            </w: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as </w:t>
            </w:r>
            <w:proofErr w:type="gramStart"/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8</w:t>
            </w:r>
            <w:proofErr w:type="gramEnd"/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inteligência múltiplas te definem? </w:t>
            </w:r>
          </w:p>
          <w:p w14:paraId="1C5AC6B5" w14:textId="0508A623" w:rsidR="000F32E6" w:rsidRPr="00DE0FBB" w:rsidRDefault="000F32E6" w:rsidP="000F32E6">
            <w:pPr>
              <w:pStyle w:val="Ttulo1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E0F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Disponível em: </w:t>
            </w:r>
            <w:hyperlink r:id="rId26" w:history="1">
              <w:r w:rsidRPr="00DE0FBB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0"/>
                  <w:szCs w:val="20"/>
                </w:rPr>
                <w:t>https://pt.quizur.com/quiz/quais-das-8-inteligencia-multiplas-te-definem-4HYI</w:t>
              </w:r>
            </w:hyperlink>
          </w:p>
          <w:p w14:paraId="65941436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slides</w:t>
            </w:r>
          </w:p>
          <w:p w14:paraId="7CD84989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F8264F8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386850E4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Metodologia ativa: aula expositiva dialogada.</w:t>
            </w:r>
          </w:p>
          <w:p w14:paraId="380653F1" w14:textId="5F205ED0" w:rsidR="000F32E6" w:rsidRPr="00DE0FBB" w:rsidRDefault="000F32E6" w:rsidP="0024216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FFFFFF" w:themeFill="background1"/>
          </w:tcPr>
          <w:p w14:paraId="65CF1C37" w14:textId="17362D49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557A57C0" w14:textId="12CA2801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F32E6" w:rsidRPr="00DE0FBB" w14:paraId="5839F882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DBE5F1" w:themeFill="accent1" w:themeFillTint="33"/>
          </w:tcPr>
          <w:p w14:paraId="1EFBF162" w14:textId="38A0DAAB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lastRenderedPageBreak/>
              <w:t>18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267F998" w14:textId="7B5F891F" w:rsidR="000F32E6" w:rsidRPr="00DE0FBB" w:rsidRDefault="0024216F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  <w:lang w:val="pt-PT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13</w:t>
            </w:r>
            <w:r w:rsidR="000F32E6" w:rsidRPr="00DE0FBB">
              <w:rPr>
                <w:rFonts w:ascii="Arial" w:hAnsi="Arial" w:cs="Arial"/>
                <w:color w:val="auto"/>
                <w:sz w:val="20"/>
                <w:szCs w:val="20"/>
              </w:rPr>
              <w:t>/12/202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09312722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Teorias da Aprendizagem</w:t>
            </w:r>
          </w:p>
          <w:p w14:paraId="29DF1084" w14:textId="3DB6F03C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Contribuições para a prática</w:t>
            </w:r>
          </w:p>
        </w:tc>
        <w:tc>
          <w:tcPr>
            <w:tcW w:w="3864" w:type="dxa"/>
            <w:shd w:val="clear" w:color="auto" w:fill="DBE5F1" w:themeFill="accent1" w:themeFillTint="33"/>
          </w:tcPr>
          <w:p w14:paraId="2E2B0012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Referência:</w:t>
            </w:r>
          </w:p>
          <w:p w14:paraId="42AE76F3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Rodrigues, Ana M. 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Psicologia da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  <w:shd w:val="clear" w:color="auto" w:fill="FAFAFA"/>
              </w:rPr>
              <w:t xml:space="preserve"> </w:t>
            </w:r>
            <w:r w:rsidRPr="00DE0FBB">
              <w:rPr>
                <w:rStyle w:val="nfase"/>
                <w:rFonts w:ascii="Arial" w:hAnsi="Arial" w:cs="Arial"/>
                <w:sz w:val="20"/>
                <w:szCs w:val="20"/>
              </w:rPr>
              <w:t>Aprendizagem e da Avaliação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DE0FBB">
              <w:rPr>
                <w:rFonts w:ascii="Arial" w:hAnsi="Arial" w:cs="Arial"/>
                <w:sz w:val="20"/>
                <w:szCs w:val="20"/>
              </w:rPr>
              <w:t>Cengage</w:t>
            </w:r>
            <w:proofErr w:type="spellEnd"/>
            <w:r w:rsidRPr="00DE0FBB">
              <w:rPr>
                <w:rFonts w:ascii="Arial" w:hAnsi="Arial" w:cs="Arial"/>
                <w:sz w:val="20"/>
                <w:szCs w:val="20"/>
              </w:rPr>
              <w:t xml:space="preserve"> Learning Brasil, 2015. [Minha Biblioteca].</w:t>
            </w:r>
          </w:p>
          <w:p w14:paraId="3A161BE6" w14:textId="14935E3A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sz w:val="20"/>
                <w:szCs w:val="20"/>
              </w:rPr>
              <w:t>Cap. V. P. 389-405</w:t>
            </w:r>
          </w:p>
          <w:p w14:paraId="74929F6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5697337" w14:textId="40944747" w:rsidR="000F32E6" w:rsidRPr="00287592" w:rsidRDefault="000F32E6" w:rsidP="000F32E6">
            <w:pPr>
              <w:pStyle w:val="PargrafodaLista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 xml:space="preserve">Atividade </w:t>
            </w:r>
            <w:proofErr w:type="spellStart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Pré</w:t>
            </w:r>
            <w:proofErr w:type="spellEnd"/>
            <w:r w:rsidRPr="00DE0FBB">
              <w:rPr>
                <w:rStyle w:val="Hyperlink"/>
                <w:rFonts w:ascii="Arial" w:hAnsi="Arial" w:cs="Arial"/>
                <w:b/>
                <w:bCs/>
                <w:color w:val="auto"/>
                <w:sz w:val="20"/>
                <w:szCs w:val="20"/>
                <w:u w:val="none"/>
              </w:rPr>
              <w:t>-Aula</w:t>
            </w:r>
          </w:p>
          <w:p w14:paraId="0476DE8B" w14:textId="10C022B1" w:rsidR="000F32E6" w:rsidRPr="00DE0FBB" w:rsidRDefault="000F32E6" w:rsidP="000F32E6">
            <w:pPr>
              <w:pStyle w:val="Default"/>
              <w:jc w:val="center"/>
              <w:rPr>
                <w:rFonts w:ascii="Times New Roman" w:eastAsiaTheme="minorHAnsi" w:hAnsi="Times New Roman" w:cs="Times New Roman"/>
                <w:color w:val="auto"/>
              </w:rPr>
            </w:pPr>
            <w:r w:rsidRPr="00DE0FBB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 xml:space="preserve">Silva, Alessandro Mateus. </w:t>
            </w:r>
            <w:r w:rsidRPr="00DE0FBB">
              <w:rPr>
                <w:color w:val="auto"/>
                <w:sz w:val="20"/>
                <w:szCs w:val="20"/>
              </w:rPr>
              <w:t>Resenha do filme: escritores da liberdade.</w:t>
            </w:r>
          </w:p>
          <w:p w14:paraId="045CAF1A" w14:textId="03E9C0AC" w:rsidR="000F32E6" w:rsidRPr="00DE0FBB" w:rsidRDefault="000F32E6" w:rsidP="000F32E6">
            <w:pPr>
              <w:pStyle w:val="Default"/>
              <w:jc w:val="center"/>
              <w:rPr>
                <w:rStyle w:val="Hyperlink"/>
                <w:rFonts w:ascii="Times New Roman" w:eastAsiaTheme="minorHAnsi" w:hAnsi="Times New Roman" w:cs="Times New Roman"/>
                <w:color w:val="auto"/>
                <w:u w:val="none"/>
              </w:rPr>
            </w:pPr>
            <w:r w:rsidRPr="00DE0FBB">
              <w:rPr>
                <w:rFonts w:ascii="Times New Roman" w:eastAsiaTheme="minorHAnsi" w:hAnsi="Times New Roman" w:cs="Times New Roman"/>
                <w:color w:val="auto"/>
                <w:sz w:val="20"/>
                <w:szCs w:val="20"/>
              </w:rPr>
              <w:t>Revista Ícone. Maio, 2017.</w:t>
            </w:r>
          </w:p>
          <w:p w14:paraId="7D39154D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1F32782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bCs/>
                <w:sz w:val="20"/>
                <w:szCs w:val="20"/>
              </w:rPr>
              <w:t>Objeto de aprendizagem:</w:t>
            </w:r>
            <w:r w:rsidRPr="00DE0FBB">
              <w:rPr>
                <w:rFonts w:ascii="Arial" w:hAnsi="Arial" w:cs="Arial"/>
                <w:sz w:val="20"/>
                <w:szCs w:val="20"/>
              </w:rPr>
              <w:t xml:space="preserve"> Filme 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Escritores da Liberdade</w:t>
            </w:r>
          </w:p>
          <w:p w14:paraId="383F5582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Discussão do filme</w:t>
            </w:r>
          </w:p>
          <w:p w14:paraId="70C0274D" w14:textId="77777777" w:rsidR="000F32E6" w:rsidRPr="00DE0FBB" w:rsidRDefault="00C024C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hyperlink r:id="rId27" w:history="1">
              <w:r w:rsidR="000F32E6" w:rsidRPr="00DE0FBB">
                <w:rPr>
                  <w:rStyle w:val="Hyperlink"/>
                  <w:rFonts w:ascii="Arial" w:hAnsi="Arial" w:cs="Arial"/>
                  <w:color w:val="auto"/>
                  <w:sz w:val="20"/>
                  <w:szCs w:val="20"/>
                </w:rPr>
                <w:t>https://vimeo.com/515500613</w:t>
              </w:r>
            </w:hyperlink>
          </w:p>
          <w:p w14:paraId="16B0B554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42910D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77B9DD" w14:textId="3D97FB7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0FBB">
              <w:rPr>
                <w:rFonts w:ascii="Arial" w:hAnsi="Arial" w:cs="Arial"/>
                <w:b/>
                <w:sz w:val="20"/>
                <w:szCs w:val="20"/>
              </w:rPr>
              <w:t>Aula</w:t>
            </w:r>
          </w:p>
          <w:p w14:paraId="3A21F7C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Retomada: conceitos da aula anterior</w:t>
            </w:r>
          </w:p>
          <w:p w14:paraId="442B5260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Aula expositiva dialogada</w:t>
            </w:r>
          </w:p>
          <w:p w14:paraId="4D0418D9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Metodologia ativa:</w:t>
            </w:r>
            <w:r w:rsidRPr="00DE0FBB">
              <w:rPr>
                <w:rFonts w:ascii="Arial" w:hAnsi="Arial" w:cs="Arial"/>
                <w:bCs/>
                <w:sz w:val="20"/>
                <w:szCs w:val="20"/>
              </w:rPr>
              <w:t xml:space="preserve"> L</w:t>
            </w:r>
            <w:r w:rsidRPr="00DE0FBB">
              <w:rPr>
                <w:rFonts w:ascii="Arial" w:eastAsia="Times New Roman" w:hAnsi="Arial" w:cs="Arial"/>
                <w:sz w:val="20"/>
                <w:szCs w:val="20"/>
              </w:rPr>
              <w:t>evantamento de problemas e soluções acerca do tema.</w:t>
            </w:r>
          </w:p>
          <w:p w14:paraId="6D8958B0" w14:textId="6837682F" w:rsidR="000F32E6" w:rsidRPr="00DE0FBB" w:rsidRDefault="000F32E6" w:rsidP="0024216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491C55BE" w14:textId="3DBD0266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F1232F6" w14:textId="744C7CE5" w:rsidR="000F32E6" w:rsidRPr="00DE0FBB" w:rsidRDefault="00124D83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0F32E6" w:rsidRPr="00DE0FBB" w14:paraId="3ABA14D7" w14:textId="77777777" w:rsidTr="00124D83">
        <w:trPr>
          <w:gridAfter w:val="2"/>
          <w:wAfter w:w="45" w:type="dxa"/>
        </w:trPr>
        <w:tc>
          <w:tcPr>
            <w:tcW w:w="1021" w:type="dxa"/>
            <w:shd w:val="clear" w:color="auto" w:fill="FFFFFF" w:themeFill="background1"/>
          </w:tcPr>
          <w:p w14:paraId="42FF77B5" w14:textId="3458B8AF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276" w:type="dxa"/>
            <w:shd w:val="clear" w:color="auto" w:fill="FFFFFF" w:themeFill="background1"/>
          </w:tcPr>
          <w:p w14:paraId="5DA0247B" w14:textId="02894C0E" w:rsidR="000F32E6" w:rsidRPr="00DE0FBB" w:rsidRDefault="0024216F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  <w:lang w:val="pt-PT"/>
              </w:rPr>
              <w:t>20</w:t>
            </w:r>
            <w:r w:rsidR="000F32E6" w:rsidRPr="00DE0FBB">
              <w:rPr>
                <w:rFonts w:ascii="Arial" w:hAnsi="Arial" w:cs="Arial"/>
                <w:b/>
                <w:color w:val="auto"/>
                <w:sz w:val="20"/>
                <w:szCs w:val="20"/>
                <w:lang w:val="pt-PT"/>
              </w:rPr>
              <w:t>/12/202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FFFFFF" w:themeFill="background1"/>
          </w:tcPr>
          <w:p w14:paraId="05D825E6" w14:textId="070B4DA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3ª Verificação de aprendizagem</w:t>
            </w:r>
          </w:p>
          <w:p w14:paraId="63A478B2" w14:textId="50328C98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eastAsia="Calibri" w:hAnsi="Arial" w:cs="Arial"/>
                <w:b/>
                <w:bCs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3864" w:type="dxa"/>
            <w:shd w:val="clear" w:color="auto" w:fill="FFFFFF" w:themeFill="background1"/>
          </w:tcPr>
          <w:p w14:paraId="37B721BA" w14:textId="39516B91" w:rsidR="000F32E6" w:rsidRPr="00DE0FBB" w:rsidRDefault="0024216F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070" w:type="dxa"/>
            <w:shd w:val="clear" w:color="auto" w:fill="FFFFFF" w:themeFill="background1"/>
          </w:tcPr>
          <w:p w14:paraId="0795A6FA" w14:textId="0011C1AF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443FFDFD" w14:textId="32CF51C3" w:rsidR="000F32E6" w:rsidRPr="00DE0FBB" w:rsidRDefault="0024216F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Presencial</w:t>
            </w:r>
          </w:p>
          <w:p w14:paraId="65FF9B37" w14:textId="77777777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3338676" w14:textId="03CCA16D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32E6" w:rsidRPr="00DE0FBB" w14:paraId="43C3FB6B" w14:textId="77777777" w:rsidTr="00124D83">
        <w:trPr>
          <w:gridAfter w:val="1"/>
          <w:wAfter w:w="11" w:type="dxa"/>
        </w:trPr>
        <w:tc>
          <w:tcPr>
            <w:tcW w:w="1021" w:type="dxa"/>
            <w:shd w:val="clear" w:color="auto" w:fill="DBE5F1" w:themeFill="accent1" w:themeFillTint="33"/>
          </w:tcPr>
          <w:p w14:paraId="0FBE49E2" w14:textId="4B124AA9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2252B69" w14:textId="67979C7B" w:rsidR="000F32E6" w:rsidRPr="00DE0FBB" w:rsidRDefault="000F32E6" w:rsidP="000F32E6">
            <w:pPr>
              <w:pStyle w:val="Corpo"/>
              <w:spacing w:after="0" w:line="240" w:lineRule="auto"/>
              <w:ind w:left="4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  <w:r w:rsidR="0024216F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1</w:t>
            </w:r>
            <w:r w:rsidRPr="00DE0FBB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/12/202</w:t>
            </w:r>
            <w:r w:rsidR="0024216F">
              <w:rPr>
                <w:rFonts w:ascii="Arial" w:hAnsi="Arial" w:cs="Arial"/>
                <w:bCs/>
                <w:color w:val="auto"/>
                <w:sz w:val="20"/>
                <w:szCs w:val="20"/>
                <w:lang w:val="pt-PT"/>
              </w:rPr>
              <w:t>2</w:t>
            </w:r>
          </w:p>
        </w:tc>
        <w:tc>
          <w:tcPr>
            <w:tcW w:w="2231" w:type="dxa"/>
            <w:shd w:val="clear" w:color="auto" w:fill="DBE5F1" w:themeFill="accent1" w:themeFillTint="33"/>
          </w:tcPr>
          <w:p w14:paraId="05CDC003" w14:textId="35FFA4F0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hAnsi="Arial" w:cs="Arial"/>
                <w:sz w:val="20"/>
                <w:szCs w:val="20"/>
              </w:rPr>
              <w:t>Devolutiva – 3ª VA</w:t>
            </w:r>
          </w:p>
          <w:p w14:paraId="2B674D5A" w14:textId="77777777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38188AE" w14:textId="3E5B04EF" w:rsidR="000F32E6" w:rsidRPr="00DE0FBB" w:rsidRDefault="000F32E6" w:rsidP="000F32E6">
            <w:pPr>
              <w:pStyle w:val="SemEspaamen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4" w:type="dxa"/>
            <w:shd w:val="clear" w:color="auto" w:fill="DBE5F1" w:themeFill="accent1" w:themeFillTint="33"/>
          </w:tcPr>
          <w:p w14:paraId="5468BA34" w14:textId="7844848E" w:rsidR="000F32E6" w:rsidRPr="00DE0FBB" w:rsidRDefault="0024216F" w:rsidP="000F32E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  <w:p w14:paraId="4B6564DC" w14:textId="41B74EA0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DBE5F1" w:themeFill="accent1" w:themeFillTint="33"/>
          </w:tcPr>
          <w:p w14:paraId="0BDB2A43" w14:textId="118CD216" w:rsidR="000F32E6" w:rsidRPr="00DE0FBB" w:rsidRDefault="000F32E6" w:rsidP="000F32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60" w:type="dxa"/>
            <w:gridSpan w:val="2"/>
            <w:shd w:val="clear" w:color="auto" w:fill="DBE5F1" w:themeFill="accent1" w:themeFillTint="33"/>
          </w:tcPr>
          <w:p w14:paraId="71F0F3C0" w14:textId="6DE29EE3" w:rsidR="000F32E6" w:rsidRPr="00DE0FBB" w:rsidRDefault="00124D83" w:rsidP="00242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</w:tbl>
    <w:p w14:paraId="41047A3F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DE0FBB" w:rsidRPr="00DE0FBB" w14:paraId="1F7D782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3D28D24" w14:textId="77777777" w:rsidR="003650C1" w:rsidRPr="00DE0FBB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DE0FBB" w14:paraId="32D7EEA9" w14:textId="77777777" w:rsidTr="001C5C31">
        <w:tc>
          <w:tcPr>
            <w:tcW w:w="10773" w:type="dxa"/>
          </w:tcPr>
          <w:p w14:paraId="6BA826CE" w14:textId="63BA7DEF" w:rsidR="009C182C" w:rsidRPr="00DE0FBB" w:rsidRDefault="005E6185" w:rsidP="009C182C">
            <w:pPr>
              <w:jc w:val="both"/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 xml:space="preserve">Aula expositiva dialogada, utilizando o recurso zoom ou meet, </w:t>
            </w:r>
            <w:r w:rsidR="009C182C"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estudo de caso,  mapa conceitual, seminário,  trabalho em grupo e </w:t>
            </w:r>
            <w:r w:rsidR="009C182C" w:rsidRPr="00DE0FBB">
              <w:rPr>
                <w:rFonts w:ascii="Arial" w:eastAsia="Times New Roman" w:hAnsi="Arial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="009C182C"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 xml:space="preserve"> – </w:t>
            </w:r>
            <w:r w:rsidR="00DC79F5"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>kahoot</w:t>
            </w:r>
            <w:r w:rsidR="009C182C"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>, vídeos,</w:t>
            </w:r>
            <w:r w:rsidR="009C182C" w:rsidRPr="00DE0FBB">
              <w:rPr>
                <w:rFonts w:ascii="Arial" w:hAnsi="Arial" w:cs="Arial"/>
                <w:bCs/>
                <w:sz w:val="20"/>
                <w:szCs w:val="20"/>
              </w:rPr>
              <w:t xml:space="preserve"> Imagem explicativa,</w:t>
            </w:r>
            <w:proofErr w:type="gramStart"/>
            <w:r w:rsidR="009C182C" w:rsidRPr="00DE0FBB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proofErr w:type="gramEnd"/>
            <w:r w:rsidR="009C182C" w:rsidRPr="00DE0FBB">
              <w:rPr>
                <w:rFonts w:ascii="Arial" w:hAnsi="Arial" w:cs="Arial"/>
                <w:bCs/>
                <w:sz w:val="20"/>
                <w:szCs w:val="20"/>
              </w:rPr>
              <w:t xml:space="preserve">Infográfico, </w:t>
            </w:r>
            <w:r w:rsidR="009C182C"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 xml:space="preserve">artigos científicos, AVA – plataforma Moodle com </w:t>
            </w:r>
            <w:r w:rsidR="009C182C" w:rsidRPr="00DE0FBB">
              <w:rPr>
                <w:rFonts w:ascii="Arial" w:hAnsi="Arial" w:cs="Arial"/>
                <w:bCs/>
                <w:sz w:val="20"/>
                <w:szCs w:val="20"/>
              </w:rPr>
              <w:t xml:space="preserve">Vídeo do YouTube, Videoaula de introdução do professor. </w:t>
            </w:r>
          </w:p>
          <w:p w14:paraId="2CE5930A" w14:textId="77777777" w:rsidR="009C182C" w:rsidRPr="00DE0FBB" w:rsidRDefault="009C182C" w:rsidP="009C182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E46B72D" w14:textId="77777777" w:rsidR="009C182C" w:rsidRPr="00DE0FBB" w:rsidRDefault="009C182C" w:rsidP="009C182C">
            <w:pPr>
              <w:jc w:val="both"/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2E815649" w14:textId="79EE43A9" w:rsidR="001E3B2A" w:rsidRPr="00DE0FBB" w:rsidRDefault="009C182C" w:rsidP="009C18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E0FBB">
              <w:rPr>
                <w:rFonts w:ascii="Arial" w:eastAsia="Times New Roman" w:hAnsi="Arial" w:cs="Arial"/>
                <w:noProof/>
                <w:sz w:val="20"/>
                <w:szCs w:val="20"/>
                <w:lang w:eastAsia="pt-BR"/>
              </w:rPr>
              <w:t>O curso assegura acessibilidade metodológica e arquitetônica.</w:t>
            </w:r>
          </w:p>
        </w:tc>
      </w:tr>
    </w:tbl>
    <w:p w14:paraId="20EB8F74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DE0FBB" w14:paraId="6381CFD9" w14:textId="77777777" w:rsidTr="0017647C">
        <w:trPr>
          <w:trHeight w:val="340"/>
        </w:trPr>
        <w:tc>
          <w:tcPr>
            <w:tcW w:w="10773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07EB289D" w14:textId="77777777" w:rsidR="003650C1" w:rsidRPr="00DE0FBB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DE0FBB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C7268C" w:rsidRPr="00DE0FBB" w14:paraId="1F039D45" w14:textId="77777777" w:rsidTr="0017647C">
        <w:tc>
          <w:tcPr>
            <w:tcW w:w="10773" w:type="dxa"/>
            <w:tcBorders>
              <w:left w:val="single" w:sz="4" w:space="0" w:color="auto"/>
              <w:right w:val="single" w:sz="4" w:space="0" w:color="auto"/>
            </w:tcBorders>
          </w:tcPr>
          <w:p w14:paraId="136D6F02" w14:textId="77777777" w:rsidR="00C7268C" w:rsidRPr="002667D5" w:rsidRDefault="00C7268C" w:rsidP="00C7268C">
            <w:pPr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  <w:u w:val="single"/>
              </w:rPr>
              <w:t>“</w:t>
            </w:r>
            <w:r w:rsidRPr="002667D5">
              <w:rPr>
                <w:rFonts w:ascii="Arial Narrow" w:hAnsi="Arial Narrow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060F963F" w14:textId="69365E74" w:rsidR="00C7268C" w:rsidRPr="00DE0FBB" w:rsidRDefault="00C7268C" w:rsidP="00C7268C">
            <w:pPr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8B52440" w14:textId="623F8F58" w:rsidR="003650C1" w:rsidRPr="00DE0FBB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B6B1589" w14:textId="77777777" w:rsidR="005E7402" w:rsidRPr="00DE0FBB" w:rsidRDefault="005E7402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DE0FBB" w:rsidRPr="00DE0FBB" w14:paraId="1679C1A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83C9055" w14:textId="77777777" w:rsidR="003650C1" w:rsidRPr="00DE0FBB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DE0FBB" w14:paraId="4FEEB994" w14:textId="77777777" w:rsidTr="00DF13D4">
        <w:tc>
          <w:tcPr>
            <w:tcW w:w="10773" w:type="dxa"/>
          </w:tcPr>
          <w:p w14:paraId="486AF858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AC62302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Composição da nota:</w:t>
            </w:r>
          </w:p>
          <w:p w14:paraId="2E39D1CE" w14:textId="6D20A268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VA teórica – 0 a 50 pontos</w:t>
            </w:r>
          </w:p>
          <w:p w14:paraId="7B3289A6" w14:textId="77777777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CD79FE3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cada)</w:t>
            </w:r>
          </w:p>
          <w:p w14:paraId="571DA799" w14:textId="1B6D6C79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</w:t>
            </w:r>
            <w:r w:rsidR="00000FD7">
              <w:rPr>
                <w:rFonts w:ascii="Arial" w:eastAsia="Calibri" w:hAnsi="Arial" w:cs="Arial"/>
                <w:sz w:val="20"/>
                <w:szCs w:val="20"/>
                <w:lang w:eastAsia="pt-BR"/>
              </w:rPr>
              <w:t>Resenha</w:t>
            </w:r>
            <w:r w:rsidR="00FD1790"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: O papel da escola no mundo atual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– 0 a 38 pontos</w:t>
            </w:r>
            <w:r w:rsidR="000A31A9"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.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</w:t>
            </w:r>
          </w:p>
          <w:p w14:paraId="27B37425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2A7B87EF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lastRenderedPageBreak/>
              <w:t xml:space="preserve">avaliações processuais (0-50 pontos). </w:t>
            </w:r>
          </w:p>
          <w:p w14:paraId="601AA328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78F20C5F" w14:textId="4AD64B9B" w:rsidR="009C182C" w:rsidRPr="00DE0FBB" w:rsidRDefault="009C182C" w:rsidP="00681267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(</w:t>
            </w:r>
            <w:r w:rsidR="000A31A9"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A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devolutiva será realizada conforme Cronograma).</w:t>
            </w:r>
          </w:p>
          <w:p w14:paraId="78D1865A" w14:textId="77777777" w:rsidR="009C182C" w:rsidRPr="00DE0FBB" w:rsidRDefault="009C182C" w:rsidP="00681267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6A4FF829" w14:textId="72D44AA6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– valor 0 a 50 pontos</w:t>
            </w:r>
          </w:p>
          <w:p w14:paraId="18F02127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Composição da nota:</w:t>
            </w:r>
          </w:p>
          <w:p w14:paraId="4F3489FE" w14:textId="180366EC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VA teórica – 0 a 50 pontos</w:t>
            </w:r>
          </w:p>
          <w:p w14:paraId="2D9EB149" w14:textId="77777777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C041975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 atividade)</w:t>
            </w:r>
          </w:p>
          <w:p w14:paraId="0451727A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Seminário – 0 a 38 pontos </w:t>
            </w:r>
          </w:p>
          <w:p w14:paraId="43A1650C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21AE5614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828F324" w14:textId="77777777" w:rsidR="009C182C" w:rsidRPr="00DE0FBB" w:rsidRDefault="009C182C" w:rsidP="00681267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1604768F" w14:textId="77777777" w:rsidR="009C182C" w:rsidRPr="00DE0FBB" w:rsidRDefault="009C182C" w:rsidP="00681267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445148E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293265CD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7837A0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Composição da nota:</w:t>
            </w:r>
          </w:p>
          <w:p w14:paraId="57FAB9E8" w14:textId="34D4D837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VA teórica – 0 a 50 pontos</w:t>
            </w:r>
          </w:p>
          <w:p w14:paraId="48BAEFBE" w14:textId="77777777" w:rsidR="009C182C" w:rsidRPr="00DE0FBB" w:rsidRDefault="009C182C" w:rsidP="0068126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468C2C88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 atividade)</w:t>
            </w:r>
          </w:p>
          <w:p w14:paraId="0A953573" w14:textId="44D4AAB5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      * Atividade Interdisciplinar </w:t>
            </w:r>
            <w:r w:rsidR="006A2C25"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– Filme Escritores da Liberdade </w:t>
            </w: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– 0 a 38 pontos </w:t>
            </w:r>
          </w:p>
          <w:p w14:paraId="193040AA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6B2D82F6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C0602F7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20"/>
                <w:szCs w:val="20"/>
                <w:lang w:eastAsia="pt-BR"/>
              </w:rPr>
            </w:pPr>
          </w:p>
          <w:p w14:paraId="1DAC9147" w14:textId="77777777" w:rsidR="009C182C" w:rsidRPr="00DE0FBB" w:rsidRDefault="009C182C" w:rsidP="00681267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34B6268" w14:textId="77777777" w:rsidR="00727647" w:rsidRPr="00DE0FBB" w:rsidRDefault="00727647" w:rsidP="00727647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val="pt-PT" w:eastAsia="pt-BR"/>
              </w:rPr>
              <w:t>Nas três VAs - O pedido para avaliação substitutiva tem o prazo de 3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DE0FBB">
              <w:rPr>
                <w:rFonts w:ascii="Arial" w:eastAsia="Times New Roman" w:hAnsi="Arial" w:cs="Arial"/>
                <w:i/>
                <w:iCs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eastAsia="pt-BR"/>
              </w:rPr>
              <w:t> específico da Secretaria Acadêmica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no Sistema Acadêmico </w:t>
            </w:r>
            <w:r w:rsidRPr="00DE0FBB">
              <w:rPr>
                <w:rFonts w:ascii="Arial" w:eastAsia="Times New Roman" w:hAnsi="Arial" w:cs="Arial"/>
                <w:i/>
                <w:iCs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obrigatoriamente.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 </w:t>
            </w:r>
          </w:p>
          <w:p w14:paraId="0E0B1A08" w14:textId="77777777" w:rsidR="00727647" w:rsidRPr="00DE0FBB" w:rsidRDefault="00727647" w:rsidP="00727647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 - O pedido para  revisão de nota tem o prazo de </w:t>
            </w:r>
            <w:proofErr w:type="gramStart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3</w:t>
            </w:r>
            <w:proofErr w:type="gramEnd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 (três) dias úteis a contar da  data da publicação, no Sistema Acadêmico </w:t>
            </w:r>
            <w:proofErr w:type="spellStart"/>
            <w:r w:rsidRPr="00DE0FBB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>Lyceum</w:t>
            </w:r>
            <w:proofErr w:type="spellEnd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val="pt-PT" w:eastAsia="pt-BR"/>
              </w:rPr>
              <w:t>da Universidade Evangélica de Goiás - UniEVANGÉLICA com a avaliação original em anexo, obrigatoriamente.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  </w:t>
            </w:r>
          </w:p>
          <w:p w14:paraId="5AF26E1C" w14:textId="77777777" w:rsidR="00727647" w:rsidRPr="00DE0FBB" w:rsidRDefault="00727647" w:rsidP="00727647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).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  <w:r w:rsidRPr="00DE0FBB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 </w:t>
            </w:r>
          </w:p>
          <w:p w14:paraId="26CADF8C" w14:textId="79443325" w:rsidR="003650C1" w:rsidRPr="00DE0FBB" w:rsidRDefault="003650C1" w:rsidP="00681267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145233B1" w14:textId="77777777" w:rsidR="003650C1" w:rsidRPr="00DE0FBB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DE0FBB" w:rsidRPr="00DE0FBB" w14:paraId="7D0E589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095C75F" w14:textId="77777777" w:rsidR="003650C1" w:rsidRPr="00DE0FBB" w:rsidRDefault="003650C1" w:rsidP="00DF13D4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E0FBB" w:rsidRPr="00DE0FBB" w14:paraId="3E2916F4" w14:textId="77777777" w:rsidTr="00DF13D4">
        <w:tc>
          <w:tcPr>
            <w:tcW w:w="10773" w:type="dxa"/>
          </w:tcPr>
          <w:p w14:paraId="2A693A80" w14:textId="77777777" w:rsidR="003650C1" w:rsidRPr="00DE0FBB" w:rsidRDefault="003650C1" w:rsidP="00D1039B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Básica:</w:t>
            </w:r>
          </w:p>
          <w:p w14:paraId="21F60968" w14:textId="77777777" w:rsidR="00240946" w:rsidRPr="00DE0FBB" w:rsidRDefault="00240946" w:rsidP="00D1039B">
            <w:pPr>
              <w:pStyle w:val="PargrafodaLista"/>
              <w:ind w:left="34"/>
              <w:jc w:val="both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>MACHADO, A. M.; SOUZA, M. P. R. (</w:t>
            </w:r>
            <w:proofErr w:type="spellStart"/>
            <w:r w:rsidRPr="00DE0FBB">
              <w:rPr>
                <w:rFonts w:ascii="Arial" w:eastAsia="BatangChe" w:hAnsi="Arial" w:cs="Arial"/>
                <w:sz w:val="20"/>
                <w:szCs w:val="20"/>
              </w:rPr>
              <w:t>Orgs</w:t>
            </w:r>
            <w:proofErr w:type="spellEnd"/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.). </w:t>
            </w:r>
            <w:r w:rsidRPr="00DE0FBB">
              <w:rPr>
                <w:rFonts w:ascii="Arial" w:eastAsia="BatangChe" w:hAnsi="Arial" w:cs="Arial"/>
                <w:b/>
                <w:sz w:val="20"/>
                <w:szCs w:val="20"/>
              </w:rPr>
              <w:t>Psicologia Escolar: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 </w:t>
            </w:r>
            <w:r w:rsidRPr="00DE0FBB">
              <w:rPr>
                <w:rFonts w:ascii="Arial" w:eastAsia="BatangChe" w:hAnsi="Arial" w:cs="Arial"/>
                <w:b/>
                <w:sz w:val="20"/>
                <w:szCs w:val="20"/>
              </w:rPr>
              <w:t>em busca de novos rumos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>. São Paulo: Casa do Psicólogo, 2006.</w:t>
            </w:r>
          </w:p>
          <w:p w14:paraId="76D3AA80" w14:textId="77777777" w:rsidR="00240946" w:rsidRPr="00DE0FBB" w:rsidRDefault="00240946" w:rsidP="00D1039B">
            <w:pPr>
              <w:pStyle w:val="PargrafodaLista"/>
              <w:ind w:left="34"/>
              <w:jc w:val="both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MARTINEZ, A. M. (Org.) </w:t>
            </w:r>
            <w:r w:rsidRPr="00DE0FBB">
              <w:rPr>
                <w:rFonts w:ascii="Arial" w:eastAsia="BatangChe" w:hAnsi="Arial" w:cs="Arial"/>
                <w:b/>
                <w:sz w:val="20"/>
                <w:szCs w:val="20"/>
              </w:rPr>
              <w:t>Psicologia escolar e compromisso social: novos discursos, novas práticas.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 Campinas: Alínea, 2007.</w:t>
            </w:r>
          </w:p>
          <w:p w14:paraId="3140FAE5" w14:textId="77777777" w:rsidR="00240946" w:rsidRPr="00DE0FBB" w:rsidRDefault="00240946" w:rsidP="00D1039B">
            <w:pPr>
              <w:pStyle w:val="PargrafodaLista"/>
              <w:ind w:left="34"/>
              <w:jc w:val="both"/>
              <w:rPr>
                <w:rFonts w:ascii="Arial" w:eastAsia="BatangChe" w:hAnsi="Arial" w:cs="Arial"/>
                <w:sz w:val="20"/>
                <w:szCs w:val="20"/>
              </w:rPr>
            </w:pPr>
            <w:r w:rsidRPr="00DE0FBB">
              <w:rPr>
                <w:rFonts w:ascii="Arial" w:eastAsia="BatangChe" w:hAnsi="Arial" w:cs="Arial"/>
                <w:sz w:val="20"/>
                <w:szCs w:val="20"/>
              </w:rPr>
              <w:t xml:space="preserve">KHOURI, I. G. et al. </w:t>
            </w:r>
            <w:r w:rsidRPr="00DE0FBB">
              <w:rPr>
                <w:rFonts w:ascii="Arial" w:eastAsia="BatangChe" w:hAnsi="Arial" w:cs="Arial"/>
                <w:b/>
                <w:sz w:val="20"/>
                <w:szCs w:val="20"/>
              </w:rPr>
              <w:t>Psicologia Escolar</w:t>
            </w:r>
            <w:r w:rsidRPr="00DE0FBB">
              <w:rPr>
                <w:rFonts w:ascii="Arial" w:eastAsia="BatangChe" w:hAnsi="Arial" w:cs="Arial"/>
                <w:sz w:val="20"/>
                <w:szCs w:val="20"/>
              </w:rPr>
              <w:t>. E.P.U., 01/1986. [Minha Biblioteca].</w:t>
            </w:r>
          </w:p>
          <w:p w14:paraId="24E5E98D" w14:textId="77777777" w:rsidR="003650C1" w:rsidRPr="00DE0FBB" w:rsidRDefault="003650C1" w:rsidP="00D1039B">
            <w:pPr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</w:p>
          <w:p w14:paraId="0C9C928D" w14:textId="77777777" w:rsidR="00D1039B" w:rsidRDefault="003650C1" w:rsidP="00D1039B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E0FBB"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BC1B45B" w14:textId="306422EC" w:rsidR="00D1039B" w:rsidRPr="00D1039B" w:rsidRDefault="00D1039B" w:rsidP="00D1039B">
            <w:pPr>
              <w:rPr>
                <w:rFonts w:ascii="Arial" w:eastAsia="Times New Roman" w:hAnsi="Arial" w:cs="Arial"/>
                <w:b/>
                <w:sz w:val="20"/>
                <w:szCs w:val="20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COLL, C.; MARCHESI, A.; PALÁCIOS, J. (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Orgs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). Desenvolvimento psicológico e educação: Psicologia da educação escolar. Porto Alegre: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ArtMed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, vol.2, 2002. [Disponível no sistema Minha Biblioteca].</w:t>
            </w:r>
          </w:p>
          <w:p w14:paraId="5131007B" w14:textId="77777777" w:rsidR="00D1039B" w:rsidRPr="00DA4496" w:rsidRDefault="00D1039B" w:rsidP="00D1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FREIRE, Rogéria A. Diversidade,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Currículo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Escolar e Projetos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Pedagógicos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: a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Relação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Família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, Escola e Comunidade. São Paulo: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Cengage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Learning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Edições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, 2016. [Disponível no sistema Minha Biblioteca]</w:t>
            </w:r>
          </w:p>
          <w:p w14:paraId="5FEC42D4" w14:textId="77777777" w:rsidR="00D1039B" w:rsidRPr="00DA4496" w:rsidRDefault="00D1039B" w:rsidP="00D1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FREITAS, Maria Teresa de Assunção. Vygotsky e Bakhtin: Psicologia e Educação: Um intertexto. 4º ed. Ática São Paulo</w:t>
            </w:r>
          </w:p>
          <w:p w14:paraId="05CC982F" w14:textId="77777777" w:rsidR="00D1039B" w:rsidRPr="00DA4496" w:rsidRDefault="00D1039B" w:rsidP="00D1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IMBERNÓN, F. (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org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), BARTOLOME, L., FLECHA, R., GIMENO SACRISTÁN, J., GIROUX, H., et al. A educação no século XXI.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ArtMed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, 08/2011. [Disponível no sistema Minha Biblioteca]</w:t>
            </w:r>
          </w:p>
          <w:p w14:paraId="69FD86CB" w14:textId="7047F1BD" w:rsidR="00D1039B" w:rsidRPr="00D1039B" w:rsidRDefault="00D1039B" w:rsidP="00D1039B">
            <w:pPr>
              <w:rPr>
                <w:rFonts w:ascii="Arial" w:hAnsi="Arial" w:cs="Arial"/>
                <w:sz w:val="20"/>
                <w:szCs w:val="20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SANTROCK, John W. Psicologia educacional. 3. ed. – Dados </w:t>
            </w:r>
            <w:proofErr w:type="spell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eletrônicos</w:t>
            </w:r>
            <w:proofErr w:type="spell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. – Porto </w:t>
            </w:r>
            <w:proofErr w:type="gramStart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Alegre :</w:t>
            </w:r>
            <w:proofErr w:type="gramEnd"/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AMGH, 2010. [Disponível </w:t>
            </w: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no sistema Minha Biblioteca]. </w:t>
            </w:r>
          </w:p>
        </w:tc>
      </w:tr>
    </w:tbl>
    <w:p w14:paraId="4962561F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C8EC80A" w14:textId="77777777" w:rsidR="003650C1" w:rsidRPr="00DE0FBB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C9D0D3C" w14:textId="77777777" w:rsidR="000F03CA" w:rsidRPr="00DE0FBB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0119C53" w14:textId="63804B1A" w:rsidR="000F03CA" w:rsidRPr="00DE0FBB" w:rsidRDefault="00067815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DE0FBB">
        <w:rPr>
          <w:rFonts w:ascii="Arial" w:eastAsia="Times New Roman" w:hAnsi="Arial" w:cs="Arial"/>
          <w:sz w:val="20"/>
          <w:szCs w:val="20"/>
          <w:lang w:eastAsia="pt-BR"/>
        </w:rPr>
        <w:t>Anápolis,</w:t>
      </w:r>
      <w:r w:rsidR="00CD6498" w:rsidRPr="00DE0FBB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="009860DD" w:rsidRPr="00DE0FBB">
        <w:rPr>
          <w:rFonts w:ascii="Arial" w:eastAsia="Times New Roman" w:hAnsi="Arial" w:cs="Arial"/>
          <w:sz w:val="20"/>
          <w:szCs w:val="20"/>
          <w:lang w:eastAsia="pt-BR"/>
        </w:rPr>
        <w:t>0</w:t>
      </w:r>
      <w:r w:rsidR="00AE1F1A">
        <w:rPr>
          <w:rFonts w:ascii="Arial" w:eastAsia="Times New Roman" w:hAnsi="Arial" w:cs="Arial"/>
          <w:sz w:val="20"/>
          <w:szCs w:val="20"/>
          <w:lang w:eastAsia="pt-BR"/>
        </w:rPr>
        <w:t>9</w:t>
      </w:r>
      <w:r w:rsidR="000F03CA" w:rsidRPr="00DE0FBB">
        <w:rPr>
          <w:rFonts w:ascii="Arial" w:eastAsia="Times New Roman" w:hAnsi="Arial" w:cs="Arial"/>
          <w:sz w:val="20"/>
          <w:szCs w:val="20"/>
          <w:lang w:eastAsia="pt-BR"/>
        </w:rPr>
        <w:t xml:space="preserve"> de</w:t>
      </w:r>
      <w:r w:rsidR="00255098" w:rsidRPr="00DE0FBB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="009860DD" w:rsidRPr="00DE0FBB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="00255098" w:rsidRPr="00DE0FBB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="000F03CA" w:rsidRPr="00DE0FBB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Pr="00DE0FBB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AE1F1A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0F03CA" w:rsidRPr="00DE0FBB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EA6FACA" w14:textId="77777777" w:rsidR="000F03CA" w:rsidRPr="00DE0FBB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6EFDAAC" w14:textId="77777777" w:rsidR="000F03CA" w:rsidRPr="00DE0FBB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A382DE9" w14:textId="77777777" w:rsidR="00FC5E7D" w:rsidRPr="00DE0FBB" w:rsidRDefault="00FC5E7D" w:rsidP="00FC5E7D">
      <w:pPr>
        <w:pStyle w:val="Default"/>
        <w:ind w:right="-568"/>
        <w:jc w:val="center"/>
        <w:rPr>
          <w:b/>
          <w:bCs/>
          <w:color w:val="auto"/>
        </w:rPr>
      </w:pPr>
      <w:proofErr w:type="spellStart"/>
      <w:r w:rsidRPr="00DE0FBB">
        <w:rPr>
          <w:b/>
          <w:bCs/>
          <w:color w:val="auto"/>
        </w:rPr>
        <w:t>Profª</w:t>
      </w:r>
      <w:proofErr w:type="spellEnd"/>
      <w:r w:rsidRPr="00DE0FBB">
        <w:rPr>
          <w:b/>
          <w:bCs/>
          <w:color w:val="auto"/>
        </w:rPr>
        <w:t xml:space="preserve"> Me.  </w:t>
      </w:r>
      <w:proofErr w:type="spellStart"/>
      <w:r w:rsidRPr="00DE0FBB">
        <w:rPr>
          <w:b/>
          <w:bCs/>
          <w:color w:val="auto"/>
        </w:rPr>
        <w:t>Máriam</w:t>
      </w:r>
      <w:proofErr w:type="spellEnd"/>
      <w:r w:rsidRPr="00DE0FBB">
        <w:rPr>
          <w:b/>
          <w:bCs/>
          <w:color w:val="auto"/>
        </w:rPr>
        <w:t xml:space="preserve"> Hanna </w:t>
      </w:r>
      <w:proofErr w:type="spellStart"/>
      <w:r w:rsidRPr="00DE0FBB">
        <w:rPr>
          <w:b/>
          <w:bCs/>
          <w:color w:val="auto"/>
        </w:rPr>
        <w:t>Daccache</w:t>
      </w:r>
      <w:proofErr w:type="spellEnd"/>
    </w:p>
    <w:p w14:paraId="2845F09A" w14:textId="77777777" w:rsidR="00FC5E7D" w:rsidRPr="00DE0FBB" w:rsidRDefault="00FC5E7D" w:rsidP="00FC5E7D">
      <w:pPr>
        <w:ind w:right="-568"/>
        <w:jc w:val="center"/>
        <w:rPr>
          <w:rFonts w:ascii="Arial" w:hAnsi="Arial" w:cs="Arial"/>
          <w:spacing w:val="300"/>
          <w:sz w:val="24"/>
          <w:szCs w:val="24"/>
        </w:rPr>
      </w:pPr>
      <w:r w:rsidRPr="00DE0FBB">
        <w:rPr>
          <w:rFonts w:ascii="Arial" w:hAnsi="Arial" w:cs="Arial"/>
          <w:sz w:val="24"/>
          <w:szCs w:val="24"/>
        </w:rPr>
        <w:t>Coordenadora do Curso de Psicologia da UniEvangélica</w:t>
      </w:r>
    </w:p>
    <w:p w14:paraId="0A922CAF" w14:textId="77777777" w:rsidR="000F03CA" w:rsidRPr="00DE0FBB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24C8F32B" w14:textId="77777777" w:rsidR="000F03CA" w:rsidRPr="00DE0FBB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C2577EF" w14:textId="77777777" w:rsidR="000F03CA" w:rsidRPr="00000FD7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val="fr-FR" w:eastAsia="pt-BR"/>
        </w:rPr>
      </w:pPr>
      <w:r w:rsidRPr="00000FD7">
        <w:rPr>
          <w:rFonts w:ascii="Arial" w:eastAsia="Times New Roman" w:hAnsi="Arial" w:cs="Arial"/>
          <w:b/>
          <w:bCs/>
          <w:sz w:val="20"/>
          <w:szCs w:val="20"/>
          <w:lang w:val="fr-FR" w:eastAsia="pt-BR"/>
        </w:rPr>
        <w:t xml:space="preserve">Prof. M.e </w:t>
      </w:r>
      <w:r w:rsidR="00CC2FE7" w:rsidRPr="00000FD7">
        <w:rPr>
          <w:rFonts w:ascii="Arial" w:eastAsia="Times New Roman" w:hAnsi="Arial" w:cs="Arial"/>
          <w:b/>
          <w:bCs/>
          <w:sz w:val="20"/>
          <w:szCs w:val="20"/>
          <w:lang w:val="fr-FR" w:eastAsia="pt-BR"/>
        </w:rPr>
        <w:t>Adrielle Beze Peixoto</w:t>
      </w:r>
    </w:p>
    <w:p w14:paraId="5476F852" w14:textId="77777777" w:rsidR="000F03CA" w:rsidRPr="00DE0FBB" w:rsidRDefault="00CC2FE7" w:rsidP="000F03CA">
      <w:pPr>
        <w:spacing w:after="0" w:line="240" w:lineRule="auto"/>
        <w:jc w:val="center"/>
        <w:rPr>
          <w:rFonts w:ascii="Arial" w:eastAsia="Times New Roman" w:hAnsi="Arial" w:cs="Arial"/>
          <w:spacing w:val="300"/>
          <w:sz w:val="20"/>
          <w:szCs w:val="20"/>
          <w:lang w:eastAsia="pt-BR"/>
        </w:rPr>
      </w:pPr>
      <w:r w:rsidRPr="00DE0FBB">
        <w:rPr>
          <w:rFonts w:ascii="Arial" w:eastAsia="Times New Roman" w:hAnsi="Arial" w:cs="Arial"/>
          <w:sz w:val="20"/>
          <w:szCs w:val="20"/>
          <w:lang w:eastAsia="pt-BR"/>
        </w:rPr>
        <w:t>COORDENADORA PEDAGÓGICA DO CURSO DE PSICOLOGIA</w:t>
      </w:r>
      <w:r w:rsidR="0042147A" w:rsidRPr="00DE0FBB">
        <w:rPr>
          <w:rFonts w:ascii="Arial" w:eastAsia="Times New Roman" w:hAnsi="Arial" w:cs="Arial"/>
          <w:sz w:val="20"/>
          <w:szCs w:val="20"/>
          <w:lang w:eastAsia="pt-BR"/>
        </w:rPr>
        <w:t xml:space="preserve"> DA </w:t>
      </w:r>
      <w:proofErr w:type="spellStart"/>
      <w:r w:rsidR="0042147A" w:rsidRPr="00DE0FBB">
        <w:rPr>
          <w:rFonts w:ascii="Arial" w:eastAsia="Times New Roman" w:hAnsi="Arial" w:cs="Arial"/>
          <w:sz w:val="20"/>
          <w:szCs w:val="20"/>
          <w:lang w:eastAsia="pt-BR"/>
        </w:rPr>
        <w:t>Uni</w:t>
      </w:r>
      <w:r w:rsidR="000F03CA" w:rsidRPr="00DE0FBB">
        <w:rPr>
          <w:rFonts w:ascii="Arial" w:eastAsia="Times New Roman" w:hAnsi="Arial" w:cs="Arial"/>
          <w:sz w:val="20"/>
          <w:szCs w:val="20"/>
          <w:lang w:eastAsia="pt-BR"/>
        </w:rPr>
        <w:t>EVANGÉLICA</w:t>
      </w:r>
      <w:proofErr w:type="spellEnd"/>
    </w:p>
    <w:p w14:paraId="73213C3A" w14:textId="77777777" w:rsidR="000F03CA" w:rsidRPr="00DE0FBB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D106020" w14:textId="3AEF6AC0" w:rsidR="000F03CA" w:rsidRPr="00DE0FBB" w:rsidRDefault="000F03CA" w:rsidP="000F03CA">
      <w:pPr>
        <w:spacing w:after="0" w:line="240" w:lineRule="auto"/>
        <w:jc w:val="center"/>
        <w:rPr>
          <w:rFonts w:ascii="Arial" w:hAnsi="Arial" w:cs="Arial"/>
          <w:noProof/>
          <w:sz w:val="24"/>
          <w:szCs w:val="24"/>
        </w:rPr>
      </w:pPr>
    </w:p>
    <w:p w14:paraId="0DDF1142" w14:textId="77777777" w:rsidR="005E7402" w:rsidRPr="00DE0FBB" w:rsidRDefault="005E7402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8448A8F" w14:textId="641DAAFD" w:rsidR="00067815" w:rsidRPr="00DE0FBB" w:rsidRDefault="00067815" w:rsidP="0006781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t-BR"/>
        </w:rPr>
      </w:pPr>
      <w:proofErr w:type="spellStart"/>
      <w:r w:rsidRPr="00DE0FBB">
        <w:rPr>
          <w:rFonts w:ascii="Arial" w:hAnsi="Arial" w:cs="Arial"/>
          <w:b/>
          <w:sz w:val="20"/>
          <w:szCs w:val="20"/>
        </w:rPr>
        <w:t>Profª</w:t>
      </w:r>
      <w:proofErr w:type="spellEnd"/>
      <w:r w:rsidRPr="00DE0FBB">
        <w:rPr>
          <w:rFonts w:ascii="Arial" w:hAnsi="Arial" w:cs="Arial"/>
          <w:b/>
          <w:sz w:val="20"/>
          <w:szCs w:val="20"/>
        </w:rPr>
        <w:t xml:space="preserve">. </w:t>
      </w:r>
      <w:proofErr w:type="spellStart"/>
      <w:r w:rsidRPr="00DE0FBB">
        <w:rPr>
          <w:rFonts w:ascii="Arial" w:hAnsi="Arial" w:cs="Arial"/>
          <w:b/>
          <w:sz w:val="20"/>
          <w:szCs w:val="20"/>
        </w:rPr>
        <w:t>M.e</w:t>
      </w:r>
      <w:proofErr w:type="spellEnd"/>
      <w:r w:rsidRPr="00DE0FBB">
        <w:rPr>
          <w:rFonts w:ascii="Arial" w:hAnsi="Arial" w:cs="Arial"/>
          <w:b/>
          <w:sz w:val="20"/>
          <w:szCs w:val="20"/>
        </w:rPr>
        <w:t xml:space="preserve"> </w:t>
      </w:r>
      <w:r w:rsidR="00000FD7">
        <w:rPr>
          <w:rFonts w:ascii="Arial" w:hAnsi="Arial" w:cs="Arial"/>
          <w:b/>
          <w:sz w:val="20"/>
          <w:szCs w:val="20"/>
        </w:rPr>
        <w:t>Tatiana Valéria Emídio Moreira</w:t>
      </w:r>
      <w:r w:rsidRPr="00DE0FBB">
        <w:rPr>
          <w:rFonts w:ascii="Arial" w:eastAsia="Times New Roman" w:hAnsi="Arial" w:cs="Arial"/>
          <w:b/>
          <w:sz w:val="20"/>
          <w:szCs w:val="20"/>
          <w:lang w:eastAsia="pt-BR"/>
        </w:rPr>
        <w:t xml:space="preserve"> </w:t>
      </w:r>
    </w:p>
    <w:p w14:paraId="58846F1B" w14:textId="77777777" w:rsidR="000F03CA" w:rsidRPr="00DE0FBB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  <w:r w:rsidRPr="00DE0FBB">
        <w:rPr>
          <w:rFonts w:ascii="Arial" w:eastAsia="Times New Roman" w:hAnsi="Arial" w:cs="Arial"/>
          <w:sz w:val="20"/>
          <w:szCs w:val="20"/>
          <w:lang w:eastAsia="pt-BR"/>
        </w:rPr>
        <w:t>PROFESSOR(A) RESPONSÁVEL PELA DISCIPLINA</w:t>
      </w:r>
    </w:p>
    <w:p w14:paraId="6BA752DF" w14:textId="77777777" w:rsidR="000F03CA" w:rsidRPr="00DE0FBB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D231CB7" w14:textId="77777777" w:rsidR="000F03CA" w:rsidRPr="00DE0FBB" w:rsidRDefault="000F03CA" w:rsidP="00B357D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0"/>
          <w:lang w:eastAsia="pt-BR"/>
        </w:rPr>
      </w:pPr>
    </w:p>
    <w:p w14:paraId="17115AF2" w14:textId="77777777" w:rsidR="000F03CA" w:rsidRPr="00DE0FBB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0FDAADD0" w14:textId="77777777" w:rsidR="000F03CA" w:rsidRPr="00DE0FBB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534ACB5E" w14:textId="77777777" w:rsidR="000F03CA" w:rsidRPr="00DE0FBB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7768C7EF" w14:textId="77777777" w:rsidR="000F03CA" w:rsidRPr="00DE0FBB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9CB2685" w14:textId="77777777" w:rsidR="00B83E08" w:rsidRPr="00DE0FBB" w:rsidRDefault="00B83E08" w:rsidP="000F03CA">
      <w:pPr>
        <w:rPr>
          <w:rFonts w:ascii="Arial" w:hAnsi="Arial" w:cs="Arial"/>
          <w:sz w:val="20"/>
          <w:szCs w:val="20"/>
        </w:rPr>
      </w:pPr>
    </w:p>
    <w:p w14:paraId="5191782F" w14:textId="77777777" w:rsidR="000F03CA" w:rsidRPr="00DE0FBB" w:rsidRDefault="000F03CA" w:rsidP="000F03CA">
      <w:pPr>
        <w:rPr>
          <w:rFonts w:ascii="Arial" w:hAnsi="Arial" w:cs="Arial"/>
          <w:sz w:val="20"/>
          <w:szCs w:val="20"/>
        </w:rPr>
      </w:pPr>
    </w:p>
    <w:p w14:paraId="54BC81EF" w14:textId="623D86CE" w:rsidR="000F03CA" w:rsidRPr="00DE0FBB" w:rsidRDefault="000F03CA" w:rsidP="00D1039B">
      <w:pPr>
        <w:rPr>
          <w:rFonts w:ascii="Arial" w:hAnsi="Arial" w:cs="Arial"/>
          <w:sz w:val="20"/>
          <w:szCs w:val="20"/>
        </w:rPr>
      </w:pPr>
    </w:p>
    <w:sectPr w:rsidR="000F03CA" w:rsidRPr="00DE0FBB" w:rsidSect="00DF13D4">
      <w:headerReference w:type="default" r:id="rId28"/>
      <w:footerReference w:type="default" r:id="rId29"/>
      <w:headerReference w:type="first" r:id="rId30"/>
      <w:footerReference w:type="first" r:id="rId3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E5599B" w14:textId="77777777" w:rsidR="00E42BD7" w:rsidRDefault="00E42BD7" w:rsidP="00B83E08">
      <w:pPr>
        <w:spacing w:after="0" w:line="240" w:lineRule="auto"/>
      </w:pPr>
      <w:r>
        <w:separator/>
      </w:r>
    </w:p>
  </w:endnote>
  <w:endnote w:type="continuationSeparator" w:id="0">
    <w:p w14:paraId="11B80FFF" w14:textId="77777777" w:rsidR="00E42BD7" w:rsidRDefault="00E42BD7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406F2" w14:textId="3EDFD998" w:rsidR="004A26FD" w:rsidRDefault="002F34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CAB6965" wp14:editId="157C4D74">
              <wp:simplePos x="0" y="0"/>
              <wp:positionH relativeFrom="margin">
                <wp:align>center</wp:align>
              </wp:positionH>
              <wp:positionV relativeFrom="paragraph">
                <wp:posOffset>-190500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C5DFBD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B253591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D84E8B3" w14:textId="77777777" w:rsidR="002F3473" w:rsidRDefault="002F3473" w:rsidP="002F347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CAB6965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-15pt;width:569.3pt;height:39.85pt;z-index:25168793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yvZBR94AAAAIAQAADwAAAGRycy9kb3ducmV2LnhtbEyPzU7DMBCE70i8g7VI3FqnBLUlxKkQ&#10;EhKcCv0R1228JFHjdWS7qXl73FO5zWpWM9+Uq2h6MZLznWUFs2kGgri2uuNGwW77NlmC8AFZY2+Z&#10;FPySh1V1e1Nioe2Zv2jchEakEPYFKmhDGAopfd2SQT+1A3HyfqwzGNLpGqkdnlO46eVDls2lwY5T&#10;Q4sDvbZUHzcno2A8Lr4/3t2n2W/jDve5XedNXCt1fxdfnkEEiuH6DBf8hA5VYjrYE2svegVpSFAw&#10;ybMkLvYsX85BHBQ8Pi1AVqX8P6D6AwAA//8DAFBLAQItABQABgAIAAAAIQC2gziS/gAAAOEBAAAT&#10;AAAAAAAAAAAAAAAAAAAAAABbQ29udGVudF9UeXBlc10ueG1sUEsBAi0AFAAGAAgAAAAhADj9If/W&#10;AAAAlAEAAAsAAAAAAAAAAAAAAAAALwEAAF9yZWxzLy5yZWxzUEsBAi0AFAAGAAgAAAAhADX50oAP&#10;AgAA+QMAAA4AAAAAAAAAAAAAAAAALgIAAGRycy9lMm9Eb2MueG1sUEsBAi0AFAAGAAgAAAAhAMr2&#10;QUfeAAAACAEAAA8AAAAAAAAAAAAAAAAAaQQAAGRycy9kb3ducmV2LnhtbFBLBQYAAAAABAAEAPMA&#10;AAB0BQAAAAA=&#10;" fillcolor="#4f81bd [3204]" stroked="f">
              <v:textbox>
                <w:txbxContent>
                  <w:p w14:paraId="3DC5DFBD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B253591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D84E8B3" w14:textId="77777777" w:rsidR="002F3473" w:rsidRDefault="002F3473" w:rsidP="002F347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CF4ECE" w14:textId="2BA13524" w:rsidR="004A26FD" w:rsidRDefault="002F34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628064B7" wp14:editId="572A4719">
              <wp:simplePos x="0" y="0"/>
              <wp:positionH relativeFrom="margin">
                <wp:align>center</wp:align>
              </wp:positionH>
              <wp:positionV relativeFrom="paragraph">
                <wp:posOffset>-144780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E00BE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5ADF4812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2DCCC94" w14:textId="77777777" w:rsidR="002F3473" w:rsidRDefault="002F3473" w:rsidP="002F347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628064B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-11.4pt;width:569.3pt;height:39.85pt;z-index:251685888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LFINmLeAAAACAEAAA8AAABkcnMvZG93bnJldi54bWxMj8tOwzAQRfdI/IM1SOxap4kI&#10;JWRSISQkWBX6ENtpbJKo8TiK3dT8Pe6KLkd3dO855SqYXkx6dJ1lhMU8AaG5tqrjBmG3fZstQThP&#10;rKi3rBF+tYNVdXtTUqHsmb/0tPGNiCXsCkJovR8KKV3dakNubgfNMfuxoyEfz7GRaqRzLDe9TJMk&#10;l4Y6jgstDfq11fVxczII0/Hx++N9/DT7bdjRPrPrrAlrxPu78PIMwuvg/5/hgh/RoYpMB3ti5USP&#10;EEU8wixNo8AlXmTLHMQB4SF/AlmV8lqg+gMAAP//AwBQSwECLQAUAAYACAAAACEAtoM4kv4AAADh&#10;AQAAEwAAAAAAAAAAAAAAAAAAAAAAW0NvbnRlbnRfVHlwZXNdLnhtbFBLAQItABQABgAIAAAAIQA4&#10;/SH/1gAAAJQBAAALAAAAAAAAAAAAAAAAAC8BAABfcmVscy8ucmVsc1BLAQItABQABgAIAAAAIQA9&#10;FH5KEwIAAAAEAAAOAAAAAAAAAAAAAAAAAC4CAABkcnMvZTJvRG9jLnhtbFBLAQItABQABgAIAAAA&#10;IQCxSDZi3gAAAAgBAAAPAAAAAAAAAAAAAAAAAG0EAABkcnMvZG93bnJldi54bWxQSwUGAAAAAAQA&#10;BADzAAAAeAUAAAAA&#10;" fillcolor="#4f81bd [3204]" stroked="f">
              <v:textbox>
                <w:txbxContent>
                  <w:p w14:paraId="172E00BE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5ADF4812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2DCCC94" w14:textId="77777777" w:rsidR="002F3473" w:rsidRDefault="002F3473" w:rsidP="002F347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341C0E" w14:textId="77777777" w:rsidR="00E42BD7" w:rsidRDefault="00E42BD7" w:rsidP="00B83E08">
      <w:pPr>
        <w:spacing w:after="0" w:line="240" w:lineRule="auto"/>
      </w:pPr>
      <w:r>
        <w:separator/>
      </w:r>
    </w:p>
  </w:footnote>
  <w:footnote w:type="continuationSeparator" w:id="0">
    <w:p w14:paraId="6CE53A90" w14:textId="77777777" w:rsidR="00E42BD7" w:rsidRDefault="00E42BD7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66C6CA" w14:textId="4E757C34" w:rsidR="004A26FD" w:rsidRDefault="002F347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0C2AAF3C" wp14:editId="7965725B">
          <wp:simplePos x="0" y="0"/>
          <wp:positionH relativeFrom="column">
            <wp:posOffset>4175760</wp:posOffset>
          </wp:positionH>
          <wp:positionV relativeFrom="paragraph">
            <wp:posOffset>-198755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BE4F03A" w14:textId="77777777" w:rsidR="004A26FD" w:rsidRDefault="004A26F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2E2F74" wp14:editId="46DF5353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9171DF" w14:textId="5F2DEEE0" w:rsidR="004A26FD" w:rsidRDefault="002F347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0031EAE2" wp14:editId="160C9BF9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A26F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A96CC23" wp14:editId="5BB8E4C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52C79F" w14:textId="77777777" w:rsidR="004A26FD" w:rsidRPr="00D87EC2" w:rsidRDefault="004A26FD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A96CC2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252C79F" w14:textId="77777777" w:rsidR="004A26FD" w:rsidRPr="00D87EC2" w:rsidRDefault="004A26FD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4A26FD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713969B" wp14:editId="058593CD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735E5D04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 fillcolor="white [3201]" strokecolor="black [3213]" strokeweight="2pt">
              <v:path arrowok="t"/>
            </v:roundrect>
          </w:pict>
        </mc:Fallback>
      </mc:AlternateContent>
    </w:r>
    <w:r w:rsidR="004A26F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083CAA1" wp14:editId="0B01744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1E64EB06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 fillcolor="#bfbfbf [2412]" stroked="f" strokeweight="2pt">
              <v:path arrowok="t"/>
            </v:rect>
          </w:pict>
        </mc:Fallback>
      </mc:AlternateContent>
    </w:r>
  </w:p>
  <w:p w14:paraId="7DCA183A" w14:textId="77777777" w:rsidR="004A26FD" w:rsidRDefault="004A26FD" w:rsidP="000F03CA">
    <w:pPr>
      <w:pStyle w:val="Cabealho"/>
    </w:pPr>
  </w:p>
  <w:p w14:paraId="4D106D51" w14:textId="77777777" w:rsidR="004A26FD" w:rsidRDefault="004A26FD" w:rsidP="000F03CA">
    <w:pPr>
      <w:pStyle w:val="Cabealho"/>
    </w:pPr>
  </w:p>
  <w:p w14:paraId="0A3EAD32" w14:textId="77777777" w:rsidR="004A26FD" w:rsidRDefault="004A26F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51D7AAE1" wp14:editId="59C34BB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803D8"/>
    <w:multiLevelType w:val="hybridMultilevel"/>
    <w:tmpl w:val="5678B6E0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8313BE"/>
    <w:multiLevelType w:val="multilevel"/>
    <w:tmpl w:val="18BC5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E737B31"/>
    <w:multiLevelType w:val="hybridMultilevel"/>
    <w:tmpl w:val="C9CAFB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AD347B"/>
    <w:multiLevelType w:val="multilevel"/>
    <w:tmpl w:val="19762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460E4"/>
    <w:multiLevelType w:val="hybridMultilevel"/>
    <w:tmpl w:val="C2E2FE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3"/>
  </w:num>
  <w:num w:numId="5">
    <w:abstractNumId w:val="6"/>
  </w:num>
  <w:num w:numId="6">
    <w:abstractNumId w:val="7"/>
  </w:num>
  <w:num w:numId="7">
    <w:abstractNumId w:val="12"/>
  </w:num>
  <w:num w:numId="8">
    <w:abstractNumId w:val="10"/>
  </w:num>
  <w:num w:numId="9">
    <w:abstractNumId w:val="2"/>
  </w:num>
  <w:num w:numId="10">
    <w:abstractNumId w:val="11"/>
  </w:num>
  <w:num w:numId="11">
    <w:abstractNumId w:val="4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FD7"/>
    <w:rsid w:val="00003541"/>
    <w:rsid w:val="00003A40"/>
    <w:rsid w:val="00011464"/>
    <w:rsid w:val="000168E3"/>
    <w:rsid w:val="000226EC"/>
    <w:rsid w:val="00022C0D"/>
    <w:rsid w:val="00023ADA"/>
    <w:rsid w:val="0003214A"/>
    <w:rsid w:val="00040261"/>
    <w:rsid w:val="00045F05"/>
    <w:rsid w:val="00047045"/>
    <w:rsid w:val="00056AF6"/>
    <w:rsid w:val="00065DC7"/>
    <w:rsid w:val="000676D8"/>
    <w:rsid w:val="00067815"/>
    <w:rsid w:val="00073E9B"/>
    <w:rsid w:val="00081A94"/>
    <w:rsid w:val="00085776"/>
    <w:rsid w:val="000958C6"/>
    <w:rsid w:val="00096045"/>
    <w:rsid w:val="00097855"/>
    <w:rsid w:val="0009787F"/>
    <w:rsid w:val="000A31A9"/>
    <w:rsid w:val="000B321C"/>
    <w:rsid w:val="000B432B"/>
    <w:rsid w:val="000B6103"/>
    <w:rsid w:val="000B63B6"/>
    <w:rsid w:val="000B7414"/>
    <w:rsid w:val="000C34E8"/>
    <w:rsid w:val="000C56E2"/>
    <w:rsid w:val="000C6047"/>
    <w:rsid w:val="000D0593"/>
    <w:rsid w:val="000E0BBD"/>
    <w:rsid w:val="000F03CA"/>
    <w:rsid w:val="000F32E6"/>
    <w:rsid w:val="000F3AA3"/>
    <w:rsid w:val="000F4E64"/>
    <w:rsid w:val="000F7238"/>
    <w:rsid w:val="00101301"/>
    <w:rsid w:val="00104034"/>
    <w:rsid w:val="001042A0"/>
    <w:rsid w:val="00123128"/>
    <w:rsid w:val="00124D83"/>
    <w:rsid w:val="00130514"/>
    <w:rsid w:val="00132AC9"/>
    <w:rsid w:val="001430CA"/>
    <w:rsid w:val="00143FC1"/>
    <w:rsid w:val="0015066B"/>
    <w:rsid w:val="00152BC3"/>
    <w:rsid w:val="001555CA"/>
    <w:rsid w:val="00166EFC"/>
    <w:rsid w:val="001704AF"/>
    <w:rsid w:val="001722A1"/>
    <w:rsid w:val="00173EAE"/>
    <w:rsid w:val="0017647C"/>
    <w:rsid w:val="00177033"/>
    <w:rsid w:val="0019355A"/>
    <w:rsid w:val="001959C4"/>
    <w:rsid w:val="001C146C"/>
    <w:rsid w:val="001C5C31"/>
    <w:rsid w:val="001C6316"/>
    <w:rsid w:val="001C7DF4"/>
    <w:rsid w:val="001E05B6"/>
    <w:rsid w:val="001E25DA"/>
    <w:rsid w:val="001E3B2A"/>
    <w:rsid w:val="001F39D9"/>
    <w:rsid w:val="00201081"/>
    <w:rsid w:val="002073B2"/>
    <w:rsid w:val="002173F5"/>
    <w:rsid w:val="002202E4"/>
    <w:rsid w:val="002242B2"/>
    <w:rsid w:val="00230D93"/>
    <w:rsid w:val="00240946"/>
    <w:rsid w:val="00242056"/>
    <w:rsid w:val="0024216F"/>
    <w:rsid w:val="00251B52"/>
    <w:rsid w:val="00255098"/>
    <w:rsid w:val="00270FAA"/>
    <w:rsid w:val="00273021"/>
    <w:rsid w:val="002755C0"/>
    <w:rsid w:val="00276C65"/>
    <w:rsid w:val="00284C63"/>
    <w:rsid w:val="00287592"/>
    <w:rsid w:val="00293E55"/>
    <w:rsid w:val="00294D5F"/>
    <w:rsid w:val="00297846"/>
    <w:rsid w:val="002A08D8"/>
    <w:rsid w:val="002A55A9"/>
    <w:rsid w:val="002A6E57"/>
    <w:rsid w:val="002B4F97"/>
    <w:rsid w:val="002C3530"/>
    <w:rsid w:val="002C56CB"/>
    <w:rsid w:val="002D266E"/>
    <w:rsid w:val="002D5533"/>
    <w:rsid w:val="002E026C"/>
    <w:rsid w:val="002E1B01"/>
    <w:rsid w:val="002E771F"/>
    <w:rsid w:val="002F3473"/>
    <w:rsid w:val="002F7C9C"/>
    <w:rsid w:val="00313BC5"/>
    <w:rsid w:val="003149A4"/>
    <w:rsid w:val="00322770"/>
    <w:rsid w:val="0032724C"/>
    <w:rsid w:val="00333C8C"/>
    <w:rsid w:val="0033501D"/>
    <w:rsid w:val="0033585A"/>
    <w:rsid w:val="003404C4"/>
    <w:rsid w:val="003418E1"/>
    <w:rsid w:val="00344E58"/>
    <w:rsid w:val="00345F2C"/>
    <w:rsid w:val="003650C1"/>
    <w:rsid w:val="00367D19"/>
    <w:rsid w:val="00374848"/>
    <w:rsid w:val="00376E5C"/>
    <w:rsid w:val="00396A8B"/>
    <w:rsid w:val="003A707F"/>
    <w:rsid w:val="003A781C"/>
    <w:rsid w:val="003C2C66"/>
    <w:rsid w:val="003D7D3B"/>
    <w:rsid w:val="003E1AEA"/>
    <w:rsid w:val="003E25AC"/>
    <w:rsid w:val="003E29E1"/>
    <w:rsid w:val="003E4BD8"/>
    <w:rsid w:val="004107DE"/>
    <w:rsid w:val="00411706"/>
    <w:rsid w:val="00412AB7"/>
    <w:rsid w:val="004178F6"/>
    <w:rsid w:val="0042147A"/>
    <w:rsid w:val="00423107"/>
    <w:rsid w:val="00445EB4"/>
    <w:rsid w:val="00450D07"/>
    <w:rsid w:val="00456AF3"/>
    <w:rsid w:val="004635B4"/>
    <w:rsid w:val="004646F0"/>
    <w:rsid w:val="00467F70"/>
    <w:rsid w:val="00473A11"/>
    <w:rsid w:val="00482F3D"/>
    <w:rsid w:val="004872B2"/>
    <w:rsid w:val="00494A59"/>
    <w:rsid w:val="004A26FD"/>
    <w:rsid w:val="004A4956"/>
    <w:rsid w:val="004C0896"/>
    <w:rsid w:val="004C10A6"/>
    <w:rsid w:val="004C244A"/>
    <w:rsid w:val="004C3875"/>
    <w:rsid w:val="004C7DD1"/>
    <w:rsid w:val="004E0339"/>
    <w:rsid w:val="004E33FB"/>
    <w:rsid w:val="004E6CDC"/>
    <w:rsid w:val="0050280A"/>
    <w:rsid w:val="00502BEE"/>
    <w:rsid w:val="00504640"/>
    <w:rsid w:val="00506F2C"/>
    <w:rsid w:val="00510444"/>
    <w:rsid w:val="0052039F"/>
    <w:rsid w:val="005236DF"/>
    <w:rsid w:val="00525F07"/>
    <w:rsid w:val="00534EEF"/>
    <w:rsid w:val="00540F1E"/>
    <w:rsid w:val="00546AED"/>
    <w:rsid w:val="00552819"/>
    <w:rsid w:val="00554428"/>
    <w:rsid w:val="00554A95"/>
    <w:rsid w:val="00572FE4"/>
    <w:rsid w:val="00576ACE"/>
    <w:rsid w:val="005A065C"/>
    <w:rsid w:val="005A4965"/>
    <w:rsid w:val="005A72EF"/>
    <w:rsid w:val="005C4E5C"/>
    <w:rsid w:val="005D362A"/>
    <w:rsid w:val="005E000F"/>
    <w:rsid w:val="005E1DE1"/>
    <w:rsid w:val="005E43AB"/>
    <w:rsid w:val="005E6185"/>
    <w:rsid w:val="005E7402"/>
    <w:rsid w:val="005F0A67"/>
    <w:rsid w:val="005F6E87"/>
    <w:rsid w:val="00601FB1"/>
    <w:rsid w:val="00605623"/>
    <w:rsid w:val="0062136D"/>
    <w:rsid w:val="006301D3"/>
    <w:rsid w:val="006314F7"/>
    <w:rsid w:val="00632E81"/>
    <w:rsid w:val="006343E6"/>
    <w:rsid w:val="00643998"/>
    <w:rsid w:val="00645AF8"/>
    <w:rsid w:val="0066391F"/>
    <w:rsid w:val="00667DBF"/>
    <w:rsid w:val="0067082D"/>
    <w:rsid w:val="00681267"/>
    <w:rsid w:val="006829DB"/>
    <w:rsid w:val="00683316"/>
    <w:rsid w:val="006865A5"/>
    <w:rsid w:val="00692294"/>
    <w:rsid w:val="006A0F82"/>
    <w:rsid w:val="006A16CD"/>
    <w:rsid w:val="006A2C25"/>
    <w:rsid w:val="006B00BB"/>
    <w:rsid w:val="006B4E46"/>
    <w:rsid w:val="006C0803"/>
    <w:rsid w:val="00703DC5"/>
    <w:rsid w:val="00706683"/>
    <w:rsid w:val="00714897"/>
    <w:rsid w:val="00714A1A"/>
    <w:rsid w:val="00724E41"/>
    <w:rsid w:val="00727647"/>
    <w:rsid w:val="00727B5B"/>
    <w:rsid w:val="0073047D"/>
    <w:rsid w:val="00733984"/>
    <w:rsid w:val="0074653E"/>
    <w:rsid w:val="007516D3"/>
    <w:rsid w:val="00751AC0"/>
    <w:rsid w:val="0076541B"/>
    <w:rsid w:val="00766F60"/>
    <w:rsid w:val="00772439"/>
    <w:rsid w:val="007730F9"/>
    <w:rsid w:val="007754E3"/>
    <w:rsid w:val="00790FDC"/>
    <w:rsid w:val="00791E9E"/>
    <w:rsid w:val="007944B7"/>
    <w:rsid w:val="007A28C7"/>
    <w:rsid w:val="007A7483"/>
    <w:rsid w:val="007C07BE"/>
    <w:rsid w:val="007C1862"/>
    <w:rsid w:val="007C2676"/>
    <w:rsid w:val="007C2970"/>
    <w:rsid w:val="007D1781"/>
    <w:rsid w:val="007E06A0"/>
    <w:rsid w:val="007E274A"/>
    <w:rsid w:val="007E7D49"/>
    <w:rsid w:val="007F1D4E"/>
    <w:rsid w:val="007F4C5D"/>
    <w:rsid w:val="008210BC"/>
    <w:rsid w:val="008220B5"/>
    <w:rsid w:val="00846BA9"/>
    <w:rsid w:val="00856646"/>
    <w:rsid w:val="00863EC0"/>
    <w:rsid w:val="0087463C"/>
    <w:rsid w:val="0088048A"/>
    <w:rsid w:val="008817F6"/>
    <w:rsid w:val="0088771B"/>
    <w:rsid w:val="0089040D"/>
    <w:rsid w:val="008918B9"/>
    <w:rsid w:val="008A3480"/>
    <w:rsid w:val="008A646F"/>
    <w:rsid w:val="008A6737"/>
    <w:rsid w:val="008A7C01"/>
    <w:rsid w:val="008B4FB1"/>
    <w:rsid w:val="008B6D6F"/>
    <w:rsid w:val="008C1630"/>
    <w:rsid w:val="008C62E0"/>
    <w:rsid w:val="008C6329"/>
    <w:rsid w:val="008C7288"/>
    <w:rsid w:val="008C74DA"/>
    <w:rsid w:val="008D09F5"/>
    <w:rsid w:val="008E384D"/>
    <w:rsid w:val="00900D44"/>
    <w:rsid w:val="00903A4D"/>
    <w:rsid w:val="00903EE7"/>
    <w:rsid w:val="00916F46"/>
    <w:rsid w:val="009171FA"/>
    <w:rsid w:val="009235FA"/>
    <w:rsid w:val="00926BE7"/>
    <w:rsid w:val="0093278D"/>
    <w:rsid w:val="009367C1"/>
    <w:rsid w:val="009369E2"/>
    <w:rsid w:val="009372F2"/>
    <w:rsid w:val="009424FE"/>
    <w:rsid w:val="00945064"/>
    <w:rsid w:val="009503D2"/>
    <w:rsid w:val="00955A38"/>
    <w:rsid w:val="009607CE"/>
    <w:rsid w:val="009672C9"/>
    <w:rsid w:val="009860DD"/>
    <w:rsid w:val="00986325"/>
    <w:rsid w:val="009A2329"/>
    <w:rsid w:val="009A3721"/>
    <w:rsid w:val="009B2D0A"/>
    <w:rsid w:val="009C182C"/>
    <w:rsid w:val="009C531B"/>
    <w:rsid w:val="009D32E9"/>
    <w:rsid w:val="009E6793"/>
    <w:rsid w:val="009F73C7"/>
    <w:rsid w:val="00A06774"/>
    <w:rsid w:val="00A1064B"/>
    <w:rsid w:val="00A11184"/>
    <w:rsid w:val="00A14F13"/>
    <w:rsid w:val="00A15137"/>
    <w:rsid w:val="00A158AD"/>
    <w:rsid w:val="00A1793A"/>
    <w:rsid w:val="00A25A35"/>
    <w:rsid w:val="00A27E4B"/>
    <w:rsid w:val="00A27EB6"/>
    <w:rsid w:val="00A32120"/>
    <w:rsid w:val="00A32531"/>
    <w:rsid w:val="00A35742"/>
    <w:rsid w:val="00A365E4"/>
    <w:rsid w:val="00A4310B"/>
    <w:rsid w:val="00A6349A"/>
    <w:rsid w:val="00A641E7"/>
    <w:rsid w:val="00A83FB8"/>
    <w:rsid w:val="00A93715"/>
    <w:rsid w:val="00A96E89"/>
    <w:rsid w:val="00AA6985"/>
    <w:rsid w:val="00AB74FF"/>
    <w:rsid w:val="00AC1274"/>
    <w:rsid w:val="00AC6725"/>
    <w:rsid w:val="00AD04EC"/>
    <w:rsid w:val="00AD2BDF"/>
    <w:rsid w:val="00AD548B"/>
    <w:rsid w:val="00AE1F1A"/>
    <w:rsid w:val="00AF0C97"/>
    <w:rsid w:val="00AF5D71"/>
    <w:rsid w:val="00B079CA"/>
    <w:rsid w:val="00B1195B"/>
    <w:rsid w:val="00B279DC"/>
    <w:rsid w:val="00B33ACD"/>
    <w:rsid w:val="00B357D1"/>
    <w:rsid w:val="00B61027"/>
    <w:rsid w:val="00B73E33"/>
    <w:rsid w:val="00B83E08"/>
    <w:rsid w:val="00B8634A"/>
    <w:rsid w:val="00B929D7"/>
    <w:rsid w:val="00B94E2F"/>
    <w:rsid w:val="00BC70D9"/>
    <w:rsid w:val="00BD4C00"/>
    <w:rsid w:val="00BD5310"/>
    <w:rsid w:val="00BD7C05"/>
    <w:rsid w:val="00BE2D4C"/>
    <w:rsid w:val="00BF330B"/>
    <w:rsid w:val="00C024C6"/>
    <w:rsid w:val="00C03E96"/>
    <w:rsid w:val="00C04CE8"/>
    <w:rsid w:val="00C04EF7"/>
    <w:rsid w:val="00C04F51"/>
    <w:rsid w:val="00C10265"/>
    <w:rsid w:val="00C17CDC"/>
    <w:rsid w:val="00C415B5"/>
    <w:rsid w:val="00C472EA"/>
    <w:rsid w:val="00C47CBA"/>
    <w:rsid w:val="00C50FA1"/>
    <w:rsid w:val="00C54113"/>
    <w:rsid w:val="00C55D6D"/>
    <w:rsid w:val="00C56838"/>
    <w:rsid w:val="00C57E74"/>
    <w:rsid w:val="00C607DC"/>
    <w:rsid w:val="00C66201"/>
    <w:rsid w:val="00C674E1"/>
    <w:rsid w:val="00C7268C"/>
    <w:rsid w:val="00C74954"/>
    <w:rsid w:val="00C8123E"/>
    <w:rsid w:val="00C86CA9"/>
    <w:rsid w:val="00C938C0"/>
    <w:rsid w:val="00C95C7C"/>
    <w:rsid w:val="00CA3654"/>
    <w:rsid w:val="00CA522D"/>
    <w:rsid w:val="00CA76A0"/>
    <w:rsid w:val="00CB3F48"/>
    <w:rsid w:val="00CB6B35"/>
    <w:rsid w:val="00CC2FE7"/>
    <w:rsid w:val="00CC3211"/>
    <w:rsid w:val="00CC4F51"/>
    <w:rsid w:val="00CD0933"/>
    <w:rsid w:val="00CD1CBE"/>
    <w:rsid w:val="00CD6498"/>
    <w:rsid w:val="00CD7BB3"/>
    <w:rsid w:val="00CE68DA"/>
    <w:rsid w:val="00CE72D1"/>
    <w:rsid w:val="00CF3249"/>
    <w:rsid w:val="00CF7FA8"/>
    <w:rsid w:val="00D032F3"/>
    <w:rsid w:val="00D1039B"/>
    <w:rsid w:val="00D1113D"/>
    <w:rsid w:val="00D214B4"/>
    <w:rsid w:val="00D2361D"/>
    <w:rsid w:val="00D278BA"/>
    <w:rsid w:val="00D3473B"/>
    <w:rsid w:val="00D42C02"/>
    <w:rsid w:val="00D446F8"/>
    <w:rsid w:val="00D46D8C"/>
    <w:rsid w:val="00D473C4"/>
    <w:rsid w:val="00D517EA"/>
    <w:rsid w:val="00D521AE"/>
    <w:rsid w:val="00D54E05"/>
    <w:rsid w:val="00D566A9"/>
    <w:rsid w:val="00D7218B"/>
    <w:rsid w:val="00D72605"/>
    <w:rsid w:val="00D87EC2"/>
    <w:rsid w:val="00D90479"/>
    <w:rsid w:val="00D948E6"/>
    <w:rsid w:val="00DA0E8E"/>
    <w:rsid w:val="00DB338B"/>
    <w:rsid w:val="00DC45DB"/>
    <w:rsid w:val="00DC5068"/>
    <w:rsid w:val="00DC79F5"/>
    <w:rsid w:val="00DE0FBB"/>
    <w:rsid w:val="00DE74A5"/>
    <w:rsid w:val="00DF13D4"/>
    <w:rsid w:val="00DF2F5F"/>
    <w:rsid w:val="00DF2F94"/>
    <w:rsid w:val="00DF64E4"/>
    <w:rsid w:val="00DF6F94"/>
    <w:rsid w:val="00E02E01"/>
    <w:rsid w:val="00E14011"/>
    <w:rsid w:val="00E15C49"/>
    <w:rsid w:val="00E22052"/>
    <w:rsid w:val="00E346C6"/>
    <w:rsid w:val="00E42BD7"/>
    <w:rsid w:val="00E4795A"/>
    <w:rsid w:val="00E55781"/>
    <w:rsid w:val="00E5580A"/>
    <w:rsid w:val="00E55DD7"/>
    <w:rsid w:val="00E71A35"/>
    <w:rsid w:val="00E842B5"/>
    <w:rsid w:val="00E84BD1"/>
    <w:rsid w:val="00E86BFF"/>
    <w:rsid w:val="00E908C9"/>
    <w:rsid w:val="00EA013F"/>
    <w:rsid w:val="00EB4D31"/>
    <w:rsid w:val="00EB57F3"/>
    <w:rsid w:val="00EB69B3"/>
    <w:rsid w:val="00EC2D24"/>
    <w:rsid w:val="00EC4668"/>
    <w:rsid w:val="00EC762F"/>
    <w:rsid w:val="00EE61B6"/>
    <w:rsid w:val="00EE7F0D"/>
    <w:rsid w:val="00EF37C4"/>
    <w:rsid w:val="00F02EBD"/>
    <w:rsid w:val="00F11F71"/>
    <w:rsid w:val="00F16038"/>
    <w:rsid w:val="00F26DA7"/>
    <w:rsid w:val="00F302FF"/>
    <w:rsid w:val="00F31599"/>
    <w:rsid w:val="00F3196F"/>
    <w:rsid w:val="00F34E46"/>
    <w:rsid w:val="00F35316"/>
    <w:rsid w:val="00F37D52"/>
    <w:rsid w:val="00F44764"/>
    <w:rsid w:val="00F50804"/>
    <w:rsid w:val="00F56CAE"/>
    <w:rsid w:val="00F570DB"/>
    <w:rsid w:val="00F76168"/>
    <w:rsid w:val="00F763DE"/>
    <w:rsid w:val="00F95DCC"/>
    <w:rsid w:val="00FB2822"/>
    <w:rsid w:val="00FC2396"/>
    <w:rsid w:val="00FC23F1"/>
    <w:rsid w:val="00FC5E7D"/>
    <w:rsid w:val="00FC6813"/>
    <w:rsid w:val="00FD1790"/>
    <w:rsid w:val="00FD7F49"/>
    <w:rsid w:val="00FF15C4"/>
    <w:rsid w:val="00FF2561"/>
    <w:rsid w:val="00FF40D1"/>
    <w:rsid w:val="00FF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B5BF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CDC"/>
  </w:style>
  <w:style w:type="paragraph" w:styleId="Ttulo1">
    <w:name w:val="heading 1"/>
    <w:basedOn w:val="Normal"/>
    <w:link w:val="Ttulo1Char"/>
    <w:uiPriority w:val="9"/>
    <w:qFormat/>
    <w:rsid w:val="00065D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315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4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8C62E0"/>
    <w:pPr>
      <w:spacing w:after="0" w:line="240" w:lineRule="auto"/>
    </w:pPr>
  </w:style>
  <w:style w:type="paragraph" w:customStyle="1" w:styleId="ecxmsonormal">
    <w:name w:val="ecxmsonormal"/>
    <w:rsid w:val="00FB2822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paragraph" w:customStyle="1" w:styleId="Corpo">
    <w:name w:val="Corpo"/>
    <w:rsid w:val="008220B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Forte">
    <w:name w:val="Strong"/>
    <w:basedOn w:val="Fontepargpadro"/>
    <w:uiPriority w:val="22"/>
    <w:qFormat/>
    <w:rsid w:val="00067815"/>
    <w:rPr>
      <w:b/>
      <w:bCs/>
    </w:rPr>
  </w:style>
  <w:style w:type="character" w:styleId="nfase">
    <w:name w:val="Emphasis"/>
    <w:basedOn w:val="Fontepargpadro"/>
    <w:uiPriority w:val="20"/>
    <w:qFormat/>
    <w:rsid w:val="00FC23F1"/>
    <w:rPr>
      <w:i/>
      <w:iCs/>
    </w:rPr>
  </w:style>
  <w:style w:type="character" w:customStyle="1" w:styleId="retrieved-from">
    <w:name w:val="retrieved-from"/>
    <w:basedOn w:val="Fontepargpadro"/>
    <w:rsid w:val="00FC23F1"/>
  </w:style>
  <w:style w:type="character" w:styleId="Hyperlink">
    <w:name w:val="Hyperlink"/>
    <w:basedOn w:val="Fontepargpadro"/>
    <w:uiPriority w:val="99"/>
    <w:unhideWhenUsed/>
    <w:rsid w:val="00FC23F1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65DC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C56CB"/>
    <w:rPr>
      <w:color w:val="605E5C"/>
      <w:shd w:val="clear" w:color="auto" w:fill="E1DFDD"/>
    </w:rPr>
  </w:style>
  <w:style w:type="paragraph" w:customStyle="1" w:styleId="Default">
    <w:name w:val="Default"/>
    <w:rsid w:val="00FC5E7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labelcontent">
    <w:name w:val="label_content"/>
    <w:basedOn w:val="Fontepargpadro"/>
    <w:rsid w:val="008A7C01"/>
  </w:style>
  <w:style w:type="character" w:customStyle="1" w:styleId="Ttulo3Char">
    <w:name w:val="Título 3 Char"/>
    <w:basedOn w:val="Fontepargpadro"/>
    <w:link w:val="Ttulo3"/>
    <w:uiPriority w:val="9"/>
    <w:semiHidden/>
    <w:rsid w:val="0001146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315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markedcontent">
    <w:name w:val="markedcontent"/>
    <w:basedOn w:val="Fontepargpadro"/>
    <w:rsid w:val="00C674E1"/>
  </w:style>
  <w:style w:type="character" w:styleId="HiperlinkVisitado">
    <w:name w:val="FollowedHyperlink"/>
    <w:basedOn w:val="Fontepargpadro"/>
    <w:uiPriority w:val="99"/>
    <w:semiHidden/>
    <w:unhideWhenUsed/>
    <w:rsid w:val="007D1781"/>
    <w:rPr>
      <w:color w:val="800080" w:themeColor="followedHyperlink"/>
      <w:u w:val="single"/>
    </w:rPr>
  </w:style>
  <w:style w:type="paragraph" w:styleId="Ttulo">
    <w:name w:val="Title"/>
    <w:basedOn w:val="Normal"/>
    <w:next w:val="Normal"/>
    <w:link w:val="TtuloChar"/>
    <w:uiPriority w:val="10"/>
    <w:qFormat/>
    <w:rsid w:val="00AF5D7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F5D7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CDC"/>
  </w:style>
  <w:style w:type="paragraph" w:styleId="Ttulo1">
    <w:name w:val="heading 1"/>
    <w:basedOn w:val="Normal"/>
    <w:link w:val="Ttulo1Char"/>
    <w:uiPriority w:val="9"/>
    <w:qFormat/>
    <w:rsid w:val="00065D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315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4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8C62E0"/>
    <w:pPr>
      <w:spacing w:after="0" w:line="240" w:lineRule="auto"/>
    </w:pPr>
  </w:style>
  <w:style w:type="paragraph" w:customStyle="1" w:styleId="ecxmsonormal">
    <w:name w:val="ecxmsonormal"/>
    <w:rsid w:val="00FB2822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paragraph" w:customStyle="1" w:styleId="Corpo">
    <w:name w:val="Corpo"/>
    <w:rsid w:val="008220B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Forte">
    <w:name w:val="Strong"/>
    <w:basedOn w:val="Fontepargpadro"/>
    <w:uiPriority w:val="22"/>
    <w:qFormat/>
    <w:rsid w:val="00067815"/>
    <w:rPr>
      <w:b/>
      <w:bCs/>
    </w:rPr>
  </w:style>
  <w:style w:type="character" w:styleId="nfase">
    <w:name w:val="Emphasis"/>
    <w:basedOn w:val="Fontepargpadro"/>
    <w:uiPriority w:val="20"/>
    <w:qFormat/>
    <w:rsid w:val="00FC23F1"/>
    <w:rPr>
      <w:i/>
      <w:iCs/>
    </w:rPr>
  </w:style>
  <w:style w:type="character" w:customStyle="1" w:styleId="retrieved-from">
    <w:name w:val="retrieved-from"/>
    <w:basedOn w:val="Fontepargpadro"/>
    <w:rsid w:val="00FC23F1"/>
  </w:style>
  <w:style w:type="character" w:styleId="Hyperlink">
    <w:name w:val="Hyperlink"/>
    <w:basedOn w:val="Fontepargpadro"/>
    <w:uiPriority w:val="99"/>
    <w:unhideWhenUsed/>
    <w:rsid w:val="00FC23F1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65DC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C56CB"/>
    <w:rPr>
      <w:color w:val="605E5C"/>
      <w:shd w:val="clear" w:color="auto" w:fill="E1DFDD"/>
    </w:rPr>
  </w:style>
  <w:style w:type="paragraph" w:customStyle="1" w:styleId="Default">
    <w:name w:val="Default"/>
    <w:rsid w:val="00FC5E7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labelcontent">
    <w:name w:val="label_content"/>
    <w:basedOn w:val="Fontepargpadro"/>
    <w:rsid w:val="008A7C01"/>
  </w:style>
  <w:style w:type="character" w:customStyle="1" w:styleId="Ttulo3Char">
    <w:name w:val="Título 3 Char"/>
    <w:basedOn w:val="Fontepargpadro"/>
    <w:link w:val="Ttulo3"/>
    <w:uiPriority w:val="9"/>
    <w:semiHidden/>
    <w:rsid w:val="0001146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315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markedcontent">
    <w:name w:val="markedcontent"/>
    <w:basedOn w:val="Fontepargpadro"/>
    <w:rsid w:val="00C674E1"/>
  </w:style>
  <w:style w:type="character" w:styleId="HiperlinkVisitado">
    <w:name w:val="FollowedHyperlink"/>
    <w:basedOn w:val="Fontepargpadro"/>
    <w:uiPriority w:val="99"/>
    <w:semiHidden/>
    <w:unhideWhenUsed/>
    <w:rsid w:val="007D1781"/>
    <w:rPr>
      <w:color w:val="800080" w:themeColor="followedHyperlink"/>
      <w:u w:val="single"/>
    </w:rPr>
  </w:style>
  <w:style w:type="paragraph" w:styleId="Ttulo">
    <w:name w:val="Title"/>
    <w:basedOn w:val="Normal"/>
    <w:next w:val="Normal"/>
    <w:link w:val="TtuloChar"/>
    <w:uiPriority w:val="10"/>
    <w:qFormat/>
    <w:rsid w:val="00AF5D7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F5D7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6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42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8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50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9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287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7855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09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658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079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990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2248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9184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498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997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2231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10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40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909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3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99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748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435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2852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830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986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1434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647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69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5458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638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88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2920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593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67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356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4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477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40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159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432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67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274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74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434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180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190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281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1460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0171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2116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3179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256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004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880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4599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809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800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721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8261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2428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181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382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9486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07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254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0939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9143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39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571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245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797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614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0644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59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2918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730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4207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02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686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2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2187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409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588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117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800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3787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8114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2713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423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1167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171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52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713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126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74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56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092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52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93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3920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712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17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582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00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408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359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4222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63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25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868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099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86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558493">
                  <w:marLeft w:val="0"/>
                  <w:marRight w:val="0"/>
                  <w:marTop w:val="0"/>
                  <w:marBottom w:val="0"/>
                  <w:divBdr>
                    <w:top w:val="single" w:sz="6" w:space="23" w:color="D1D2D3"/>
                    <w:left w:val="none" w:sz="0" w:space="23" w:color="auto"/>
                    <w:bottom w:val="none" w:sz="0" w:space="23" w:color="auto"/>
                    <w:right w:val="none" w:sz="0" w:space="23" w:color="auto"/>
                  </w:divBdr>
                  <w:divsChild>
                    <w:div w:id="161004127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928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2828920">
                  <w:marLeft w:val="450"/>
                  <w:marRight w:val="450"/>
                  <w:marTop w:val="0"/>
                  <w:marBottom w:val="0"/>
                  <w:divBdr>
                    <w:top w:val="single" w:sz="6" w:space="15" w:color="D1D2D3"/>
                    <w:left w:val="none" w:sz="0" w:space="0" w:color="auto"/>
                    <w:bottom w:val="none" w:sz="0" w:space="23" w:color="auto"/>
                    <w:right w:val="none" w:sz="0" w:space="0" w:color="auto"/>
                  </w:divBdr>
                  <w:divsChild>
                    <w:div w:id="2039550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564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135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795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5591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03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4936339">
              <w:marLeft w:val="0"/>
              <w:marRight w:val="0"/>
              <w:marTop w:val="0"/>
              <w:marBottom w:val="0"/>
              <w:divBdr>
                <w:top w:val="single" w:sz="6" w:space="24" w:color="D1D2D3"/>
                <w:left w:val="none" w:sz="0" w:space="24" w:color="auto"/>
                <w:bottom w:val="none" w:sz="0" w:space="24" w:color="auto"/>
                <w:right w:val="none" w:sz="0" w:space="24" w:color="auto"/>
              </w:divBdr>
            </w:div>
          </w:divsChild>
        </w:div>
      </w:divsChild>
    </w:div>
    <w:div w:id="10127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5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42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9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04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9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427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08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03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710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28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771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897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9018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15768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453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8768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03692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89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4532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68391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54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3484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1990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16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3720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7298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446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689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30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92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46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557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046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474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67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06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21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8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90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33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39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038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6262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237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57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82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59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814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66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62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77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19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879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5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762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5638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947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0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58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2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052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854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947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310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3965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2560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9917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2546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7803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2394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34349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4441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82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93449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68278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9547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6572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0378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03125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3244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77989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5093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58807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5256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8000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7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01120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1308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013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468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5541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3693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74832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8142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436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5820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95402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49368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4734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9555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58892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841589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999637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735584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99115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2364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9936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948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45527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329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976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5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04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857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3908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5559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0314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738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23611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5129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4184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19661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2103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143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404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601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92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575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65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51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197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354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71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262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120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05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1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83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04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326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8498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1380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99415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816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524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64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2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27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40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2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0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45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05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5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17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073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8094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157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85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194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90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635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1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343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740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543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1841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0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46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066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783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825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7108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792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938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918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60889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79034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486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9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5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6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428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23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37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57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86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23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08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3707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24698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417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8178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9020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61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07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786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3430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3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33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36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008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22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6038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036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0692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855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41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8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20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63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5996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69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19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13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484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140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1202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879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570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5257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06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36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52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81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1340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35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33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330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43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05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79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066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3879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349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99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36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124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147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169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51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197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7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928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3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96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0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5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432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9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23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68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428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87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35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270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133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4518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6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95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62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1629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1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30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14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6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134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59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26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2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034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4038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41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49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85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0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157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015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202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3317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397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6865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612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5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23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56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906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093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683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445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29163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78612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2874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1395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8962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4476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6411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8674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23842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921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76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57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04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2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5956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51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5836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463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97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9644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31871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2925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242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2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909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14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03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8735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6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5632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854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9545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2039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84522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63264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6845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36190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78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18954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31778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40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313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419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0188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55926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6726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2171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1799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39821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614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4694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71266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0053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3450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5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463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17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43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437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28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site.cfp.org.br/wp-content/uploads/2012/07/codigo-de-etica-psicologia.pdf" TargetMode="External"/><Relationship Id="rId18" Type="http://schemas.openxmlformats.org/officeDocument/2006/relationships/hyperlink" Target="https://integrada.minhabiblioteca.com.br/reader/books/9788536315171/pageid/0" TargetMode="External"/><Relationship Id="rId26" Type="http://schemas.openxmlformats.org/officeDocument/2006/relationships/hyperlink" Target="https://pt.quizur.com/quiz/quais-das-8-inteligencia-multiplas-te-definem-4HYI" TargetMode="External"/><Relationship Id="rId3" Type="http://schemas.openxmlformats.org/officeDocument/2006/relationships/styles" Target="styles.xml"/><Relationship Id="rId21" Type="http://schemas.openxmlformats.org/officeDocument/2006/relationships/hyperlink" Target="https://integrada.minhabiblioteca.com.br/reader/books/9788536315171/pageid/0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faculdadearnaldo.com.br/blog/psicologia-educacional" TargetMode="External"/><Relationship Id="rId17" Type="http://schemas.openxmlformats.org/officeDocument/2006/relationships/hyperlink" Target="https://prezi.com/gmkqqwz5avn1/o-desenvolvimento-moral-na-perspectiva-piagetiana-teorias-psicogeneticas/" TargetMode="External"/><Relationship Id="rId25" Type="http://schemas.openxmlformats.org/officeDocument/2006/relationships/hyperlink" Target="https://www.youtube.com/watch?v=IR9k4WE2oEo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CRokAZi_RWM" TargetMode="External"/><Relationship Id="rId20" Type="http://schemas.openxmlformats.org/officeDocument/2006/relationships/hyperlink" Target="http://revistas.unilasalle.edu.br/index.php/Educacao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cielo.br/scielo.php?script=sci_arttext&amp;pid=S1413-85572008000200020" TargetMode="External"/><Relationship Id="rId24" Type="http://schemas.openxmlformats.org/officeDocument/2006/relationships/hyperlink" Target="https://tvcultura.com.br/videos/37444_bernard-charlot-existe-o-fracasso-escolar.html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TL-_LCvtaPg" TargetMode="External"/><Relationship Id="rId23" Type="http://schemas.openxmlformats.org/officeDocument/2006/relationships/hyperlink" Target="http://pedagogiafmp2013.blogspot.com/2013/05/educacao-e-fracasso-escolar-no-brasil.html" TargetMode="External"/><Relationship Id="rId28" Type="http://schemas.openxmlformats.org/officeDocument/2006/relationships/header" Target="header1.xml"/><Relationship Id="rId10" Type="http://schemas.openxmlformats.org/officeDocument/2006/relationships/hyperlink" Target="https://periodicos.pucpr.br/index.php/psicologiaargumento/article/view/19637/1897" TargetMode="External"/><Relationship Id="rId19" Type="http://schemas.openxmlformats.org/officeDocument/2006/relationships/hyperlink" Target="http://www.lo.unisal.br/sistemas/conise2017/anais/195_13500666_ID.pdf" TargetMode="External"/><Relationship Id="rId31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rp9ILAccfyQ" TargetMode="External"/><Relationship Id="rId14" Type="http://schemas.openxmlformats.org/officeDocument/2006/relationships/hyperlink" Target="https://www.youtube.com/watch?v=6l8O2cRG178" TargetMode="External"/><Relationship Id="rId22" Type="http://schemas.openxmlformats.org/officeDocument/2006/relationships/hyperlink" Target="http://historiabruno.blogspot.com/2016/11/fracasso-escolar-conceito-e.html" TargetMode="External"/><Relationship Id="rId27" Type="http://schemas.openxmlformats.org/officeDocument/2006/relationships/hyperlink" Target="https://vimeo.com/515500613" TargetMode="External"/><Relationship Id="rId30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35C95-EED1-448E-98C7-3D967C2AD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3186</Words>
  <Characters>17207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2022-12-05T12:08:00Z</cp:lastPrinted>
  <dcterms:created xsi:type="dcterms:W3CDTF">2022-10-28T17:20:00Z</dcterms:created>
  <dcterms:modified xsi:type="dcterms:W3CDTF">2022-12-05T12:08:00Z</dcterms:modified>
</cp:coreProperties>
</file>