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197BAD" w14:textId="77777777" w:rsidR="003E29E1" w:rsidRDefault="003E29E1" w:rsidP="003E29E1">
      <w:pPr>
        <w:spacing w:after="0" w:line="240" w:lineRule="auto"/>
        <w:rPr>
          <w:rFonts w:ascii="Arial Narrow" w:eastAsia="Times New Roman" w:hAnsi="Arial Narrow" w:cs="Aharoni"/>
          <w:b/>
          <w:sz w:val="48"/>
          <w:szCs w:val="24"/>
          <w:lang w:eastAsia="pt-BR"/>
        </w:rPr>
      </w:pPr>
      <w:bookmarkStart w:id="0" w:name="_GoBack"/>
      <w:bookmarkEnd w:id="0"/>
    </w:p>
    <w:p w14:paraId="02AA5EC3" w14:textId="0B78CFDC" w:rsidR="000F03CA" w:rsidRPr="00D87EC2" w:rsidRDefault="003E29E1" w:rsidP="003E29E1">
      <w:pPr>
        <w:spacing w:after="0" w:line="240" w:lineRule="auto"/>
        <w:rPr>
          <w:rFonts w:ascii="Arial Narrow" w:eastAsia="Times New Roman" w:hAnsi="Arial Narrow" w:cs="Aharoni"/>
          <w:b/>
          <w:sz w:val="48"/>
          <w:szCs w:val="24"/>
          <w:lang w:eastAsia="pt-BR"/>
        </w:rPr>
      </w:pPr>
      <w:r>
        <w:rPr>
          <w:rFonts w:ascii="Arial Narrow" w:eastAsia="Times New Roman" w:hAnsi="Arial Narrow" w:cs="Aharoni"/>
          <w:b/>
          <w:sz w:val="48"/>
          <w:szCs w:val="24"/>
          <w:lang w:eastAsia="pt-BR"/>
        </w:rPr>
        <w:t xml:space="preserve">CURSO DE </w:t>
      </w:r>
      <w:r w:rsidR="002440E9" w:rsidRPr="007B31A4">
        <w:rPr>
          <w:rFonts w:ascii="Arial Narrow" w:eastAsia="Times New Roman" w:hAnsi="Arial Narrow" w:cs="Aharoni"/>
          <w:b/>
          <w:sz w:val="48"/>
          <w:szCs w:val="24"/>
          <w:lang w:eastAsia="pt-BR"/>
        </w:rPr>
        <w:t>PSICOLOGIA</w:t>
      </w:r>
    </w:p>
    <w:p w14:paraId="5D021A2E" w14:textId="77777777" w:rsidR="000F03CA" w:rsidRDefault="000F03CA" w:rsidP="000F03CA">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Look w:val="04A0" w:firstRow="1" w:lastRow="0" w:firstColumn="1" w:lastColumn="0" w:noHBand="0" w:noVBand="1"/>
      </w:tblPr>
      <w:tblGrid>
        <w:gridCol w:w="4889"/>
        <w:gridCol w:w="5884"/>
      </w:tblGrid>
      <w:tr w:rsidR="006C0803" w:rsidRPr="00DF13D4" w14:paraId="5E4B40FE" w14:textId="77777777" w:rsidTr="00F570DB">
        <w:trPr>
          <w:trHeight w:val="340"/>
        </w:trPr>
        <w:tc>
          <w:tcPr>
            <w:tcW w:w="10773" w:type="dxa"/>
            <w:gridSpan w:val="2"/>
            <w:tcBorders>
              <w:top w:val="nil"/>
              <w:left w:val="nil"/>
              <w:bottom w:val="nil"/>
              <w:right w:val="nil"/>
            </w:tcBorders>
            <w:shd w:val="clear" w:color="auto" w:fill="17365D" w:themeFill="text2" w:themeFillShade="BF"/>
            <w:vAlign w:val="center"/>
          </w:tcPr>
          <w:p w14:paraId="34B35186" w14:textId="77777777" w:rsidR="006C0803" w:rsidRPr="00DF13D4" w:rsidRDefault="006C0803" w:rsidP="00DF13D4">
            <w:pPr>
              <w:rPr>
                <w:rFonts w:ascii="Arial Narrow" w:eastAsia="Times New Roman" w:hAnsi="Arial Narrow" w:cs="Arial"/>
                <w:b/>
                <w:sz w:val="20"/>
                <w:szCs w:val="20"/>
                <w:lang w:eastAsia="pt-BR"/>
              </w:rPr>
            </w:pPr>
            <w:r w:rsidRPr="00DF13D4">
              <w:rPr>
                <w:rFonts w:ascii="Arial Narrow" w:eastAsia="Times New Roman" w:hAnsi="Arial Narrow" w:cs="Arial"/>
                <w:b/>
                <w:color w:val="FFFFFF" w:themeColor="background1"/>
                <w:sz w:val="20"/>
                <w:szCs w:val="20"/>
                <w:lang w:eastAsia="pt-BR"/>
              </w:rPr>
              <w:t>1. CARACTERIZAÇÃO DA DISCIPLINA</w:t>
            </w:r>
          </w:p>
        </w:tc>
      </w:tr>
      <w:tr w:rsidR="004B2B0D" w14:paraId="283E056C" w14:textId="77777777" w:rsidTr="001C5C31">
        <w:trPr>
          <w:trHeight w:val="340"/>
        </w:trPr>
        <w:tc>
          <w:tcPr>
            <w:tcW w:w="4889" w:type="dxa"/>
            <w:tcBorders>
              <w:top w:val="nil"/>
              <w:left w:val="nil"/>
            </w:tcBorders>
            <w:vAlign w:val="center"/>
          </w:tcPr>
          <w:p w14:paraId="08093CC6" w14:textId="041E6AB6"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 xml:space="preserve">Nome da Disciplina: </w:t>
            </w:r>
            <w:r>
              <w:rPr>
                <w:rFonts w:ascii="Arial Narrow" w:eastAsia="Times New Roman" w:hAnsi="Arial Narrow" w:cs="Arial"/>
                <w:b/>
                <w:bCs/>
                <w:sz w:val="20"/>
                <w:szCs w:val="20"/>
                <w:lang w:eastAsia="pt-BR"/>
              </w:rPr>
              <w:t>Ser Psicólogo X</w:t>
            </w:r>
          </w:p>
        </w:tc>
        <w:tc>
          <w:tcPr>
            <w:tcW w:w="5884" w:type="dxa"/>
            <w:tcBorders>
              <w:top w:val="nil"/>
              <w:right w:val="nil"/>
            </w:tcBorders>
            <w:vAlign w:val="center"/>
          </w:tcPr>
          <w:p w14:paraId="656D2C01" w14:textId="6F7140EE"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 xml:space="preserve">Ano/semestre: </w:t>
            </w:r>
            <w:r w:rsidR="00BC254C">
              <w:rPr>
                <w:rFonts w:ascii="Arial Narrow" w:eastAsia="Times New Roman" w:hAnsi="Arial Narrow" w:cs="Arial"/>
                <w:b/>
                <w:bCs/>
                <w:sz w:val="20"/>
                <w:szCs w:val="20"/>
                <w:lang w:eastAsia="pt-BR"/>
              </w:rPr>
              <w:t>202</w:t>
            </w:r>
            <w:r w:rsidR="00FF01DA">
              <w:rPr>
                <w:rFonts w:ascii="Arial Narrow" w:eastAsia="Times New Roman" w:hAnsi="Arial Narrow" w:cs="Arial"/>
                <w:b/>
                <w:bCs/>
                <w:sz w:val="20"/>
                <w:szCs w:val="20"/>
                <w:lang w:eastAsia="pt-BR"/>
              </w:rPr>
              <w:t>2</w:t>
            </w:r>
            <w:r>
              <w:rPr>
                <w:rFonts w:ascii="Arial Narrow" w:eastAsia="Times New Roman" w:hAnsi="Arial Narrow" w:cs="Arial"/>
                <w:b/>
                <w:bCs/>
                <w:sz w:val="20"/>
                <w:szCs w:val="20"/>
                <w:lang w:eastAsia="pt-BR"/>
              </w:rPr>
              <w:t>/2</w:t>
            </w:r>
          </w:p>
        </w:tc>
      </w:tr>
      <w:tr w:rsidR="004B2B0D" w14:paraId="70F2518E" w14:textId="77777777" w:rsidTr="00DF13D4">
        <w:trPr>
          <w:trHeight w:val="340"/>
        </w:trPr>
        <w:tc>
          <w:tcPr>
            <w:tcW w:w="4889" w:type="dxa"/>
            <w:tcBorders>
              <w:left w:val="nil"/>
            </w:tcBorders>
            <w:vAlign w:val="center"/>
          </w:tcPr>
          <w:p w14:paraId="6E62B8A7" w14:textId="571C35CF"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 xml:space="preserve">Código da Disciplina: </w:t>
            </w:r>
            <w:r>
              <w:rPr>
                <w:rFonts w:ascii="Arial Narrow" w:eastAsia="Times New Roman" w:hAnsi="Arial Narrow" w:cs="Arial"/>
                <w:b/>
                <w:bCs/>
                <w:noProof/>
                <w:sz w:val="20"/>
                <w:szCs w:val="20"/>
                <w:lang w:eastAsia="pt-BR"/>
              </w:rPr>
              <w:t>07210</w:t>
            </w:r>
          </w:p>
        </w:tc>
        <w:tc>
          <w:tcPr>
            <w:tcW w:w="5884" w:type="dxa"/>
            <w:tcBorders>
              <w:right w:val="nil"/>
            </w:tcBorders>
            <w:vAlign w:val="center"/>
          </w:tcPr>
          <w:p w14:paraId="5C52D641" w14:textId="40958ED9"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 xml:space="preserve">Período: </w:t>
            </w:r>
            <w:r>
              <w:rPr>
                <w:rFonts w:ascii="Arial Narrow" w:eastAsia="Times New Roman" w:hAnsi="Arial Narrow" w:cs="Arial"/>
                <w:b/>
                <w:bCs/>
                <w:sz w:val="20"/>
                <w:szCs w:val="20"/>
                <w:lang w:eastAsia="pt-BR"/>
              </w:rPr>
              <w:t>10º</w:t>
            </w:r>
          </w:p>
        </w:tc>
      </w:tr>
      <w:tr w:rsidR="004B2B0D" w14:paraId="22EED2FF" w14:textId="77777777" w:rsidTr="00DF13D4">
        <w:trPr>
          <w:trHeight w:val="567"/>
        </w:trPr>
        <w:tc>
          <w:tcPr>
            <w:tcW w:w="4889" w:type="dxa"/>
            <w:tcBorders>
              <w:left w:val="nil"/>
            </w:tcBorders>
            <w:vAlign w:val="center"/>
          </w:tcPr>
          <w:p w14:paraId="1B2F9B8A" w14:textId="478D7F85"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 xml:space="preserve">Carga Horária Total: </w:t>
            </w:r>
            <w:r>
              <w:rPr>
                <w:rFonts w:ascii="Arial Narrow" w:eastAsia="Times New Roman" w:hAnsi="Arial Narrow" w:cs="Arial"/>
                <w:b/>
                <w:bCs/>
                <w:sz w:val="20"/>
                <w:szCs w:val="20"/>
                <w:lang w:eastAsia="pt-BR"/>
              </w:rPr>
              <w:t>40h/a</w:t>
            </w:r>
          </w:p>
        </w:tc>
        <w:tc>
          <w:tcPr>
            <w:tcW w:w="5884" w:type="dxa"/>
            <w:tcBorders>
              <w:right w:val="nil"/>
            </w:tcBorders>
            <w:vAlign w:val="center"/>
          </w:tcPr>
          <w:p w14:paraId="38453DB0" w14:textId="77777777" w:rsidR="004B2B0D" w:rsidRDefault="004B2B0D" w:rsidP="004B2B0D">
            <w:pPr>
              <w:rPr>
                <w:rFonts w:ascii="Arial Narrow" w:eastAsia="Times New Roman" w:hAnsi="Arial Narrow" w:cs="Arial"/>
                <w:sz w:val="20"/>
                <w:szCs w:val="20"/>
                <w:lang w:eastAsia="pt-BR"/>
              </w:rPr>
            </w:pPr>
            <w:r>
              <w:rPr>
                <w:rFonts w:ascii="Arial Narrow" w:eastAsia="Times New Roman" w:hAnsi="Arial Narrow" w:cs="Arial"/>
                <w:bCs/>
                <w:sz w:val="20"/>
                <w:szCs w:val="20"/>
                <w:lang w:eastAsia="pt-BR"/>
              </w:rPr>
              <w:t xml:space="preserve">Carga Horária Teórica: </w:t>
            </w:r>
            <w:r>
              <w:rPr>
                <w:rFonts w:ascii="Arial Narrow" w:eastAsia="Times New Roman" w:hAnsi="Arial Narrow" w:cs="Arial"/>
                <w:b/>
                <w:bCs/>
                <w:sz w:val="20"/>
                <w:szCs w:val="20"/>
                <w:lang w:eastAsia="pt-BR"/>
              </w:rPr>
              <w:t>20h/</w:t>
            </w:r>
            <w:r>
              <w:rPr>
                <w:rFonts w:ascii="Arial Narrow" w:eastAsia="Times New Roman" w:hAnsi="Arial Narrow" w:cs="Arial"/>
                <w:b/>
                <w:sz w:val="20"/>
                <w:szCs w:val="20"/>
                <w:lang w:eastAsia="pt-BR"/>
              </w:rPr>
              <w:t>a</w:t>
            </w:r>
          </w:p>
          <w:p w14:paraId="10CCFC11" w14:textId="535C6386"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sz w:val="20"/>
                <w:szCs w:val="20"/>
                <w:lang w:eastAsia="pt-BR"/>
              </w:rPr>
              <w:t xml:space="preserve">Carga Horária Prática: </w:t>
            </w:r>
            <w:r>
              <w:rPr>
                <w:rFonts w:ascii="Arial Narrow" w:eastAsia="Times New Roman" w:hAnsi="Arial Narrow" w:cs="Arial"/>
                <w:b/>
                <w:sz w:val="20"/>
                <w:szCs w:val="20"/>
                <w:lang w:eastAsia="pt-BR"/>
              </w:rPr>
              <w:t>20</w:t>
            </w:r>
            <w:r>
              <w:rPr>
                <w:rFonts w:ascii="Arial Narrow" w:eastAsia="Times New Roman" w:hAnsi="Arial Narrow" w:cs="Arial"/>
                <w:b/>
                <w:bCs/>
                <w:sz w:val="20"/>
                <w:szCs w:val="20"/>
                <w:lang w:eastAsia="pt-BR"/>
              </w:rPr>
              <w:t>h/a</w:t>
            </w:r>
          </w:p>
        </w:tc>
      </w:tr>
      <w:tr w:rsidR="004B2B0D" w14:paraId="05CD61BD" w14:textId="77777777" w:rsidTr="00DF13D4">
        <w:trPr>
          <w:trHeight w:val="567"/>
        </w:trPr>
        <w:tc>
          <w:tcPr>
            <w:tcW w:w="4889" w:type="dxa"/>
            <w:tcBorders>
              <w:left w:val="nil"/>
            </w:tcBorders>
            <w:vAlign w:val="center"/>
          </w:tcPr>
          <w:p w14:paraId="3F214AAB" w14:textId="62842906" w:rsidR="004B2B0D" w:rsidRPr="00DF13D4" w:rsidRDefault="004B2B0D" w:rsidP="004B2B0D">
            <w:pPr>
              <w:rPr>
                <w:rFonts w:ascii="Arial Narrow" w:eastAsia="Times New Roman" w:hAnsi="Arial Narrow" w:cs="Arial"/>
                <w:sz w:val="24"/>
                <w:szCs w:val="24"/>
                <w:u w:val="single"/>
                <w:lang w:eastAsia="pt-BR"/>
              </w:rPr>
            </w:pPr>
            <w:r>
              <w:rPr>
                <w:rFonts w:ascii="Arial Narrow" w:eastAsia="Times New Roman" w:hAnsi="Arial Narrow" w:cs="Arial"/>
                <w:bCs/>
                <w:sz w:val="20"/>
                <w:szCs w:val="20"/>
                <w:lang w:eastAsia="pt-BR"/>
              </w:rPr>
              <w:t>Pré-Requisito:</w:t>
            </w:r>
            <w:r>
              <w:rPr>
                <w:rFonts w:ascii="Arial Narrow" w:eastAsia="Times New Roman" w:hAnsi="Arial Narrow" w:cs="Arial"/>
                <w:b/>
                <w:bCs/>
                <w:sz w:val="20"/>
                <w:szCs w:val="20"/>
                <w:lang w:eastAsia="pt-BR"/>
              </w:rPr>
              <w:t xml:space="preserve"> Não se aplica</w:t>
            </w:r>
          </w:p>
        </w:tc>
        <w:tc>
          <w:tcPr>
            <w:tcW w:w="5884" w:type="dxa"/>
            <w:tcBorders>
              <w:right w:val="nil"/>
            </w:tcBorders>
            <w:vAlign w:val="center"/>
          </w:tcPr>
          <w:p w14:paraId="7B3A4747" w14:textId="01276DDB" w:rsidR="004B2B0D" w:rsidRPr="00DF13D4" w:rsidRDefault="004B2B0D" w:rsidP="004B2B0D">
            <w:pPr>
              <w:rPr>
                <w:rFonts w:ascii="Arial Narrow" w:eastAsia="Times New Roman" w:hAnsi="Arial Narrow" w:cs="Arial"/>
                <w:sz w:val="24"/>
                <w:szCs w:val="24"/>
                <w:u w:val="single"/>
                <w:lang w:eastAsia="pt-BR"/>
              </w:rPr>
            </w:pPr>
            <w:proofErr w:type="spellStart"/>
            <w:r>
              <w:rPr>
                <w:rFonts w:ascii="Arial Narrow" w:eastAsia="Times New Roman" w:hAnsi="Arial Narrow" w:cs="Arial"/>
                <w:bCs/>
                <w:sz w:val="20"/>
                <w:szCs w:val="20"/>
                <w:lang w:eastAsia="pt-BR"/>
              </w:rPr>
              <w:t>Co-Requisito</w:t>
            </w:r>
            <w:proofErr w:type="spellEnd"/>
            <w:r>
              <w:rPr>
                <w:rFonts w:ascii="Arial Narrow" w:eastAsia="Times New Roman" w:hAnsi="Arial Narrow" w:cs="Arial"/>
                <w:bCs/>
                <w:sz w:val="20"/>
                <w:szCs w:val="20"/>
                <w:lang w:eastAsia="pt-BR"/>
              </w:rPr>
              <w:t>:</w:t>
            </w:r>
            <w:r>
              <w:rPr>
                <w:rFonts w:ascii="Arial Narrow" w:eastAsia="Times New Roman" w:hAnsi="Arial Narrow" w:cs="Arial"/>
                <w:b/>
                <w:bCs/>
                <w:sz w:val="20"/>
                <w:szCs w:val="20"/>
                <w:lang w:eastAsia="pt-BR"/>
              </w:rPr>
              <w:t xml:space="preserve"> Não se aplica</w:t>
            </w:r>
          </w:p>
        </w:tc>
      </w:tr>
    </w:tbl>
    <w:p w14:paraId="332B355A" w14:textId="77777777" w:rsidR="00056AF6" w:rsidRDefault="00056AF6" w:rsidP="000F03CA">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ook w:val="04A0" w:firstRow="1" w:lastRow="0" w:firstColumn="1" w:lastColumn="0" w:noHBand="0" w:noVBand="1"/>
      </w:tblPr>
      <w:tblGrid>
        <w:gridCol w:w="10773"/>
      </w:tblGrid>
      <w:tr w:rsidR="006C0803" w:rsidRPr="00DF13D4" w14:paraId="76DDFE78" w14:textId="77777777" w:rsidTr="00F570DB">
        <w:trPr>
          <w:trHeight w:val="340"/>
        </w:trPr>
        <w:tc>
          <w:tcPr>
            <w:tcW w:w="10773" w:type="dxa"/>
            <w:shd w:val="clear" w:color="auto" w:fill="17365D" w:themeFill="text2" w:themeFillShade="BF"/>
            <w:vAlign w:val="center"/>
          </w:tcPr>
          <w:p w14:paraId="1BAA7F2F" w14:textId="77777777" w:rsidR="006C0803" w:rsidRPr="00DF13D4" w:rsidRDefault="006C0803" w:rsidP="00DF13D4">
            <w:pPr>
              <w:rPr>
                <w:rFonts w:ascii="Arial Narrow" w:eastAsia="Times New Roman" w:hAnsi="Arial Narrow" w:cs="Arial"/>
                <w:b/>
                <w:color w:val="FFFFFF" w:themeColor="background1"/>
                <w:sz w:val="20"/>
                <w:szCs w:val="20"/>
                <w:lang w:eastAsia="pt-BR"/>
              </w:rPr>
            </w:pPr>
            <w:r w:rsidRPr="00DF13D4">
              <w:rPr>
                <w:rFonts w:ascii="Arial Narrow" w:eastAsia="Times New Roman" w:hAnsi="Arial Narrow" w:cs="Arial"/>
                <w:b/>
                <w:color w:val="FFFFFF" w:themeColor="background1"/>
                <w:sz w:val="20"/>
                <w:szCs w:val="20"/>
                <w:lang w:eastAsia="pt-BR"/>
              </w:rPr>
              <w:t xml:space="preserve">2. </w:t>
            </w:r>
            <w:proofErr w:type="gramStart"/>
            <w:r w:rsidRPr="00DF13D4">
              <w:rPr>
                <w:rFonts w:ascii="Arial Narrow" w:eastAsia="Times New Roman" w:hAnsi="Arial Narrow" w:cs="Arial"/>
                <w:b/>
                <w:color w:val="FFFFFF" w:themeColor="background1"/>
                <w:sz w:val="20"/>
                <w:szCs w:val="20"/>
                <w:lang w:eastAsia="pt-BR"/>
              </w:rPr>
              <w:t>PROFESSOR(</w:t>
            </w:r>
            <w:proofErr w:type="gramEnd"/>
            <w:r w:rsidRPr="00DF13D4">
              <w:rPr>
                <w:rFonts w:ascii="Arial Narrow" w:eastAsia="Times New Roman" w:hAnsi="Arial Narrow" w:cs="Arial"/>
                <w:b/>
                <w:color w:val="FFFFFF" w:themeColor="background1"/>
                <w:sz w:val="20"/>
                <w:szCs w:val="20"/>
                <w:lang w:eastAsia="pt-BR"/>
              </w:rPr>
              <w:t>ES)</w:t>
            </w:r>
          </w:p>
        </w:tc>
      </w:tr>
      <w:tr w:rsidR="006C0803" w14:paraId="1FDDEA3F" w14:textId="77777777" w:rsidTr="00BC254C">
        <w:trPr>
          <w:trHeight w:val="713"/>
        </w:trPr>
        <w:tc>
          <w:tcPr>
            <w:tcW w:w="10773" w:type="dxa"/>
          </w:tcPr>
          <w:p w14:paraId="7D00B99E" w14:textId="32BE428F" w:rsidR="006C0803" w:rsidRDefault="00FF01DA" w:rsidP="0015066B">
            <w:pPr>
              <w:spacing w:line="276" w:lineRule="auto"/>
              <w:rPr>
                <w:rFonts w:ascii="Arial" w:eastAsia="Times New Roman" w:hAnsi="Arial" w:cs="Arial"/>
                <w:sz w:val="24"/>
                <w:szCs w:val="24"/>
                <w:u w:val="single"/>
                <w:lang w:eastAsia="pt-BR"/>
              </w:rPr>
            </w:pPr>
            <w:proofErr w:type="spellStart"/>
            <w:r>
              <w:rPr>
                <w:rFonts w:ascii="Arial Narrow" w:eastAsia="Times New Roman" w:hAnsi="Arial Narrow" w:cs="Arial"/>
                <w:bCs/>
                <w:sz w:val="20"/>
                <w:szCs w:val="20"/>
                <w:lang w:eastAsia="pt-BR"/>
              </w:rPr>
              <w:t>Heren</w:t>
            </w:r>
            <w:proofErr w:type="spellEnd"/>
            <w:r>
              <w:rPr>
                <w:rFonts w:ascii="Arial Narrow" w:eastAsia="Times New Roman" w:hAnsi="Arial Narrow" w:cs="Arial"/>
                <w:bCs/>
                <w:sz w:val="20"/>
                <w:szCs w:val="20"/>
                <w:lang w:eastAsia="pt-BR"/>
              </w:rPr>
              <w:t xml:space="preserve"> Nepomuceno Costa Paixão</w:t>
            </w:r>
            <w:r w:rsidR="002440E9">
              <w:rPr>
                <w:rFonts w:ascii="Arial Narrow" w:eastAsia="Times New Roman" w:hAnsi="Arial Narrow" w:cs="Arial"/>
                <w:bCs/>
                <w:sz w:val="20"/>
                <w:szCs w:val="20"/>
                <w:lang w:eastAsia="pt-BR"/>
              </w:rPr>
              <w:t xml:space="preserve"> </w:t>
            </w:r>
            <w:r>
              <w:rPr>
                <w:rFonts w:ascii="Arial Narrow" w:eastAsia="Times New Roman" w:hAnsi="Arial Narrow" w:cs="Arial"/>
                <w:bCs/>
                <w:sz w:val="20"/>
                <w:szCs w:val="20"/>
                <w:lang w:eastAsia="pt-BR"/>
              </w:rPr>
              <w:t>Dr</w:t>
            </w:r>
            <w:r w:rsidR="002440E9">
              <w:rPr>
                <w:rFonts w:ascii="Arial Narrow" w:eastAsia="Times New Roman" w:hAnsi="Arial Narrow" w:cs="Arial"/>
                <w:bCs/>
                <w:sz w:val="20"/>
                <w:szCs w:val="20"/>
                <w:lang w:eastAsia="pt-BR"/>
              </w:rPr>
              <w:t>.</w:t>
            </w:r>
            <w:r>
              <w:rPr>
                <w:rFonts w:ascii="Arial Narrow" w:eastAsia="Times New Roman" w:hAnsi="Arial Narrow" w:cs="Arial"/>
                <w:bCs/>
                <w:sz w:val="20"/>
                <w:szCs w:val="20"/>
                <w:lang w:eastAsia="pt-BR"/>
              </w:rPr>
              <w:t>ª</w:t>
            </w:r>
          </w:p>
        </w:tc>
      </w:tr>
    </w:tbl>
    <w:p w14:paraId="1F703281" w14:textId="77777777" w:rsidR="006C0803" w:rsidRDefault="006C0803" w:rsidP="000F03CA">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15066B" w:rsidRPr="001C5C31" w14:paraId="0A27572F" w14:textId="77777777" w:rsidTr="00F570DB">
        <w:trPr>
          <w:trHeight w:val="340"/>
        </w:trPr>
        <w:tc>
          <w:tcPr>
            <w:tcW w:w="10773" w:type="dxa"/>
            <w:shd w:val="clear" w:color="auto" w:fill="17365D" w:themeFill="text2" w:themeFillShade="BF"/>
            <w:vAlign w:val="center"/>
          </w:tcPr>
          <w:p w14:paraId="2E4E3A82" w14:textId="77777777" w:rsidR="0015066B" w:rsidRPr="001C5C31" w:rsidRDefault="0015066B" w:rsidP="00DF13D4">
            <w:pPr>
              <w:spacing w:line="276" w:lineRule="auto"/>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3. EMENTA</w:t>
            </w:r>
          </w:p>
        </w:tc>
      </w:tr>
      <w:tr w:rsidR="0015066B" w:rsidRPr="00DF13D4" w14:paraId="4E3B5566" w14:textId="77777777" w:rsidTr="001C5C31">
        <w:trPr>
          <w:trHeight w:val="759"/>
        </w:trPr>
        <w:tc>
          <w:tcPr>
            <w:tcW w:w="10773" w:type="dxa"/>
          </w:tcPr>
          <w:p w14:paraId="22486444" w14:textId="1B2C401E" w:rsidR="0015066B" w:rsidRPr="004B2B0D" w:rsidRDefault="004B2B0D" w:rsidP="009F4334">
            <w:pPr>
              <w:jc w:val="both"/>
              <w:rPr>
                <w:rFonts w:ascii="Arial Narrow" w:eastAsia="Times New Roman" w:hAnsi="Arial Narrow" w:cs="Arial"/>
                <w:sz w:val="20"/>
                <w:szCs w:val="20"/>
                <w:u w:val="single"/>
                <w:lang w:eastAsia="pt-BR"/>
              </w:rPr>
            </w:pPr>
            <w:r>
              <w:rPr>
                <w:rFonts w:ascii="Arial Narrow" w:eastAsia="Times New Roman" w:hAnsi="Arial Narrow" w:cs="Arial"/>
                <w:bCs/>
                <w:sz w:val="20"/>
                <w:szCs w:val="20"/>
                <w:lang w:eastAsia="pt-BR"/>
              </w:rPr>
              <w:t>Integração dos conteúdos e práticas do semestre através da discussão e reflexão sobre os desafios do psicólogo no início da carreira profissional. Orientação vocacional, planejamento de carreira. Maneiras de se inserir no mercado de trabalho. Avaliação do próprio processo de aprendizagem dos conteúdos acumulativos dos semestres cursados através da produção de um trabalho individual ou em grupo.</w:t>
            </w:r>
          </w:p>
        </w:tc>
      </w:tr>
    </w:tbl>
    <w:p w14:paraId="55481BF2" w14:textId="77777777" w:rsidR="0015066B" w:rsidRDefault="0015066B" w:rsidP="000F03CA">
      <w:pPr>
        <w:spacing w:after="0" w:line="240" w:lineRule="auto"/>
        <w:jc w:val="center"/>
        <w:rPr>
          <w:rFonts w:ascii="Arial" w:eastAsia="Times New Roman" w:hAnsi="Arial" w:cs="Arial"/>
          <w:sz w:val="24"/>
          <w:szCs w:val="24"/>
          <w:u w:val="single"/>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15066B" w:rsidRPr="001C5C31" w14:paraId="1D657394" w14:textId="77777777" w:rsidTr="00F570DB">
        <w:trPr>
          <w:trHeight w:val="340"/>
        </w:trPr>
        <w:tc>
          <w:tcPr>
            <w:tcW w:w="10773" w:type="dxa"/>
            <w:shd w:val="clear" w:color="auto" w:fill="17365D" w:themeFill="text2" w:themeFillShade="BF"/>
            <w:vAlign w:val="center"/>
          </w:tcPr>
          <w:p w14:paraId="4A64F059" w14:textId="77777777" w:rsidR="0015066B" w:rsidRPr="001C5C31" w:rsidRDefault="0015066B" w:rsidP="001C5C31">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4. OBJETIVO GERAL</w:t>
            </w:r>
          </w:p>
        </w:tc>
      </w:tr>
      <w:tr w:rsidR="0015066B" w:rsidRPr="001C5C31" w14:paraId="46C3A0FA" w14:textId="77777777" w:rsidTr="001C5C31">
        <w:trPr>
          <w:trHeight w:val="637"/>
        </w:trPr>
        <w:tc>
          <w:tcPr>
            <w:tcW w:w="10773" w:type="dxa"/>
          </w:tcPr>
          <w:p w14:paraId="707EAD1A" w14:textId="68DD56ED" w:rsidR="0015066B" w:rsidRPr="004B2B0D" w:rsidRDefault="004B2B0D" w:rsidP="009304C4">
            <w:pPr>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Compreender os fundamentos de administração na carreira no psicólogo.</w:t>
            </w:r>
          </w:p>
        </w:tc>
      </w:tr>
    </w:tbl>
    <w:p w14:paraId="5A036B43" w14:textId="77777777" w:rsidR="000F03CA" w:rsidRDefault="000F03CA" w:rsidP="000F03CA">
      <w:pPr>
        <w:spacing w:after="0" w:line="240" w:lineRule="auto"/>
        <w:rPr>
          <w:rFonts w:ascii="Arial" w:eastAsia="Times New Roman" w:hAnsi="Arial" w:cs="Arial"/>
          <w:bCs/>
          <w:color w:val="FF0000"/>
          <w:sz w:val="20"/>
          <w:szCs w:val="20"/>
          <w:lang w:eastAsia="pt-BR"/>
        </w:rPr>
      </w:pPr>
    </w:p>
    <w:tbl>
      <w:tblPr>
        <w:tblW w:w="4936"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43"/>
        <w:gridCol w:w="9030"/>
      </w:tblGrid>
      <w:tr w:rsidR="001C5C31" w:rsidRPr="001C5C31" w14:paraId="63FDFE70" w14:textId="77777777" w:rsidTr="00F570DB">
        <w:trPr>
          <w:cantSplit/>
          <w:trHeight w:val="397"/>
        </w:trPr>
        <w:tc>
          <w:tcPr>
            <w:tcW w:w="5000" w:type="pct"/>
            <w:gridSpan w:val="2"/>
            <w:shd w:val="clear" w:color="auto" w:fill="17365D" w:themeFill="text2" w:themeFillShade="BF"/>
            <w:vAlign w:val="center"/>
          </w:tcPr>
          <w:p w14:paraId="5036DE61" w14:textId="77777777" w:rsidR="001C5C31" w:rsidRPr="001C5C31" w:rsidRDefault="001C5C31" w:rsidP="001C5C31">
            <w:pPr>
              <w:spacing w:after="0" w:line="240" w:lineRule="auto"/>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5. OBJETIVO</w:t>
            </w:r>
            <w:r>
              <w:rPr>
                <w:rFonts w:ascii="Arial Narrow" w:eastAsia="Times New Roman" w:hAnsi="Arial Narrow" w:cs="Arial"/>
                <w:b/>
                <w:bCs/>
                <w:sz w:val="20"/>
                <w:szCs w:val="20"/>
                <w:lang w:eastAsia="pt-BR"/>
              </w:rPr>
              <w:t>S</w:t>
            </w:r>
            <w:r w:rsidRPr="001C5C31">
              <w:rPr>
                <w:rFonts w:ascii="Arial Narrow" w:eastAsia="Times New Roman" w:hAnsi="Arial Narrow" w:cs="Arial"/>
                <w:b/>
                <w:bCs/>
                <w:sz w:val="20"/>
                <w:szCs w:val="20"/>
                <w:lang w:eastAsia="pt-BR"/>
              </w:rPr>
              <w:t xml:space="preserve"> ESPECÍFICOS</w:t>
            </w:r>
          </w:p>
        </w:tc>
      </w:tr>
      <w:tr w:rsidR="001C5C31" w:rsidRPr="001C5C31" w14:paraId="58628C32" w14:textId="77777777" w:rsidTr="00F570DB">
        <w:trPr>
          <w:cantSplit/>
          <w:trHeight w:val="397"/>
        </w:trPr>
        <w:tc>
          <w:tcPr>
            <w:tcW w:w="809" w:type="pct"/>
            <w:shd w:val="clear" w:color="auto" w:fill="DBE5F1" w:themeFill="accent1" w:themeFillTint="33"/>
            <w:vAlign w:val="center"/>
          </w:tcPr>
          <w:p w14:paraId="2216E84E" w14:textId="77777777" w:rsidR="001C5C31" w:rsidRPr="001C5C31" w:rsidRDefault="001C5C31" w:rsidP="00C5494B">
            <w:pPr>
              <w:spacing w:after="0" w:line="240" w:lineRule="auto"/>
              <w:jc w:val="center"/>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Unidades</w:t>
            </w:r>
          </w:p>
        </w:tc>
        <w:tc>
          <w:tcPr>
            <w:tcW w:w="4191" w:type="pct"/>
            <w:shd w:val="clear" w:color="auto" w:fill="DBE5F1" w:themeFill="accent1" w:themeFillTint="33"/>
            <w:vAlign w:val="center"/>
          </w:tcPr>
          <w:p w14:paraId="63DAB51A" w14:textId="77777777" w:rsidR="001C5C31" w:rsidRPr="001C5C31" w:rsidRDefault="001C5C31" w:rsidP="00C5494B">
            <w:pPr>
              <w:spacing w:after="0" w:line="240" w:lineRule="auto"/>
              <w:jc w:val="center"/>
              <w:rPr>
                <w:rFonts w:ascii="Arial Narrow" w:eastAsia="Times New Roman" w:hAnsi="Arial Narrow" w:cs="Arial"/>
                <w:b/>
                <w:bCs/>
                <w:sz w:val="20"/>
                <w:szCs w:val="20"/>
                <w:lang w:eastAsia="pt-BR"/>
              </w:rPr>
            </w:pPr>
            <w:r w:rsidRPr="001C5C31">
              <w:rPr>
                <w:rFonts w:ascii="Arial Narrow" w:eastAsia="Times New Roman" w:hAnsi="Arial Narrow" w:cs="Arial"/>
                <w:b/>
                <w:bCs/>
                <w:sz w:val="20"/>
                <w:szCs w:val="20"/>
                <w:lang w:eastAsia="pt-BR"/>
              </w:rPr>
              <w:t>Objetivos Específicos</w:t>
            </w:r>
          </w:p>
        </w:tc>
      </w:tr>
      <w:tr w:rsidR="001C5C31" w:rsidRPr="001C5C31" w14:paraId="38E39544" w14:textId="77777777" w:rsidTr="00DF13D4">
        <w:trPr>
          <w:cantSplit/>
          <w:trHeight w:val="397"/>
        </w:trPr>
        <w:tc>
          <w:tcPr>
            <w:tcW w:w="809" w:type="pct"/>
            <w:vAlign w:val="center"/>
          </w:tcPr>
          <w:p w14:paraId="57A94DA1" w14:textId="24DD39AD" w:rsidR="001C5C31" w:rsidRPr="001C5C31" w:rsidRDefault="00F1729C" w:rsidP="000F03CA">
            <w:pPr>
              <w:spacing w:after="0" w:line="240" w:lineRule="auto"/>
              <w:rPr>
                <w:rFonts w:ascii="Arial Narrow" w:eastAsia="Times New Roman" w:hAnsi="Arial Narrow" w:cs="Arial"/>
                <w:bCs/>
                <w:sz w:val="20"/>
                <w:szCs w:val="20"/>
                <w:lang w:eastAsia="pt-BR"/>
              </w:rPr>
            </w:pPr>
            <w:proofErr w:type="gramStart"/>
            <w:r>
              <w:rPr>
                <w:rFonts w:ascii="Arial Narrow" w:eastAsia="Times New Roman" w:hAnsi="Arial Narrow" w:cs="Arial"/>
                <w:bCs/>
                <w:sz w:val="20"/>
                <w:szCs w:val="20"/>
                <w:lang w:eastAsia="pt-BR"/>
              </w:rPr>
              <w:t>1</w:t>
            </w:r>
            <w:proofErr w:type="gramEnd"/>
          </w:p>
        </w:tc>
        <w:tc>
          <w:tcPr>
            <w:tcW w:w="4191" w:type="pct"/>
            <w:vAlign w:val="center"/>
          </w:tcPr>
          <w:p w14:paraId="6A964E5C" w14:textId="77777777" w:rsidR="001C5C31" w:rsidRDefault="00F1729C" w:rsidP="000F03CA">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Compreender o cenário profissional da Psicologia;</w:t>
            </w:r>
          </w:p>
          <w:p w14:paraId="1513EFCF" w14:textId="716D5629" w:rsidR="00F1729C" w:rsidRPr="001C5C31" w:rsidRDefault="00F1729C" w:rsidP="000F03CA">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Identificar o perfil profissional do Psicólogo e da Psicóloga no Brasil.</w:t>
            </w:r>
          </w:p>
        </w:tc>
      </w:tr>
      <w:tr w:rsidR="001C5C31" w:rsidRPr="001C5C31" w14:paraId="197D37F0" w14:textId="77777777" w:rsidTr="00DF13D4">
        <w:trPr>
          <w:cantSplit/>
          <w:trHeight w:val="397"/>
        </w:trPr>
        <w:tc>
          <w:tcPr>
            <w:tcW w:w="809" w:type="pct"/>
            <w:vAlign w:val="center"/>
          </w:tcPr>
          <w:p w14:paraId="0DE22CF8" w14:textId="55FA5C84" w:rsidR="001C5C31" w:rsidRPr="001C5C31" w:rsidRDefault="00F1729C" w:rsidP="000F03CA">
            <w:pPr>
              <w:spacing w:after="0" w:line="240" w:lineRule="auto"/>
              <w:rPr>
                <w:rFonts w:ascii="Arial Narrow" w:eastAsia="Times New Roman" w:hAnsi="Arial Narrow" w:cs="Arial"/>
                <w:bCs/>
                <w:sz w:val="20"/>
                <w:szCs w:val="20"/>
                <w:lang w:eastAsia="pt-BR"/>
              </w:rPr>
            </w:pPr>
            <w:proofErr w:type="gramStart"/>
            <w:r>
              <w:rPr>
                <w:rFonts w:ascii="Arial Narrow" w:eastAsia="Times New Roman" w:hAnsi="Arial Narrow" w:cs="Arial"/>
                <w:bCs/>
                <w:sz w:val="20"/>
                <w:szCs w:val="20"/>
                <w:lang w:eastAsia="pt-BR"/>
              </w:rPr>
              <w:t>2</w:t>
            </w:r>
            <w:proofErr w:type="gramEnd"/>
          </w:p>
        </w:tc>
        <w:tc>
          <w:tcPr>
            <w:tcW w:w="4191" w:type="pct"/>
            <w:vAlign w:val="center"/>
          </w:tcPr>
          <w:p w14:paraId="70E55405" w14:textId="77777777" w:rsidR="001C5C31" w:rsidRDefault="00F1729C" w:rsidP="000F03CA">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Aprender estratégias de colocação no mercado;</w:t>
            </w:r>
          </w:p>
          <w:p w14:paraId="38E3E2B6" w14:textId="54E3AAB4" w:rsidR="00F1729C" w:rsidRPr="001C5C31" w:rsidRDefault="00F1729C" w:rsidP="000F03CA">
            <w:pPr>
              <w:spacing w:after="0" w:line="240" w:lineRule="auto"/>
              <w:jc w:val="both"/>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Discutir a imagem pública dos profissionais de psicologia.</w:t>
            </w:r>
          </w:p>
        </w:tc>
      </w:tr>
      <w:tr w:rsidR="001C5C31" w:rsidRPr="001C5C31" w14:paraId="12C95010" w14:textId="77777777" w:rsidTr="00DF13D4">
        <w:trPr>
          <w:cantSplit/>
          <w:trHeight w:val="397"/>
        </w:trPr>
        <w:tc>
          <w:tcPr>
            <w:tcW w:w="809" w:type="pct"/>
            <w:vAlign w:val="center"/>
          </w:tcPr>
          <w:p w14:paraId="73D7A12A" w14:textId="00BC166A" w:rsidR="001C5C31" w:rsidRPr="001C5C31" w:rsidRDefault="00F1729C" w:rsidP="000F03CA">
            <w:pPr>
              <w:spacing w:after="0" w:line="240" w:lineRule="auto"/>
              <w:rPr>
                <w:rFonts w:ascii="Arial Narrow" w:eastAsia="Times New Roman" w:hAnsi="Arial Narrow" w:cs="Arial"/>
                <w:bCs/>
                <w:sz w:val="20"/>
                <w:szCs w:val="20"/>
                <w:lang w:eastAsia="pt-BR"/>
              </w:rPr>
            </w:pPr>
            <w:proofErr w:type="gramStart"/>
            <w:r>
              <w:rPr>
                <w:rFonts w:ascii="Arial Narrow" w:eastAsia="Times New Roman" w:hAnsi="Arial Narrow" w:cs="Arial"/>
                <w:bCs/>
                <w:sz w:val="20"/>
                <w:szCs w:val="20"/>
                <w:lang w:eastAsia="pt-BR"/>
              </w:rPr>
              <w:t>3</w:t>
            </w:r>
            <w:proofErr w:type="gramEnd"/>
          </w:p>
        </w:tc>
        <w:tc>
          <w:tcPr>
            <w:tcW w:w="4191" w:type="pct"/>
            <w:vAlign w:val="center"/>
          </w:tcPr>
          <w:p w14:paraId="324EC431" w14:textId="5D4AFC2B" w:rsidR="001C5C31" w:rsidRPr="001C5C31" w:rsidRDefault="00F1729C" w:rsidP="000F03CA">
            <w:pPr>
              <w:spacing w:after="0" w:line="240" w:lineRule="auto"/>
              <w:rPr>
                <w:rFonts w:ascii="Arial Narrow" w:eastAsia="Times New Roman" w:hAnsi="Arial Narrow" w:cs="Arial"/>
                <w:bCs/>
                <w:sz w:val="20"/>
                <w:szCs w:val="20"/>
                <w:lang w:eastAsia="pt-BR"/>
              </w:rPr>
            </w:pPr>
            <w:r>
              <w:rPr>
                <w:rFonts w:ascii="Arial Narrow" w:eastAsia="Times New Roman" w:hAnsi="Arial Narrow" w:cs="Arial"/>
                <w:bCs/>
                <w:sz w:val="20"/>
                <w:szCs w:val="20"/>
                <w:lang w:eastAsia="pt-BR"/>
              </w:rPr>
              <w:t>Conhecer aspectos técnicos da atuação profissional em Psicologia.</w:t>
            </w:r>
          </w:p>
        </w:tc>
      </w:tr>
    </w:tbl>
    <w:p w14:paraId="63D1FD6D" w14:textId="77777777" w:rsidR="000F03CA" w:rsidRDefault="000F03CA" w:rsidP="000F03CA">
      <w:pPr>
        <w:spacing w:after="0" w:line="240" w:lineRule="auto"/>
        <w:rPr>
          <w:rFonts w:ascii="Arial" w:eastAsia="Times New Roman" w:hAnsi="Arial" w:cs="Arial"/>
          <w:bCs/>
          <w:sz w:val="20"/>
          <w:szCs w:val="20"/>
          <w:lang w:eastAsia="pt-BR"/>
        </w:rPr>
      </w:pPr>
    </w:p>
    <w:tbl>
      <w:tblPr>
        <w:tblStyle w:val="Tabelacomgrade"/>
        <w:tblW w:w="10773" w:type="dxa"/>
        <w:tblInd w:w="108" w:type="dxa"/>
        <w:tblLayout w:type="fixed"/>
        <w:tblLook w:val="04A0" w:firstRow="1" w:lastRow="0" w:firstColumn="1" w:lastColumn="0" w:noHBand="0" w:noVBand="1"/>
      </w:tblPr>
      <w:tblGrid>
        <w:gridCol w:w="10773"/>
      </w:tblGrid>
      <w:tr w:rsidR="0015066B" w:rsidRPr="001C5C31" w14:paraId="778D8D80" w14:textId="77777777" w:rsidTr="00F570DB">
        <w:trPr>
          <w:trHeight w:val="340"/>
        </w:trPr>
        <w:tc>
          <w:tcPr>
            <w:tcW w:w="10773" w:type="dxa"/>
            <w:shd w:val="clear" w:color="auto" w:fill="17365D" w:themeFill="text2" w:themeFillShade="BF"/>
            <w:vAlign w:val="center"/>
          </w:tcPr>
          <w:p w14:paraId="09F42DCB" w14:textId="77777777" w:rsidR="0015066B" w:rsidRPr="001C5C31" w:rsidRDefault="0015066B" w:rsidP="00DF13D4">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6. HABILIDADES E COMPETÊNCIAS</w:t>
            </w:r>
          </w:p>
        </w:tc>
      </w:tr>
      <w:tr w:rsidR="0015066B" w14:paraId="1D86D60B" w14:textId="77777777" w:rsidTr="00DF13D4">
        <w:tc>
          <w:tcPr>
            <w:tcW w:w="10773" w:type="dxa"/>
          </w:tcPr>
          <w:p w14:paraId="7FDE8EBB"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Levantar informação bibliográfica em indexadores, periódicos, livros, manuais técnicos e outras fontes especializadas através de meios convencionais e eletrônicos;</w:t>
            </w:r>
          </w:p>
          <w:p w14:paraId="18168CA1"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Ler e interpretar comunicações científicas e relatórios na área da Psicologia;</w:t>
            </w:r>
          </w:p>
          <w:p w14:paraId="341DB728"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Utilizar o método experimental, de observação e outros métodos de investigação científica;</w:t>
            </w:r>
          </w:p>
          <w:p w14:paraId="73085BFC"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Analisar, descrever e interpretar relações entre contextos e processos psicológicos e comportamentais;</w:t>
            </w:r>
          </w:p>
          <w:p w14:paraId="22BDC650"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Descrever, analisar e interpretar manifestações verbais e não verbais como fontes primárias de acesso a estados subjetivos.</w:t>
            </w:r>
          </w:p>
          <w:p w14:paraId="656DB6F7"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Analisar o campo de atuação profissional e seus desafios contemporâneos; </w:t>
            </w:r>
          </w:p>
          <w:p w14:paraId="3D10FBA5"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Identificar e analisar necessidades de natureza psicológica, diagnosticar, elaborar projetos, planejar e agir de forma coerente com referenciais teóricos e características da população-alvo;</w:t>
            </w:r>
          </w:p>
          <w:p w14:paraId="4F92C195"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Avaliar fenômenos humanos de ordem cognitiva, comportamental e afetiva, em diferentes contextos; </w:t>
            </w:r>
          </w:p>
          <w:p w14:paraId="4C194666"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Atuar </w:t>
            </w:r>
            <w:proofErr w:type="spellStart"/>
            <w:r>
              <w:rPr>
                <w:rFonts w:ascii="Arial Narrow" w:hAnsi="Arial Narrow" w:cs="Arial"/>
                <w:bCs/>
                <w:sz w:val="20"/>
                <w:szCs w:val="20"/>
              </w:rPr>
              <w:t>inter</w:t>
            </w:r>
            <w:proofErr w:type="spellEnd"/>
            <w:r>
              <w:rPr>
                <w:rFonts w:ascii="Arial Narrow" w:hAnsi="Arial Narrow" w:cs="Arial"/>
                <w:bCs/>
                <w:sz w:val="20"/>
                <w:szCs w:val="20"/>
              </w:rPr>
              <w:t xml:space="preserve"> e </w:t>
            </w:r>
            <w:proofErr w:type="spellStart"/>
            <w:r>
              <w:rPr>
                <w:rFonts w:ascii="Arial Narrow" w:hAnsi="Arial Narrow" w:cs="Arial"/>
                <w:bCs/>
                <w:sz w:val="20"/>
                <w:szCs w:val="20"/>
              </w:rPr>
              <w:t>multiprofissionalmente</w:t>
            </w:r>
            <w:proofErr w:type="spellEnd"/>
            <w:r>
              <w:rPr>
                <w:rFonts w:ascii="Arial Narrow" w:hAnsi="Arial Narrow" w:cs="Arial"/>
                <w:bCs/>
                <w:sz w:val="20"/>
                <w:szCs w:val="20"/>
              </w:rPr>
              <w:t>, sempre que a compreensão dos processos e fenômenos envolvidos assim o recomendar;</w:t>
            </w:r>
          </w:p>
          <w:p w14:paraId="00AE85A9"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 Relacionar-se com o outro de modo a propiciar o desenvolvimento de vínculos interpessoais requeridos na sua atuação profissional;</w:t>
            </w:r>
          </w:p>
          <w:p w14:paraId="424A4643"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lastRenderedPageBreak/>
              <w:t xml:space="preserve"> Atuar, profissionalmente, em diferentes níveis de ação, de caráter preventivo ou terapêutico, considerando as características das situações e dos problemas específicos com os quais se depara;</w:t>
            </w:r>
          </w:p>
          <w:p w14:paraId="36765614"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 Realizar orientação, aconselhamento psicológico e psicoterapia;</w:t>
            </w:r>
          </w:p>
          <w:p w14:paraId="74D1051E"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 Elaborar relatos científicos, pareceres técnicos, laudos e outras comunicações profissionais, inclusive materiais de divulgação;</w:t>
            </w:r>
          </w:p>
          <w:p w14:paraId="11BE5786"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 Apresentar trabalhos e discutir ideias em público;</w:t>
            </w:r>
          </w:p>
          <w:p w14:paraId="4E305A77" w14:textId="77777777" w:rsidR="00E45F7A" w:rsidRDefault="00E45F7A" w:rsidP="00E45F7A">
            <w:pPr>
              <w:pStyle w:val="PargrafodaLista"/>
              <w:numPr>
                <w:ilvl w:val="0"/>
                <w:numId w:val="9"/>
              </w:numPr>
              <w:rPr>
                <w:rFonts w:ascii="Arial Narrow" w:hAnsi="Arial Narrow" w:cs="Arial"/>
                <w:bCs/>
                <w:sz w:val="20"/>
                <w:szCs w:val="20"/>
              </w:rPr>
            </w:pPr>
            <w:r>
              <w:rPr>
                <w:rFonts w:ascii="Arial Narrow" w:hAnsi="Arial Narrow" w:cs="Arial"/>
                <w:bCs/>
                <w:sz w:val="20"/>
                <w:szCs w:val="20"/>
              </w:rPr>
              <w:t xml:space="preserve"> Saber buscar e usar o conhecimento científico necessário à atuação profissional, assim como gerar conhecimento a partir da prática profissional. </w:t>
            </w:r>
          </w:p>
          <w:p w14:paraId="4B4E7FBA" w14:textId="3E21D313" w:rsidR="0015066B" w:rsidRDefault="0015066B" w:rsidP="00D87EC2">
            <w:pPr>
              <w:rPr>
                <w:rFonts w:ascii="Arial" w:eastAsia="Times New Roman" w:hAnsi="Arial" w:cs="Arial"/>
                <w:sz w:val="24"/>
                <w:szCs w:val="24"/>
                <w:u w:val="single"/>
                <w:lang w:eastAsia="pt-BR"/>
              </w:rPr>
            </w:pPr>
          </w:p>
        </w:tc>
      </w:tr>
    </w:tbl>
    <w:tbl>
      <w:tblPr>
        <w:tblW w:w="107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4"/>
        <w:gridCol w:w="1568"/>
        <w:gridCol w:w="2835"/>
        <w:gridCol w:w="2551"/>
        <w:gridCol w:w="1276"/>
        <w:gridCol w:w="1559"/>
      </w:tblGrid>
      <w:tr w:rsidR="003650C1" w:rsidRPr="001C5C31" w14:paraId="7766F79B" w14:textId="77777777" w:rsidTr="00957B0F">
        <w:trPr>
          <w:trHeight w:val="340"/>
        </w:trPr>
        <w:tc>
          <w:tcPr>
            <w:tcW w:w="10773" w:type="dxa"/>
            <w:gridSpan w:val="6"/>
            <w:shd w:val="clear" w:color="auto" w:fill="17365D" w:themeFill="text2" w:themeFillShade="BF"/>
            <w:vAlign w:val="center"/>
          </w:tcPr>
          <w:p w14:paraId="58CE24CF" w14:textId="77777777" w:rsidR="003650C1" w:rsidRPr="001C5C31" w:rsidRDefault="003650C1" w:rsidP="003650C1">
            <w:pPr>
              <w:spacing w:after="0" w:line="240" w:lineRule="auto"/>
              <w:rPr>
                <w:rFonts w:ascii="Arial Narrow" w:eastAsia="Times New Roman" w:hAnsi="Arial Narrow" w:cs="Arial"/>
                <w:b/>
                <w:sz w:val="20"/>
                <w:szCs w:val="20"/>
                <w:lang w:eastAsia="pt-BR"/>
              </w:rPr>
            </w:pPr>
            <w:r w:rsidRPr="001C5C31">
              <w:rPr>
                <w:rFonts w:ascii="Arial Narrow" w:eastAsia="Times New Roman" w:hAnsi="Arial Narrow" w:cs="Arial"/>
                <w:b/>
                <w:sz w:val="20"/>
                <w:szCs w:val="20"/>
                <w:lang w:eastAsia="pt-BR"/>
              </w:rPr>
              <w:lastRenderedPageBreak/>
              <w:t>7</w:t>
            </w:r>
            <w:r w:rsidRPr="001C5C31">
              <w:rPr>
                <w:rFonts w:ascii="Arial Narrow" w:eastAsia="Times New Roman" w:hAnsi="Arial Narrow" w:cs="Arial"/>
                <w:b/>
                <w:bCs/>
                <w:sz w:val="20"/>
                <w:szCs w:val="20"/>
                <w:lang w:eastAsia="pt-BR"/>
              </w:rPr>
              <w:t>. CONTEÚDO PROGRAMÁTICO</w:t>
            </w:r>
          </w:p>
        </w:tc>
      </w:tr>
      <w:tr w:rsidR="000F03CA" w:rsidRPr="001C5C31" w14:paraId="66C792A1" w14:textId="77777777" w:rsidTr="00957B0F">
        <w:tc>
          <w:tcPr>
            <w:tcW w:w="984" w:type="dxa"/>
            <w:shd w:val="clear" w:color="auto" w:fill="auto"/>
            <w:vAlign w:val="center"/>
          </w:tcPr>
          <w:p w14:paraId="4435F06A" w14:textId="77777777" w:rsidR="000F03CA" w:rsidRPr="001C5C31" w:rsidRDefault="000F03CA"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Semana</w:t>
            </w:r>
          </w:p>
        </w:tc>
        <w:tc>
          <w:tcPr>
            <w:tcW w:w="1568" w:type="dxa"/>
            <w:shd w:val="clear" w:color="auto" w:fill="auto"/>
            <w:vAlign w:val="center"/>
          </w:tcPr>
          <w:p w14:paraId="6454FD21" w14:textId="77777777" w:rsidR="000F03CA" w:rsidRPr="001C5C31" w:rsidRDefault="000F03CA"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Data</w:t>
            </w:r>
          </w:p>
        </w:tc>
        <w:tc>
          <w:tcPr>
            <w:tcW w:w="2835" w:type="dxa"/>
            <w:shd w:val="clear" w:color="auto" w:fill="auto"/>
            <w:vAlign w:val="center"/>
          </w:tcPr>
          <w:p w14:paraId="2B7FC709" w14:textId="77777777" w:rsidR="000F03CA" w:rsidRPr="001C5C31" w:rsidRDefault="000F03CA"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Conteúdo</w:t>
            </w:r>
          </w:p>
        </w:tc>
        <w:tc>
          <w:tcPr>
            <w:tcW w:w="2551" w:type="dxa"/>
            <w:shd w:val="clear" w:color="auto" w:fill="auto"/>
            <w:vAlign w:val="center"/>
          </w:tcPr>
          <w:p w14:paraId="60037B42" w14:textId="77777777" w:rsidR="000F03CA" w:rsidRPr="001C5C31" w:rsidRDefault="000F03CA"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Estratégia de ensino-aprendizagem</w:t>
            </w:r>
          </w:p>
        </w:tc>
        <w:tc>
          <w:tcPr>
            <w:tcW w:w="1276" w:type="dxa"/>
            <w:shd w:val="clear" w:color="auto" w:fill="auto"/>
            <w:vAlign w:val="center"/>
          </w:tcPr>
          <w:p w14:paraId="009C8EC3" w14:textId="77777777" w:rsidR="000F03CA" w:rsidRPr="001C5C31" w:rsidRDefault="001C5C31"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Aula</w:t>
            </w:r>
          </w:p>
          <w:p w14:paraId="111D8504" w14:textId="77777777" w:rsidR="000F03CA" w:rsidRPr="001C5C31" w:rsidRDefault="001C5C31"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Teórica/</w:t>
            </w:r>
          </w:p>
          <w:p w14:paraId="3484AA72" w14:textId="77777777" w:rsidR="000F03CA" w:rsidRPr="001C5C31" w:rsidRDefault="001C5C31"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Prática</w:t>
            </w:r>
          </w:p>
        </w:tc>
        <w:tc>
          <w:tcPr>
            <w:tcW w:w="1559" w:type="dxa"/>
            <w:shd w:val="clear" w:color="auto" w:fill="auto"/>
            <w:vAlign w:val="center"/>
          </w:tcPr>
          <w:p w14:paraId="608B9B09" w14:textId="77777777" w:rsidR="000F03CA" w:rsidRPr="001C5C31" w:rsidRDefault="000F03CA" w:rsidP="000F03CA">
            <w:pPr>
              <w:spacing w:after="0" w:line="240" w:lineRule="auto"/>
              <w:jc w:val="center"/>
              <w:rPr>
                <w:rFonts w:ascii="Arial Narrow" w:eastAsia="Times New Roman" w:hAnsi="Arial Narrow" w:cs="Arial"/>
                <w:b/>
                <w:sz w:val="18"/>
                <w:szCs w:val="18"/>
                <w:lang w:eastAsia="pt-BR"/>
              </w:rPr>
            </w:pPr>
            <w:r w:rsidRPr="001C5C31">
              <w:rPr>
                <w:rFonts w:ascii="Arial Narrow" w:eastAsia="Times New Roman" w:hAnsi="Arial Narrow" w:cs="Arial"/>
                <w:b/>
                <w:sz w:val="18"/>
                <w:szCs w:val="18"/>
                <w:lang w:eastAsia="pt-BR"/>
              </w:rPr>
              <w:t>Local</w:t>
            </w:r>
          </w:p>
        </w:tc>
      </w:tr>
      <w:tr w:rsidR="00EA7EE6" w:rsidRPr="001C5C31" w14:paraId="44A73D4C" w14:textId="77777777" w:rsidTr="003F0543">
        <w:tc>
          <w:tcPr>
            <w:tcW w:w="984" w:type="dxa"/>
            <w:shd w:val="clear" w:color="auto" w:fill="DBE5F1" w:themeFill="accent1" w:themeFillTint="33"/>
            <w:vAlign w:val="center"/>
          </w:tcPr>
          <w:p w14:paraId="1151114B" w14:textId="77777777" w:rsidR="00EA7EE6" w:rsidRPr="001C5C31" w:rsidRDefault="00EA7EE6" w:rsidP="00EA7EE6">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1</w:t>
            </w:r>
            <w:proofErr w:type="gramEnd"/>
          </w:p>
        </w:tc>
        <w:tc>
          <w:tcPr>
            <w:tcW w:w="1568" w:type="dxa"/>
            <w:shd w:val="clear" w:color="auto" w:fill="DBE5F1" w:themeFill="accent1" w:themeFillTint="33"/>
            <w:vAlign w:val="center"/>
          </w:tcPr>
          <w:p w14:paraId="22E485EA" w14:textId="74E4C098" w:rsidR="00EA7EE6" w:rsidRPr="00AF546E" w:rsidRDefault="00D72C35" w:rsidP="003F0543">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18"/>
                <w:szCs w:val="18"/>
                <w:lang w:eastAsia="pt-BR"/>
              </w:rPr>
              <w:t>10</w:t>
            </w:r>
            <w:r w:rsidRPr="00AF546E">
              <w:rPr>
                <w:rFonts w:ascii="Arial Narrow" w:eastAsia="Times New Roman" w:hAnsi="Arial Narrow" w:cs="Arial"/>
                <w:bCs/>
                <w:sz w:val="18"/>
                <w:szCs w:val="18"/>
                <w:lang w:eastAsia="pt-BR"/>
              </w:rPr>
              <w:t>/08/202</w:t>
            </w:r>
            <w:r>
              <w:rPr>
                <w:rFonts w:ascii="Arial Narrow" w:eastAsia="Times New Roman" w:hAnsi="Arial Narrow" w:cs="Arial"/>
                <w:bCs/>
                <w:sz w:val="18"/>
                <w:szCs w:val="18"/>
                <w:lang w:eastAsia="pt-BR"/>
              </w:rPr>
              <w:t>2</w:t>
            </w:r>
          </w:p>
        </w:tc>
        <w:tc>
          <w:tcPr>
            <w:tcW w:w="2835" w:type="dxa"/>
            <w:shd w:val="clear" w:color="auto" w:fill="DBE5F1" w:themeFill="accent1" w:themeFillTint="33"/>
            <w:vAlign w:val="center"/>
          </w:tcPr>
          <w:p w14:paraId="33F22478" w14:textId="77777777" w:rsidR="00EA7EE6" w:rsidRPr="001C5C31" w:rsidRDefault="00EA7EE6" w:rsidP="003F0543">
            <w:pPr>
              <w:spacing w:after="0" w:line="240" w:lineRule="auto"/>
              <w:jc w:val="center"/>
              <w:rPr>
                <w:rFonts w:ascii="Arial Narrow" w:eastAsia="Times New Roman" w:hAnsi="Arial Narrow" w:cs="Arial"/>
                <w:bCs/>
                <w:sz w:val="18"/>
                <w:szCs w:val="18"/>
                <w:lang w:eastAsia="pt-BR"/>
              </w:rPr>
            </w:pPr>
            <w:r w:rsidRPr="001C5C31">
              <w:rPr>
                <w:rFonts w:ascii="Arial Narrow" w:eastAsia="Times New Roman" w:hAnsi="Arial Narrow" w:cs="Arial"/>
                <w:bCs/>
                <w:sz w:val="18"/>
                <w:szCs w:val="18"/>
                <w:lang w:eastAsia="pt-BR"/>
              </w:rPr>
              <w:t>Apresentação do Plano de Ensino.</w:t>
            </w:r>
          </w:p>
          <w:p w14:paraId="6B6DEDDA" w14:textId="31C34C40" w:rsidR="00EA7EE6" w:rsidRPr="001C5C31" w:rsidRDefault="00EA7EE6" w:rsidP="003F0543">
            <w:pPr>
              <w:spacing w:after="0" w:line="240" w:lineRule="auto"/>
              <w:jc w:val="center"/>
              <w:rPr>
                <w:rFonts w:ascii="Arial Narrow" w:eastAsia="Times New Roman" w:hAnsi="Arial Narrow" w:cs="Arial"/>
                <w:bCs/>
                <w:color w:val="FF0000"/>
                <w:sz w:val="18"/>
                <w:szCs w:val="18"/>
                <w:lang w:eastAsia="pt-BR"/>
              </w:rPr>
            </w:pPr>
            <w:r w:rsidRPr="00957B0F">
              <w:rPr>
                <w:rFonts w:ascii="Arial Narrow" w:eastAsia="Times New Roman" w:hAnsi="Arial Narrow" w:cs="Arial"/>
                <w:bCs/>
                <w:sz w:val="18"/>
                <w:szCs w:val="18"/>
                <w:lang w:eastAsia="pt-BR"/>
              </w:rPr>
              <w:t>Introdução à</w:t>
            </w:r>
            <w:r w:rsidR="00957B0F" w:rsidRPr="00957B0F">
              <w:rPr>
                <w:rFonts w:ascii="Arial Narrow" w:eastAsia="Times New Roman" w:hAnsi="Arial Narrow" w:cs="Arial"/>
                <w:bCs/>
                <w:sz w:val="18"/>
                <w:szCs w:val="18"/>
                <w:lang w:eastAsia="pt-BR"/>
              </w:rPr>
              <w:t xml:space="preserve"> disciplina</w:t>
            </w:r>
          </w:p>
        </w:tc>
        <w:tc>
          <w:tcPr>
            <w:tcW w:w="2551" w:type="dxa"/>
            <w:shd w:val="clear" w:color="auto" w:fill="DBE5F1" w:themeFill="accent1" w:themeFillTint="33"/>
            <w:vAlign w:val="center"/>
          </w:tcPr>
          <w:p w14:paraId="734AB15D" w14:textId="77777777" w:rsidR="00EA7EE6" w:rsidRPr="00035742" w:rsidRDefault="00EA7EE6" w:rsidP="003F0543">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13832FA7" w14:textId="77777777" w:rsidR="00EA7EE6" w:rsidRPr="00035742" w:rsidRDefault="00EA7EE6" w:rsidP="003F0543">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2AC7DEAE" w14:textId="5A5F112B" w:rsidR="00EA7EE6" w:rsidRPr="00035742" w:rsidRDefault="00EA7EE6" w:rsidP="003F0543">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50B677DA" w14:textId="77777777" w:rsidR="00EA7EE6" w:rsidRPr="00035742" w:rsidRDefault="00EA7EE6" w:rsidP="003F0543">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0320BA58" w14:textId="77777777" w:rsidR="00EA7EE6" w:rsidRPr="001825E8" w:rsidRDefault="00EA7EE6" w:rsidP="003F0543">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7DB3A4D0" w14:textId="77777777" w:rsidR="009F4334" w:rsidRDefault="009F4334" w:rsidP="003F0543">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2F218941" w14:textId="0C2294F0" w:rsidR="00EA7EE6" w:rsidRPr="001825E8" w:rsidRDefault="009F4334" w:rsidP="003F0543">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349B4B5F" w14:textId="1DCC1FE1" w:rsidR="00EA7EE6" w:rsidRPr="001825E8" w:rsidRDefault="00EA7EE6" w:rsidP="003F0543">
            <w:pPr>
              <w:spacing w:after="0" w:line="240" w:lineRule="auto"/>
              <w:jc w:val="center"/>
              <w:rPr>
                <w:rFonts w:ascii="Arial Narrow" w:eastAsia="Times New Roman" w:hAnsi="Arial Narrow" w:cs="Arial"/>
                <w:bCs/>
                <w:sz w:val="20"/>
                <w:szCs w:val="20"/>
              </w:rPr>
            </w:pPr>
            <w:r w:rsidRPr="007722B8">
              <w:rPr>
                <w:rFonts w:ascii="Arial Narrow" w:eastAsia="Times New Roman" w:hAnsi="Arial Narrow" w:cs="Arial"/>
                <w:bCs/>
                <w:sz w:val="18"/>
                <w:szCs w:val="18"/>
              </w:rPr>
              <w:t>Ambiente Virtual de Aprendizagem e/ou Sala de Aula</w:t>
            </w:r>
          </w:p>
        </w:tc>
      </w:tr>
      <w:tr w:rsidR="00D72C35" w:rsidRPr="001C5C31" w14:paraId="2F4C0B57" w14:textId="77777777" w:rsidTr="003F0543">
        <w:tc>
          <w:tcPr>
            <w:tcW w:w="984" w:type="dxa"/>
            <w:shd w:val="clear" w:color="auto" w:fill="auto"/>
            <w:vAlign w:val="center"/>
          </w:tcPr>
          <w:p w14:paraId="5EE778E1"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2</w:t>
            </w:r>
            <w:proofErr w:type="gramEnd"/>
          </w:p>
        </w:tc>
        <w:tc>
          <w:tcPr>
            <w:tcW w:w="1568" w:type="dxa"/>
            <w:shd w:val="clear" w:color="auto" w:fill="auto"/>
            <w:vAlign w:val="center"/>
          </w:tcPr>
          <w:p w14:paraId="71153BA2" w14:textId="38BFF33E" w:rsidR="00D72C35" w:rsidRPr="00AF546E" w:rsidRDefault="00D72C35" w:rsidP="00D72C35">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18"/>
                <w:szCs w:val="18"/>
                <w:lang w:eastAsia="pt-BR"/>
              </w:rPr>
              <w:t>17</w:t>
            </w:r>
            <w:r w:rsidRPr="00AF546E">
              <w:rPr>
                <w:rFonts w:ascii="Arial Narrow" w:eastAsia="Times New Roman" w:hAnsi="Arial Narrow" w:cs="Arial"/>
                <w:bCs/>
                <w:sz w:val="18"/>
                <w:szCs w:val="18"/>
                <w:lang w:eastAsia="pt-BR"/>
              </w:rPr>
              <w:t>/08/202</w:t>
            </w:r>
            <w:r>
              <w:rPr>
                <w:rFonts w:ascii="Arial Narrow" w:eastAsia="Times New Roman" w:hAnsi="Arial Narrow" w:cs="Arial"/>
                <w:bCs/>
                <w:sz w:val="18"/>
                <w:szCs w:val="18"/>
                <w:lang w:eastAsia="pt-BR"/>
              </w:rPr>
              <w:t>2</w:t>
            </w:r>
          </w:p>
        </w:tc>
        <w:tc>
          <w:tcPr>
            <w:tcW w:w="2835" w:type="dxa"/>
            <w:shd w:val="clear" w:color="auto" w:fill="auto"/>
            <w:vAlign w:val="center"/>
          </w:tcPr>
          <w:p w14:paraId="0D9110D6" w14:textId="77777777" w:rsidR="00D72C35" w:rsidRDefault="00D72C35" w:rsidP="00D72C35">
            <w:pPr>
              <w:spacing w:after="0" w:line="240" w:lineRule="auto"/>
              <w:jc w:val="center"/>
              <w:rPr>
                <w:rFonts w:ascii="Arial Narrow" w:eastAsia="Times New Roman" w:hAnsi="Arial Narrow" w:cs="Arial"/>
                <w:sz w:val="20"/>
                <w:szCs w:val="20"/>
                <w:lang w:eastAsia="pt-BR"/>
              </w:rPr>
            </w:pPr>
            <w:r w:rsidRPr="00261FD4">
              <w:rPr>
                <w:rFonts w:ascii="Arial Narrow" w:eastAsia="Times New Roman" w:hAnsi="Arial Narrow" w:cs="Arial"/>
                <w:sz w:val="20"/>
                <w:szCs w:val="20"/>
                <w:lang w:eastAsia="pt-BR"/>
              </w:rPr>
              <w:t xml:space="preserve">Formar psicólogos: por quê? </w:t>
            </w:r>
            <w:proofErr w:type="gramStart"/>
            <w:r w:rsidRPr="00261FD4">
              <w:rPr>
                <w:rFonts w:ascii="Arial Narrow" w:eastAsia="Times New Roman" w:hAnsi="Arial Narrow" w:cs="Arial"/>
                <w:sz w:val="20"/>
                <w:szCs w:val="20"/>
                <w:lang w:eastAsia="pt-BR"/>
              </w:rPr>
              <w:t>para</w:t>
            </w:r>
            <w:proofErr w:type="gramEnd"/>
            <w:r w:rsidRPr="00261FD4">
              <w:rPr>
                <w:rFonts w:ascii="Arial Narrow" w:eastAsia="Times New Roman" w:hAnsi="Arial Narrow" w:cs="Arial"/>
                <w:sz w:val="20"/>
                <w:szCs w:val="20"/>
                <w:lang w:eastAsia="pt-BR"/>
              </w:rPr>
              <w:t xml:space="preserve"> quê?</w:t>
            </w:r>
          </w:p>
          <w:p w14:paraId="569DA545" w14:textId="3B56D75E" w:rsidR="00D72C35" w:rsidRPr="001C5C31" w:rsidRDefault="00D72C35" w:rsidP="00D72C35">
            <w:pPr>
              <w:spacing w:after="0" w:line="240" w:lineRule="auto"/>
              <w:jc w:val="center"/>
              <w:rPr>
                <w:rFonts w:ascii="Arial Narrow" w:eastAsia="Times New Roman" w:hAnsi="Arial Narrow" w:cs="Arial"/>
                <w:bCs/>
                <w:color w:val="FF0000"/>
                <w:sz w:val="18"/>
                <w:szCs w:val="18"/>
                <w:lang w:eastAsia="pt-BR"/>
              </w:rPr>
            </w:pPr>
            <w:r>
              <w:rPr>
                <w:rFonts w:ascii="Arial Narrow" w:eastAsia="Times New Roman" w:hAnsi="Arial Narrow" w:cs="Arial"/>
                <w:sz w:val="20"/>
                <w:szCs w:val="20"/>
                <w:lang w:eastAsia="pt-BR"/>
              </w:rPr>
              <w:t>Média salarial e tabela de honorários</w:t>
            </w:r>
          </w:p>
        </w:tc>
        <w:tc>
          <w:tcPr>
            <w:tcW w:w="2551" w:type="dxa"/>
            <w:shd w:val="clear" w:color="auto" w:fill="auto"/>
            <w:vAlign w:val="center"/>
          </w:tcPr>
          <w:p w14:paraId="78DA25CC"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63E90C3A"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7E86F67E"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1AAB2F6B" w14:textId="25B86766"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3446E839"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1F47B012" w14:textId="77777777" w:rsidR="00D72C35" w:rsidRPr="001825E8"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1C3A6275"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06DFD3A9" w14:textId="77777777" w:rsidR="00D72C35" w:rsidRPr="001825E8"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PRÁTICA</w:t>
            </w:r>
          </w:p>
        </w:tc>
        <w:tc>
          <w:tcPr>
            <w:tcW w:w="1559" w:type="dxa"/>
            <w:shd w:val="clear" w:color="auto" w:fill="auto"/>
            <w:vAlign w:val="center"/>
          </w:tcPr>
          <w:p w14:paraId="53C7B3DD" w14:textId="2B78A1EF" w:rsidR="00D72C35" w:rsidRPr="001825E8" w:rsidRDefault="00D72C35" w:rsidP="00D72C35">
            <w:pPr>
              <w:spacing w:after="0" w:line="240" w:lineRule="auto"/>
              <w:jc w:val="center"/>
              <w:rPr>
                <w:rFonts w:ascii="Arial Narrow" w:eastAsia="Times New Roman" w:hAnsi="Arial Narrow" w:cs="Arial"/>
                <w:bCs/>
                <w:sz w:val="20"/>
                <w:szCs w:val="20"/>
              </w:rPr>
            </w:pPr>
            <w:r w:rsidRPr="007722B8">
              <w:rPr>
                <w:rFonts w:ascii="Arial Narrow" w:eastAsia="Times New Roman" w:hAnsi="Arial Narrow" w:cs="Arial"/>
                <w:bCs/>
                <w:sz w:val="18"/>
                <w:szCs w:val="18"/>
              </w:rPr>
              <w:t>Ambiente Virtual de Aprendizagem e/ou Sala de Aula</w:t>
            </w:r>
          </w:p>
        </w:tc>
      </w:tr>
      <w:tr w:rsidR="00D72C35" w:rsidRPr="001C5C31" w14:paraId="2D548DCC" w14:textId="77777777" w:rsidTr="003F0543">
        <w:tc>
          <w:tcPr>
            <w:tcW w:w="984" w:type="dxa"/>
            <w:shd w:val="clear" w:color="auto" w:fill="DBE5F1" w:themeFill="accent1" w:themeFillTint="33"/>
          </w:tcPr>
          <w:p w14:paraId="135BCB38"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3</w:t>
            </w:r>
            <w:proofErr w:type="gramEnd"/>
          </w:p>
        </w:tc>
        <w:tc>
          <w:tcPr>
            <w:tcW w:w="1568" w:type="dxa"/>
            <w:shd w:val="clear" w:color="auto" w:fill="DBE5F1" w:themeFill="accent1" w:themeFillTint="33"/>
            <w:vAlign w:val="center"/>
          </w:tcPr>
          <w:p w14:paraId="438FE92D" w14:textId="4EAE940B" w:rsidR="00D72C35" w:rsidRPr="00AF546E" w:rsidRDefault="00D72C35" w:rsidP="00D72C35">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sz w:val="18"/>
                <w:szCs w:val="18"/>
                <w:lang w:eastAsia="pt-BR"/>
              </w:rPr>
              <w:t>24</w:t>
            </w:r>
            <w:r w:rsidRPr="00AF546E">
              <w:rPr>
                <w:rFonts w:ascii="Arial Narrow" w:eastAsia="Times New Roman" w:hAnsi="Arial Narrow" w:cs="Arial"/>
                <w:sz w:val="18"/>
                <w:szCs w:val="18"/>
                <w:lang w:eastAsia="pt-BR"/>
              </w:rPr>
              <w:t>/0</w:t>
            </w:r>
            <w:r>
              <w:rPr>
                <w:rFonts w:ascii="Arial Narrow" w:eastAsia="Times New Roman" w:hAnsi="Arial Narrow" w:cs="Arial"/>
                <w:sz w:val="18"/>
                <w:szCs w:val="18"/>
                <w:lang w:eastAsia="pt-BR"/>
              </w:rPr>
              <w:t>8</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02F14848" w14:textId="072C93E2" w:rsidR="00D72C35" w:rsidRPr="001C5C31" w:rsidRDefault="00D72C35" w:rsidP="00D72C35">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sz w:val="20"/>
                <w:szCs w:val="20"/>
                <w:lang w:eastAsia="pt-BR"/>
              </w:rPr>
              <w:t xml:space="preserve">A formação básica, pós-graduada e complementar da psicologia no </w:t>
            </w:r>
            <w:proofErr w:type="gramStart"/>
            <w:r>
              <w:rPr>
                <w:rFonts w:ascii="Arial Narrow" w:eastAsia="Times New Roman" w:hAnsi="Arial Narrow" w:cs="Arial"/>
                <w:sz w:val="20"/>
                <w:szCs w:val="20"/>
                <w:lang w:eastAsia="pt-BR"/>
              </w:rPr>
              <w:t>Brasil</w:t>
            </w:r>
            <w:proofErr w:type="gramEnd"/>
          </w:p>
        </w:tc>
        <w:tc>
          <w:tcPr>
            <w:tcW w:w="2551" w:type="dxa"/>
            <w:shd w:val="clear" w:color="auto" w:fill="DBE5F1" w:themeFill="accent1" w:themeFillTint="33"/>
            <w:vAlign w:val="center"/>
          </w:tcPr>
          <w:p w14:paraId="20618BAF"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593873D7"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65C0F2F1"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363500B6" w14:textId="2E636DFA"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2A6914F2"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7D6E98F7" w14:textId="1C553EB0" w:rsidR="00D72C35" w:rsidRPr="001C5C31" w:rsidRDefault="00D72C35" w:rsidP="00D72C35">
            <w:pPr>
              <w:spacing w:after="0" w:line="240" w:lineRule="auto"/>
              <w:jc w:val="center"/>
              <w:rPr>
                <w:rFonts w:ascii="Arial Narrow" w:eastAsia="Times New Roman" w:hAnsi="Arial Narrow" w:cs="Arial"/>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68E78C76"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16EF3F62" w14:textId="16046DED" w:rsidR="00D72C35" w:rsidRPr="001C5C31" w:rsidRDefault="00D72C35" w:rsidP="00D72C35">
            <w:pPr>
              <w:spacing w:after="0" w:line="240" w:lineRule="auto"/>
              <w:jc w:val="center"/>
              <w:rPr>
                <w:rFonts w:ascii="Arial Narrow" w:eastAsia="Times New Roman" w:hAnsi="Arial Narrow" w:cs="Arial"/>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735F628C" w14:textId="4DE9190D" w:rsidR="00D72C35" w:rsidRPr="001C5C31" w:rsidRDefault="00D72C35" w:rsidP="00D72C35">
            <w:pPr>
              <w:spacing w:after="0" w:line="240" w:lineRule="auto"/>
              <w:jc w:val="center"/>
              <w:rPr>
                <w:rFonts w:ascii="Arial Narrow" w:eastAsia="Times New Roman" w:hAnsi="Arial Narrow" w:cs="Arial"/>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491952A3" w14:textId="77777777" w:rsidTr="003F0543">
        <w:tc>
          <w:tcPr>
            <w:tcW w:w="984" w:type="dxa"/>
            <w:shd w:val="clear" w:color="auto" w:fill="auto"/>
          </w:tcPr>
          <w:p w14:paraId="1FD0852E"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4</w:t>
            </w:r>
            <w:proofErr w:type="gramEnd"/>
          </w:p>
        </w:tc>
        <w:tc>
          <w:tcPr>
            <w:tcW w:w="1568" w:type="dxa"/>
            <w:shd w:val="clear" w:color="auto" w:fill="auto"/>
            <w:vAlign w:val="center"/>
          </w:tcPr>
          <w:p w14:paraId="1D9206C9" w14:textId="2AC40FE2"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31</w:t>
            </w:r>
            <w:r w:rsidRPr="00AF546E">
              <w:rPr>
                <w:rFonts w:ascii="Arial Narrow" w:eastAsia="Times New Roman" w:hAnsi="Arial Narrow" w:cs="Arial"/>
                <w:sz w:val="18"/>
                <w:szCs w:val="18"/>
                <w:lang w:eastAsia="pt-BR"/>
              </w:rPr>
              <w:t>/0</w:t>
            </w:r>
            <w:r>
              <w:rPr>
                <w:rFonts w:ascii="Arial Narrow" w:eastAsia="Times New Roman" w:hAnsi="Arial Narrow" w:cs="Arial"/>
                <w:sz w:val="18"/>
                <w:szCs w:val="18"/>
                <w:lang w:eastAsia="pt-BR"/>
              </w:rPr>
              <w:t>8</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auto"/>
            <w:vAlign w:val="center"/>
          </w:tcPr>
          <w:p w14:paraId="061B1508" w14:textId="725AC953"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Inserção no mercado de trabalho: as psicólogas e os psicólogos recém-formados</w:t>
            </w:r>
          </w:p>
        </w:tc>
        <w:tc>
          <w:tcPr>
            <w:tcW w:w="2551" w:type="dxa"/>
            <w:shd w:val="clear" w:color="auto" w:fill="auto"/>
            <w:vAlign w:val="center"/>
          </w:tcPr>
          <w:p w14:paraId="636CE077"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62EC1BCE"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16F3A13A"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1B7CFD6C" w14:textId="377ED2F5"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2512D96D"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5802765F" w14:textId="5F2BDF1F"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525AEE48"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718409A1" w14:textId="057410DC"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71724DA3" w14:textId="0272EFA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284CB461" w14:textId="77777777" w:rsidTr="003F0543">
        <w:tc>
          <w:tcPr>
            <w:tcW w:w="984" w:type="dxa"/>
            <w:shd w:val="clear" w:color="auto" w:fill="DBE5F1" w:themeFill="accent1" w:themeFillTint="33"/>
          </w:tcPr>
          <w:p w14:paraId="6B840AC2"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5</w:t>
            </w:r>
            <w:proofErr w:type="gramEnd"/>
          </w:p>
        </w:tc>
        <w:tc>
          <w:tcPr>
            <w:tcW w:w="1568" w:type="dxa"/>
            <w:shd w:val="clear" w:color="auto" w:fill="DBE5F1" w:themeFill="accent1" w:themeFillTint="33"/>
            <w:vAlign w:val="center"/>
          </w:tcPr>
          <w:p w14:paraId="439DA29F" w14:textId="5A5D2327"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w:t>
            </w:r>
            <w:r w:rsidRPr="00AF546E">
              <w:rPr>
                <w:rFonts w:ascii="Arial Narrow" w:eastAsia="Times New Roman" w:hAnsi="Arial Narrow" w:cs="Arial"/>
                <w:sz w:val="18"/>
                <w:szCs w:val="18"/>
                <w:lang w:eastAsia="pt-BR"/>
              </w:rPr>
              <w:t>7/09/202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11748834" w14:textId="204D25AC"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 xml:space="preserve">A psicóloga e o psicólogo como trabalhadores assalariados: setores de inserção, locais, atividades e condições de </w:t>
            </w:r>
            <w:proofErr w:type="gramStart"/>
            <w:r>
              <w:rPr>
                <w:rFonts w:ascii="Arial Narrow" w:eastAsia="Times New Roman" w:hAnsi="Arial Narrow" w:cs="Arial"/>
                <w:sz w:val="20"/>
                <w:szCs w:val="20"/>
                <w:lang w:eastAsia="pt-BR"/>
              </w:rPr>
              <w:t>trabalho</w:t>
            </w:r>
            <w:proofErr w:type="gramEnd"/>
          </w:p>
        </w:tc>
        <w:tc>
          <w:tcPr>
            <w:tcW w:w="2551" w:type="dxa"/>
            <w:shd w:val="clear" w:color="auto" w:fill="DBE5F1" w:themeFill="accent1" w:themeFillTint="33"/>
            <w:vAlign w:val="center"/>
          </w:tcPr>
          <w:p w14:paraId="69902948"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5A8CAA43"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616CB6E3"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22B1078C" w14:textId="176FD141"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7C7B3A9B"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3E99EF95" w14:textId="1E8447B8"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50B76D16"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328905EA" w14:textId="27E0C26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4DB4B33B" w14:textId="0E608AAD"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6EE9C525" w14:textId="77777777" w:rsidTr="003F0543">
        <w:tc>
          <w:tcPr>
            <w:tcW w:w="984" w:type="dxa"/>
            <w:shd w:val="clear" w:color="auto" w:fill="auto"/>
          </w:tcPr>
          <w:p w14:paraId="21B0ADD4"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6</w:t>
            </w:r>
            <w:proofErr w:type="gramEnd"/>
          </w:p>
        </w:tc>
        <w:tc>
          <w:tcPr>
            <w:tcW w:w="1568" w:type="dxa"/>
            <w:shd w:val="clear" w:color="auto" w:fill="auto"/>
            <w:vAlign w:val="center"/>
          </w:tcPr>
          <w:p w14:paraId="12096786" w14:textId="2F994BC6"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b/>
                <w:bCs/>
                <w:sz w:val="18"/>
                <w:szCs w:val="18"/>
                <w:lang w:eastAsia="pt-BR"/>
              </w:rPr>
              <w:t>14</w:t>
            </w:r>
            <w:r w:rsidRPr="00AF546E">
              <w:rPr>
                <w:rFonts w:ascii="Arial Narrow" w:eastAsia="Times New Roman" w:hAnsi="Arial Narrow" w:cs="Arial"/>
                <w:b/>
                <w:bCs/>
                <w:sz w:val="18"/>
                <w:szCs w:val="18"/>
                <w:lang w:eastAsia="pt-BR"/>
              </w:rPr>
              <w:t>/09/202</w:t>
            </w:r>
            <w:r>
              <w:rPr>
                <w:rFonts w:ascii="Arial Narrow" w:eastAsia="Times New Roman" w:hAnsi="Arial Narrow" w:cs="Arial"/>
                <w:b/>
                <w:bCs/>
                <w:sz w:val="18"/>
                <w:szCs w:val="18"/>
                <w:lang w:eastAsia="pt-BR"/>
              </w:rPr>
              <w:t>2</w:t>
            </w:r>
          </w:p>
        </w:tc>
        <w:tc>
          <w:tcPr>
            <w:tcW w:w="2835" w:type="dxa"/>
            <w:shd w:val="clear" w:color="auto" w:fill="auto"/>
            <w:vAlign w:val="center"/>
          </w:tcPr>
          <w:p w14:paraId="14482E74" w14:textId="77777777" w:rsidR="00D72C35" w:rsidRPr="00FB1AF8" w:rsidRDefault="00D72C35" w:rsidP="00D72C35">
            <w:pPr>
              <w:spacing w:after="0" w:line="240" w:lineRule="auto"/>
              <w:jc w:val="center"/>
              <w:rPr>
                <w:rFonts w:ascii="Arial Narrow" w:eastAsia="Calibri" w:hAnsi="Arial Narrow" w:cs="Arial"/>
                <w:b/>
                <w:color w:val="000000"/>
                <w:sz w:val="20"/>
                <w:szCs w:val="20"/>
                <w:lang w:eastAsia="pt-BR"/>
              </w:rPr>
            </w:pPr>
            <w:r>
              <w:rPr>
                <w:rFonts w:ascii="Arial Narrow" w:eastAsia="Calibri" w:hAnsi="Arial Narrow" w:cs="Arial"/>
                <w:b/>
                <w:color w:val="000000"/>
                <w:sz w:val="20"/>
                <w:szCs w:val="20"/>
                <w:lang w:eastAsia="pt-BR"/>
              </w:rPr>
              <w:t>1</w:t>
            </w:r>
            <w:r w:rsidRPr="00FB1AF8">
              <w:rPr>
                <w:rFonts w:ascii="Arial Narrow" w:eastAsia="Calibri" w:hAnsi="Arial Narrow" w:cs="Arial"/>
                <w:b/>
                <w:color w:val="000000"/>
                <w:sz w:val="20"/>
                <w:szCs w:val="20"/>
                <w:lang w:eastAsia="pt-BR"/>
              </w:rPr>
              <w:t>ª Verificação de aprendizagem</w:t>
            </w:r>
          </w:p>
          <w:p w14:paraId="302AC852" w14:textId="77777777" w:rsidR="00D72C35" w:rsidRDefault="00D72C35" w:rsidP="00D72C35">
            <w:pPr>
              <w:spacing w:after="0" w:line="240" w:lineRule="auto"/>
              <w:jc w:val="center"/>
              <w:rPr>
                <w:rFonts w:ascii="Arial Narrow" w:hAnsi="Arial Narrow"/>
                <w:b/>
                <w:bCs/>
                <w:sz w:val="20"/>
                <w:szCs w:val="20"/>
              </w:rPr>
            </w:pPr>
            <w:r w:rsidRPr="00FB1AF8">
              <w:rPr>
                <w:rFonts w:ascii="Arial Narrow" w:eastAsia="Calibri" w:hAnsi="Arial Narrow" w:cs="Arial"/>
                <w:b/>
                <w:sz w:val="20"/>
                <w:szCs w:val="20"/>
                <w:lang w:eastAsia="pt-BR"/>
              </w:rPr>
              <w:t>(V. A.)</w:t>
            </w:r>
          </w:p>
          <w:p w14:paraId="0DD53A6D" w14:textId="796AE10A" w:rsidR="00D72C35" w:rsidRPr="001C5C31" w:rsidRDefault="00D72C35" w:rsidP="00D72C35">
            <w:pPr>
              <w:spacing w:after="0" w:line="240" w:lineRule="auto"/>
              <w:jc w:val="center"/>
              <w:rPr>
                <w:rFonts w:ascii="Arial Narrow" w:eastAsia="Times New Roman" w:hAnsi="Arial Narrow" w:cs="Arial"/>
                <w:b/>
                <w:bCs/>
                <w:sz w:val="18"/>
                <w:szCs w:val="18"/>
                <w:lang w:eastAsia="pt-BR"/>
              </w:rPr>
            </w:pPr>
          </w:p>
        </w:tc>
        <w:tc>
          <w:tcPr>
            <w:tcW w:w="2551" w:type="dxa"/>
            <w:shd w:val="clear" w:color="auto" w:fill="auto"/>
            <w:vAlign w:val="center"/>
          </w:tcPr>
          <w:p w14:paraId="482F2AA9" w14:textId="4C89DEBD"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C079E">
              <w:rPr>
                <w:rFonts w:ascii="Arial Narrow" w:hAnsi="Arial Narrow" w:cs="Arial"/>
                <w:sz w:val="20"/>
                <w:szCs w:val="20"/>
              </w:rPr>
              <w:t xml:space="preserve">Prova de conteúdo teórico, individual e sem </w:t>
            </w:r>
            <w:proofErr w:type="gramStart"/>
            <w:r w:rsidRPr="007C079E">
              <w:rPr>
                <w:rFonts w:ascii="Arial Narrow" w:hAnsi="Arial Narrow" w:cs="Arial"/>
                <w:sz w:val="20"/>
                <w:szCs w:val="20"/>
              </w:rPr>
              <w:t>consulta</w:t>
            </w:r>
            <w:proofErr w:type="gramEnd"/>
          </w:p>
        </w:tc>
        <w:tc>
          <w:tcPr>
            <w:tcW w:w="1276" w:type="dxa"/>
            <w:shd w:val="clear" w:color="auto" w:fill="auto"/>
            <w:vAlign w:val="center"/>
          </w:tcPr>
          <w:p w14:paraId="748FBCD7"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54845EAC" w14:textId="494C7DDD"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7530DF0C" w14:textId="28B4BA63"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790F02CF" w14:textId="77777777" w:rsidTr="003F0543">
        <w:tc>
          <w:tcPr>
            <w:tcW w:w="984" w:type="dxa"/>
            <w:shd w:val="clear" w:color="auto" w:fill="DBE5F1" w:themeFill="accent1" w:themeFillTint="33"/>
          </w:tcPr>
          <w:p w14:paraId="193D0AF7"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7</w:t>
            </w:r>
            <w:proofErr w:type="gramEnd"/>
          </w:p>
        </w:tc>
        <w:tc>
          <w:tcPr>
            <w:tcW w:w="1568" w:type="dxa"/>
            <w:shd w:val="clear" w:color="auto" w:fill="DBE5F1" w:themeFill="accent1" w:themeFillTint="33"/>
            <w:vAlign w:val="center"/>
          </w:tcPr>
          <w:p w14:paraId="55DA5635" w14:textId="769D5B0A" w:rsidR="00D72C35" w:rsidRPr="00AF546E"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18"/>
                <w:szCs w:val="18"/>
                <w:lang w:eastAsia="pt-BR"/>
              </w:rPr>
              <w:t>21</w:t>
            </w:r>
            <w:r w:rsidRPr="00AF546E">
              <w:rPr>
                <w:rFonts w:ascii="Arial Narrow" w:eastAsia="Times New Roman" w:hAnsi="Arial Narrow" w:cs="Arial"/>
                <w:sz w:val="18"/>
                <w:szCs w:val="18"/>
                <w:lang w:eastAsia="pt-BR"/>
              </w:rPr>
              <w:t>/</w:t>
            </w:r>
            <w:r>
              <w:rPr>
                <w:rFonts w:ascii="Arial Narrow" w:eastAsia="Times New Roman" w:hAnsi="Arial Narrow" w:cs="Arial"/>
                <w:sz w:val="18"/>
                <w:szCs w:val="18"/>
                <w:lang w:eastAsia="pt-BR"/>
              </w:rPr>
              <w:t>09</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3F37C21F" w14:textId="77777777" w:rsidR="00D72C35" w:rsidRDefault="00D72C35" w:rsidP="00D72C35">
            <w:pPr>
              <w:pStyle w:val="CorpoA"/>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Arial Narrow" w:eastAsiaTheme="minorHAnsi" w:hAnsi="Arial Narrow" w:cs="Arial"/>
                <w:color w:val="auto"/>
                <w:sz w:val="20"/>
                <w:szCs w:val="20"/>
                <w:bdr w:val="none" w:sz="0" w:space="0" w:color="auto"/>
                <w:lang w:eastAsia="en-US"/>
              </w:rPr>
            </w:pPr>
            <w:r w:rsidRPr="007C079E">
              <w:rPr>
                <w:rFonts w:ascii="Arial Narrow" w:eastAsiaTheme="minorHAnsi" w:hAnsi="Arial Narrow" w:cs="Arial"/>
                <w:color w:val="auto"/>
                <w:sz w:val="20"/>
                <w:szCs w:val="20"/>
                <w:bdr w:val="none" w:sz="0" w:space="0" w:color="auto"/>
                <w:lang w:eastAsia="en-US"/>
              </w:rPr>
              <w:t>Devolutiva da 1º V.A., notas e resultados.</w:t>
            </w:r>
          </w:p>
          <w:p w14:paraId="342A1D1A" w14:textId="23961C10" w:rsidR="00D72C35" w:rsidRPr="00D72C35" w:rsidRDefault="00D72C35" w:rsidP="00D72C35">
            <w:pPr>
              <w:pStyle w:val="CorpoA"/>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Arial Narrow" w:eastAsiaTheme="minorHAnsi" w:hAnsi="Arial Narrow" w:cs="Arial"/>
                <w:color w:val="auto"/>
                <w:sz w:val="20"/>
                <w:szCs w:val="20"/>
                <w:bdr w:val="none" w:sz="0" w:space="0" w:color="auto"/>
                <w:lang w:eastAsia="en-US"/>
              </w:rPr>
            </w:pPr>
            <w:r w:rsidRPr="00D72C35">
              <w:rPr>
                <w:rFonts w:ascii="Arial Narrow" w:eastAsiaTheme="minorHAnsi" w:hAnsi="Arial Narrow" w:cs="Arial"/>
                <w:color w:val="auto"/>
                <w:sz w:val="20"/>
                <w:szCs w:val="20"/>
                <w:bdr w:val="none" w:sz="0" w:space="0" w:color="auto"/>
                <w:lang w:eastAsia="en-US"/>
              </w:rPr>
              <w:t xml:space="preserve">Características da prova </w:t>
            </w:r>
            <w:proofErr w:type="spellStart"/>
            <w:r w:rsidRPr="00D72C35">
              <w:rPr>
                <w:rFonts w:ascii="Arial Narrow" w:eastAsiaTheme="minorHAnsi" w:hAnsi="Arial Narrow" w:cs="Arial"/>
                <w:color w:val="auto"/>
                <w:sz w:val="20"/>
                <w:szCs w:val="20"/>
                <w:bdr w:val="none" w:sz="0" w:space="0" w:color="auto"/>
                <w:lang w:eastAsia="en-US"/>
              </w:rPr>
              <w:t>Enade</w:t>
            </w:r>
            <w:proofErr w:type="spellEnd"/>
            <w:r>
              <w:rPr>
                <w:rFonts w:ascii="Arial Narrow" w:eastAsiaTheme="minorHAnsi" w:hAnsi="Arial Narrow" w:cs="Arial"/>
                <w:color w:val="auto"/>
                <w:sz w:val="20"/>
                <w:szCs w:val="20"/>
                <w:bdr w:val="none" w:sz="0" w:space="0" w:color="auto"/>
                <w:lang w:eastAsia="en-US"/>
              </w:rPr>
              <w:t>.</w:t>
            </w:r>
          </w:p>
        </w:tc>
        <w:tc>
          <w:tcPr>
            <w:tcW w:w="2551" w:type="dxa"/>
            <w:shd w:val="clear" w:color="auto" w:fill="DBE5F1" w:themeFill="accent1" w:themeFillTint="33"/>
            <w:vAlign w:val="center"/>
          </w:tcPr>
          <w:p w14:paraId="4EAB2CDC" w14:textId="083527D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C079E">
              <w:rPr>
                <w:rFonts w:ascii="Arial Narrow" w:hAnsi="Arial Narrow" w:cs="Arial"/>
                <w:sz w:val="20"/>
                <w:szCs w:val="20"/>
              </w:rPr>
              <w:t xml:space="preserve">Prova de conteúdo teórico, individual e sem </w:t>
            </w:r>
            <w:proofErr w:type="gramStart"/>
            <w:r w:rsidRPr="007C079E">
              <w:rPr>
                <w:rFonts w:ascii="Arial Narrow" w:hAnsi="Arial Narrow" w:cs="Arial"/>
                <w:sz w:val="20"/>
                <w:szCs w:val="20"/>
              </w:rPr>
              <w:t>consulta</w:t>
            </w:r>
            <w:proofErr w:type="gramEnd"/>
          </w:p>
        </w:tc>
        <w:tc>
          <w:tcPr>
            <w:tcW w:w="1276" w:type="dxa"/>
            <w:shd w:val="clear" w:color="auto" w:fill="DBE5F1" w:themeFill="accent1" w:themeFillTint="33"/>
            <w:vAlign w:val="center"/>
          </w:tcPr>
          <w:p w14:paraId="16E30F2D"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17E4D987" w14:textId="1FCA0199" w:rsidR="00D72C35" w:rsidRPr="00957B0F"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4179CF35" w14:textId="385F208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0DD63E71" w14:textId="77777777" w:rsidTr="003F0543">
        <w:tc>
          <w:tcPr>
            <w:tcW w:w="984" w:type="dxa"/>
            <w:shd w:val="clear" w:color="auto" w:fill="auto"/>
          </w:tcPr>
          <w:p w14:paraId="4FEBC83E"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t>8</w:t>
            </w:r>
            <w:proofErr w:type="gramEnd"/>
          </w:p>
        </w:tc>
        <w:tc>
          <w:tcPr>
            <w:tcW w:w="1568" w:type="dxa"/>
            <w:shd w:val="clear" w:color="auto" w:fill="auto"/>
            <w:vAlign w:val="center"/>
          </w:tcPr>
          <w:p w14:paraId="236DD4E8" w14:textId="550C2C9C"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28</w:t>
            </w:r>
            <w:r w:rsidRPr="00AF546E">
              <w:rPr>
                <w:rFonts w:ascii="Arial Narrow" w:eastAsia="Times New Roman" w:hAnsi="Arial Narrow" w:cs="Arial"/>
                <w:sz w:val="18"/>
                <w:szCs w:val="18"/>
                <w:lang w:eastAsia="pt-BR"/>
              </w:rPr>
              <w:t>/</w:t>
            </w:r>
            <w:r>
              <w:rPr>
                <w:rFonts w:ascii="Arial Narrow" w:eastAsia="Times New Roman" w:hAnsi="Arial Narrow" w:cs="Arial"/>
                <w:sz w:val="18"/>
                <w:szCs w:val="18"/>
                <w:lang w:eastAsia="pt-BR"/>
              </w:rPr>
              <w:t>09</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auto"/>
            <w:vAlign w:val="center"/>
          </w:tcPr>
          <w:p w14:paraId="478D8EB7" w14:textId="07B4AD7E" w:rsidR="00D72C35" w:rsidRPr="00F37138"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20"/>
                <w:szCs w:val="20"/>
                <w:lang w:eastAsia="pt-BR"/>
              </w:rPr>
              <w:t xml:space="preserve">O psicólogo e a </w:t>
            </w:r>
            <w:proofErr w:type="gramStart"/>
            <w:r>
              <w:rPr>
                <w:rFonts w:ascii="Arial Narrow" w:eastAsia="Times New Roman" w:hAnsi="Arial Narrow" w:cs="Arial"/>
                <w:sz w:val="20"/>
                <w:szCs w:val="20"/>
                <w:lang w:eastAsia="pt-BR"/>
              </w:rPr>
              <w:t>psicóloga autônomos e voluntários</w:t>
            </w:r>
            <w:proofErr w:type="gramEnd"/>
            <w:r>
              <w:rPr>
                <w:rFonts w:ascii="Arial Narrow" w:eastAsia="Times New Roman" w:hAnsi="Arial Narrow" w:cs="Arial"/>
                <w:sz w:val="20"/>
                <w:szCs w:val="20"/>
                <w:lang w:eastAsia="pt-BR"/>
              </w:rPr>
              <w:t>: contextos, locais e condições de trabalho</w:t>
            </w:r>
          </w:p>
        </w:tc>
        <w:tc>
          <w:tcPr>
            <w:tcW w:w="2551" w:type="dxa"/>
            <w:shd w:val="clear" w:color="auto" w:fill="auto"/>
            <w:vAlign w:val="center"/>
          </w:tcPr>
          <w:p w14:paraId="6FC9780A"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1F0F0E2C"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1F9F6F40"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427BA5BE" w14:textId="7A4731CF"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1C924C68"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1CA8D26E" w14:textId="3389F83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23AC12AA"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139D9889" w14:textId="1B54D38F"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1FF179B1" w14:textId="347006E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2FF1C0B2" w14:textId="77777777" w:rsidTr="003F0543">
        <w:tc>
          <w:tcPr>
            <w:tcW w:w="984" w:type="dxa"/>
            <w:shd w:val="clear" w:color="auto" w:fill="DBE5F1" w:themeFill="accent1" w:themeFillTint="33"/>
          </w:tcPr>
          <w:p w14:paraId="6F261EEF"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sidRPr="001C5C31">
              <w:rPr>
                <w:rFonts w:ascii="Arial Narrow" w:eastAsia="Times New Roman" w:hAnsi="Arial Narrow" w:cs="Arial"/>
                <w:b/>
                <w:bCs/>
                <w:sz w:val="18"/>
                <w:szCs w:val="18"/>
                <w:lang w:eastAsia="pt-BR"/>
              </w:rPr>
              <w:lastRenderedPageBreak/>
              <w:t>9</w:t>
            </w:r>
            <w:proofErr w:type="gramEnd"/>
          </w:p>
        </w:tc>
        <w:tc>
          <w:tcPr>
            <w:tcW w:w="1568" w:type="dxa"/>
            <w:shd w:val="clear" w:color="auto" w:fill="DBE5F1" w:themeFill="accent1" w:themeFillTint="33"/>
            <w:vAlign w:val="center"/>
          </w:tcPr>
          <w:p w14:paraId="247DA545" w14:textId="3E8C6CC3"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05</w:t>
            </w:r>
            <w:r w:rsidRPr="00AF546E">
              <w:rPr>
                <w:rFonts w:ascii="Arial Narrow" w:eastAsia="Times New Roman" w:hAnsi="Arial Narrow" w:cs="Arial"/>
                <w:sz w:val="18"/>
                <w:szCs w:val="18"/>
                <w:lang w:eastAsia="pt-BR"/>
              </w:rPr>
              <w:t>/10/202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7FCB3517" w14:textId="77AA6EC1" w:rsidR="00D72C35" w:rsidRPr="00D72C35" w:rsidRDefault="00D72C35" w:rsidP="00D72C35">
            <w:pPr>
              <w:spacing w:after="0" w:line="240" w:lineRule="auto"/>
              <w:rPr>
                <w:rFonts w:ascii="Arial Narrow" w:eastAsia="Times New Roman" w:hAnsi="Arial Narrow" w:cs="Arial"/>
                <w:sz w:val="20"/>
                <w:szCs w:val="20"/>
                <w:lang w:eastAsia="pt-BR"/>
              </w:rPr>
            </w:pPr>
            <w:r w:rsidRPr="00D72C35">
              <w:rPr>
                <w:rFonts w:ascii="Arial Narrow" w:eastAsia="Times New Roman" w:hAnsi="Arial Narrow" w:cs="Arial"/>
                <w:sz w:val="20"/>
                <w:szCs w:val="20"/>
                <w:lang w:eastAsia="pt-BR"/>
              </w:rPr>
              <w:t>Psicologia do desenvolvimento</w:t>
            </w:r>
            <w:r>
              <w:rPr>
                <w:rFonts w:ascii="Arial Narrow" w:eastAsia="Times New Roman" w:hAnsi="Arial Narrow" w:cs="Arial"/>
                <w:sz w:val="20"/>
                <w:szCs w:val="20"/>
                <w:lang w:eastAsia="pt-BR"/>
              </w:rPr>
              <w:t>.</w:t>
            </w:r>
            <w:r w:rsidRPr="00D72C35">
              <w:rPr>
                <w:rFonts w:ascii="Arial Narrow" w:eastAsia="Times New Roman" w:hAnsi="Arial Narrow" w:cs="Arial"/>
                <w:sz w:val="20"/>
                <w:szCs w:val="20"/>
                <w:lang w:eastAsia="pt-BR"/>
              </w:rPr>
              <w:t xml:space="preserve"> </w:t>
            </w:r>
          </w:p>
          <w:p w14:paraId="033A1805" w14:textId="6067ECCE"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spellStart"/>
            <w:r w:rsidRPr="00D72C35">
              <w:rPr>
                <w:rFonts w:ascii="Arial Narrow" w:eastAsia="Times New Roman" w:hAnsi="Arial Narrow" w:cs="Arial"/>
                <w:sz w:val="20"/>
                <w:szCs w:val="20"/>
                <w:lang w:eastAsia="pt-BR"/>
              </w:rPr>
              <w:t>Neuropsicologia</w:t>
            </w:r>
            <w:proofErr w:type="spellEnd"/>
            <w:r>
              <w:rPr>
                <w:rFonts w:ascii="Arial Narrow" w:eastAsia="Times New Roman" w:hAnsi="Arial Narrow" w:cs="Arial"/>
                <w:sz w:val="20"/>
                <w:szCs w:val="20"/>
                <w:lang w:eastAsia="pt-BR"/>
              </w:rPr>
              <w:t>.</w:t>
            </w:r>
          </w:p>
        </w:tc>
        <w:tc>
          <w:tcPr>
            <w:tcW w:w="2551" w:type="dxa"/>
            <w:shd w:val="clear" w:color="auto" w:fill="DBE5F1" w:themeFill="accent1" w:themeFillTint="33"/>
            <w:vAlign w:val="center"/>
          </w:tcPr>
          <w:p w14:paraId="7A50AA4E"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03A25CAA"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06C98FA6"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7D987505" w14:textId="184EBAF4"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5CCE36FA"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66B82406" w14:textId="6E1FFFE4"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2044D996"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414ADA77" w14:textId="0C5C11A8"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6FABE15E" w14:textId="48C6A62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73E99864" w14:textId="77777777" w:rsidTr="003F0543">
        <w:tc>
          <w:tcPr>
            <w:tcW w:w="984" w:type="dxa"/>
            <w:shd w:val="clear" w:color="auto" w:fill="auto"/>
          </w:tcPr>
          <w:p w14:paraId="687A35B8"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10</w:t>
            </w:r>
          </w:p>
        </w:tc>
        <w:tc>
          <w:tcPr>
            <w:tcW w:w="1568" w:type="dxa"/>
            <w:shd w:val="clear" w:color="auto" w:fill="auto"/>
            <w:vAlign w:val="center"/>
          </w:tcPr>
          <w:p w14:paraId="336BB181" w14:textId="137A2200"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12</w:t>
            </w:r>
            <w:r w:rsidRPr="00AF546E">
              <w:rPr>
                <w:rFonts w:ascii="Arial Narrow" w:eastAsia="Times New Roman" w:hAnsi="Arial Narrow" w:cs="Arial"/>
                <w:sz w:val="18"/>
                <w:szCs w:val="18"/>
                <w:lang w:eastAsia="pt-BR"/>
              </w:rPr>
              <w:t>/10/202</w:t>
            </w:r>
            <w:r>
              <w:rPr>
                <w:rFonts w:ascii="Arial Narrow" w:eastAsia="Times New Roman" w:hAnsi="Arial Narrow" w:cs="Arial"/>
                <w:sz w:val="18"/>
                <w:szCs w:val="18"/>
                <w:lang w:eastAsia="pt-BR"/>
              </w:rPr>
              <w:t>2</w:t>
            </w:r>
          </w:p>
        </w:tc>
        <w:tc>
          <w:tcPr>
            <w:tcW w:w="2835" w:type="dxa"/>
            <w:shd w:val="clear" w:color="auto" w:fill="auto"/>
            <w:vAlign w:val="center"/>
          </w:tcPr>
          <w:p w14:paraId="45857DA7" w14:textId="3D3EBEC4" w:rsidR="00D72C35" w:rsidRPr="001C5C31" w:rsidRDefault="00D72C35" w:rsidP="00D72C35">
            <w:pPr>
              <w:spacing w:after="0" w:line="240" w:lineRule="auto"/>
              <w:jc w:val="center"/>
              <w:rPr>
                <w:rFonts w:ascii="Arial Narrow" w:eastAsia="Times New Roman" w:hAnsi="Arial Narrow" w:cs="Arial"/>
                <w:b/>
                <w:bCs/>
                <w:sz w:val="18"/>
                <w:szCs w:val="18"/>
                <w:lang w:eastAsia="pt-BR"/>
              </w:rPr>
            </w:pPr>
            <w:proofErr w:type="gramStart"/>
            <w:r>
              <w:rPr>
                <w:rFonts w:ascii="Arial Narrow" w:eastAsia="Times New Roman" w:hAnsi="Arial Narrow" w:cs="Arial"/>
                <w:sz w:val="20"/>
                <w:szCs w:val="20"/>
                <w:lang w:eastAsia="pt-BR"/>
              </w:rPr>
              <w:t>Do Network</w:t>
            </w:r>
            <w:proofErr w:type="gramEnd"/>
            <w:r>
              <w:rPr>
                <w:rFonts w:ascii="Arial Narrow" w:eastAsia="Times New Roman" w:hAnsi="Arial Narrow" w:cs="Arial"/>
                <w:sz w:val="20"/>
                <w:szCs w:val="20"/>
                <w:lang w:eastAsia="pt-BR"/>
              </w:rPr>
              <w:t xml:space="preserve"> à publicidade – a necessidade de ser um profissional </w:t>
            </w:r>
            <w:proofErr w:type="spellStart"/>
            <w:r>
              <w:rPr>
                <w:rFonts w:ascii="Arial Narrow" w:eastAsia="Times New Roman" w:hAnsi="Arial Narrow" w:cs="Arial"/>
                <w:sz w:val="20"/>
                <w:szCs w:val="20"/>
                <w:lang w:eastAsia="pt-BR"/>
              </w:rPr>
              <w:t>indicável</w:t>
            </w:r>
            <w:proofErr w:type="spellEnd"/>
          </w:p>
        </w:tc>
        <w:tc>
          <w:tcPr>
            <w:tcW w:w="2551" w:type="dxa"/>
            <w:shd w:val="clear" w:color="auto" w:fill="auto"/>
            <w:vAlign w:val="center"/>
          </w:tcPr>
          <w:p w14:paraId="6FEE1FF1"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1D4C4A47"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12CA44A9"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74B8CA14" w14:textId="1F66D3B9"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702D546E"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2D3236B4" w14:textId="160CE0D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431E1C6B"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7A69525B" w14:textId="75350C2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35896B63" w14:textId="07E15A9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736BD26B" w14:textId="77777777" w:rsidTr="003F0543">
        <w:tc>
          <w:tcPr>
            <w:tcW w:w="984" w:type="dxa"/>
            <w:shd w:val="clear" w:color="auto" w:fill="DBE5F1" w:themeFill="accent1" w:themeFillTint="33"/>
          </w:tcPr>
          <w:p w14:paraId="638835F4"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11</w:t>
            </w:r>
          </w:p>
        </w:tc>
        <w:tc>
          <w:tcPr>
            <w:tcW w:w="1568" w:type="dxa"/>
            <w:shd w:val="clear" w:color="auto" w:fill="DBE5F1" w:themeFill="accent1" w:themeFillTint="33"/>
            <w:vAlign w:val="center"/>
          </w:tcPr>
          <w:p w14:paraId="7B8AB4C4" w14:textId="24B479D9"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19</w:t>
            </w:r>
            <w:r w:rsidRPr="00AF546E">
              <w:rPr>
                <w:rFonts w:ascii="Arial Narrow" w:eastAsia="Times New Roman" w:hAnsi="Arial Narrow" w:cs="Arial"/>
                <w:sz w:val="18"/>
                <w:szCs w:val="18"/>
                <w:lang w:eastAsia="pt-BR"/>
              </w:rPr>
              <w:t>/10/202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2561F7FE" w14:textId="77777777" w:rsidR="000A30B6" w:rsidRPr="000A30B6" w:rsidRDefault="000A30B6" w:rsidP="000A30B6">
            <w:pPr>
              <w:spacing w:after="0" w:line="240" w:lineRule="auto"/>
              <w:rPr>
                <w:rFonts w:ascii="Arial Narrow" w:eastAsia="Times New Roman" w:hAnsi="Arial Narrow" w:cs="Arial"/>
                <w:sz w:val="20"/>
                <w:szCs w:val="20"/>
                <w:lang w:eastAsia="pt-BR"/>
              </w:rPr>
            </w:pPr>
            <w:r w:rsidRPr="000A30B6">
              <w:rPr>
                <w:rFonts w:ascii="Arial Narrow" w:eastAsia="Times New Roman" w:hAnsi="Arial Narrow" w:cs="Arial"/>
                <w:sz w:val="20"/>
                <w:szCs w:val="20"/>
                <w:lang w:eastAsia="pt-BR"/>
              </w:rPr>
              <w:t>Psicologia hospitalar e da saúde</w:t>
            </w:r>
            <w:proofErr w:type="gramStart"/>
            <w:r w:rsidRPr="000A30B6">
              <w:rPr>
                <w:rFonts w:ascii="Arial Narrow" w:eastAsia="Times New Roman" w:hAnsi="Arial Narrow" w:cs="Arial"/>
                <w:sz w:val="20"/>
                <w:szCs w:val="20"/>
                <w:lang w:eastAsia="pt-BR"/>
              </w:rPr>
              <w:t xml:space="preserve">  </w:t>
            </w:r>
          </w:p>
          <w:p w14:paraId="3A7386AF" w14:textId="77777777" w:rsidR="000A30B6" w:rsidRPr="000A30B6" w:rsidRDefault="000A30B6" w:rsidP="000A30B6">
            <w:pPr>
              <w:spacing w:after="0" w:line="240" w:lineRule="auto"/>
              <w:rPr>
                <w:rFonts w:ascii="Arial Narrow" w:eastAsia="Times New Roman" w:hAnsi="Arial Narrow" w:cs="Arial"/>
                <w:sz w:val="20"/>
                <w:szCs w:val="20"/>
                <w:lang w:eastAsia="pt-BR"/>
              </w:rPr>
            </w:pPr>
            <w:proofErr w:type="gramEnd"/>
          </w:p>
          <w:p w14:paraId="1345CF52" w14:textId="3FFF8047" w:rsidR="00D72C35" w:rsidRPr="001C5C31" w:rsidRDefault="00D72C35" w:rsidP="00D72C35">
            <w:pPr>
              <w:spacing w:after="0" w:line="240" w:lineRule="auto"/>
              <w:jc w:val="center"/>
              <w:rPr>
                <w:rFonts w:ascii="Arial Narrow" w:eastAsia="Times New Roman" w:hAnsi="Arial Narrow" w:cs="Arial"/>
                <w:b/>
                <w:bCs/>
                <w:sz w:val="18"/>
                <w:szCs w:val="18"/>
                <w:lang w:eastAsia="pt-BR"/>
              </w:rPr>
            </w:pPr>
          </w:p>
        </w:tc>
        <w:tc>
          <w:tcPr>
            <w:tcW w:w="2551" w:type="dxa"/>
            <w:shd w:val="clear" w:color="auto" w:fill="DBE5F1" w:themeFill="accent1" w:themeFillTint="33"/>
            <w:vAlign w:val="center"/>
          </w:tcPr>
          <w:p w14:paraId="69B78C5D"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4190AEB1"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668A8D25"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6C55C444" w14:textId="46D512B5"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31576043"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782F4A09" w14:textId="0014B20D"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0F207230"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493845E3" w14:textId="6AC9677D"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0EDDF0CE" w14:textId="6B5D620B"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4B94B53B" w14:textId="77777777" w:rsidTr="003F0543">
        <w:tc>
          <w:tcPr>
            <w:tcW w:w="984" w:type="dxa"/>
            <w:shd w:val="clear" w:color="auto" w:fill="auto"/>
          </w:tcPr>
          <w:p w14:paraId="0A744CEF"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12</w:t>
            </w:r>
          </w:p>
        </w:tc>
        <w:tc>
          <w:tcPr>
            <w:tcW w:w="1568" w:type="dxa"/>
            <w:shd w:val="clear" w:color="auto" w:fill="auto"/>
            <w:vAlign w:val="center"/>
          </w:tcPr>
          <w:p w14:paraId="2AB81C41" w14:textId="5005A614"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26</w:t>
            </w:r>
            <w:r w:rsidRPr="00AF546E">
              <w:rPr>
                <w:rFonts w:ascii="Arial Narrow" w:eastAsia="Times New Roman" w:hAnsi="Arial Narrow" w:cs="Arial"/>
                <w:sz w:val="18"/>
                <w:szCs w:val="18"/>
                <w:lang w:eastAsia="pt-BR"/>
              </w:rPr>
              <w:t>/1</w:t>
            </w:r>
            <w:r>
              <w:rPr>
                <w:rFonts w:ascii="Arial Narrow" w:eastAsia="Times New Roman" w:hAnsi="Arial Narrow" w:cs="Arial"/>
                <w:sz w:val="18"/>
                <w:szCs w:val="18"/>
                <w:lang w:eastAsia="pt-BR"/>
              </w:rPr>
              <w:t>0</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auto"/>
            <w:vAlign w:val="center"/>
          </w:tcPr>
          <w:p w14:paraId="4FE6E691" w14:textId="77777777" w:rsidR="000A30B6" w:rsidRDefault="000A30B6" w:rsidP="000A30B6">
            <w:pPr>
              <w:spacing w:after="0" w:line="240" w:lineRule="auto"/>
              <w:jc w:val="center"/>
              <w:rPr>
                <w:rFonts w:ascii="Arial Narrow" w:eastAsia="Times New Roman" w:hAnsi="Arial Narrow" w:cs="Arial"/>
                <w:sz w:val="20"/>
                <w:szCs w:val="20"/>
                <w:lang w:eastAsia="pt-BR"/>
              </w:rPr>
            </w:pPr>
            <w:r w:rsidRPr="000A30B6">
              <w:rPr>
                <w:rFonts w:ascii="Arial Narrow" w:eastAsia="Times New Roman" w:hAnsi="Arial Narrow" w:cs="Arial"/>
                <w:sz w:val="20"/>
                <w:szCs w:val="20"/>
                <w:lang w:eastAsia="pt-BR"/>
              </w:rPr>
              <w:t>Conhecimentos Gerais</w:t>
            </w:r>
            <w:proofErr w:type="gramStart"/>
            <w:r w:rsidRPr="000A30B6">
              <w:rPr>
                <w:rFonts w:ascii="Arial Narrow" w:eastAsia="Times New Roman" w:hAnsi="Arial Narrow" w:cs="Arial"/>
                <w:sz w:val="20"/>
                <w:szCs w:val="20"/>
                <w:lang w:eastAsia="pt-BR"/>
              </w:rPr>
              <w:t xml:space="preserve">  </w:t>
            </w:r>
          </w:p>
          <w:p w14:paraId="7420C2A0" w14:textId="68282955" w:rsidR="00D72C35" w:rsidRPr="001C5C31" w:rsidRDefault="000A30B6" w:rsidP="000A30B6">
            <w:pPr>
              <w:spacing w:after="0" w:line="240" w:lineRule="auto"/>
              <w:jc w:val="center"/>
              <w:rPr>
                <w:rFonts w:ascii="Arial Narrow" w:eastAsia="Times New Roman" w:hAnsi="Arial Narrow" w:cs="Arial"/>
                <w:b/>
                <w:bCs/>
                <w:sz w:val="18"/>
                <w:szCs w:val="18"/>
                <w:lang w:eastAsia="pt-BR"/>
              </w:rPr>
            </w:pPr>
            <w:proofErr w:type="gramEnd"/>
            <w:r>
              <w:rPr>
                <w:rFonts w:ascii="Arial Narrow" w:eastAsia="Times New Roman" w:hAnsi="Arial Narrow" w:cs="Arial"/>
                <w:sz w:val="20"/>
                <w:szCs w:val="20"/>
                <w:lang w:eastAsia="pt-BR"/>
              </w:rPr>
              <w:t>A identidade do psicólogo e da psicóloga brasileiros</w:t>
            </w:r>
          </w:p>
        </w:tc>
        <w:tc>
          <w:tcPr>
            <w:tcW w:w="2551" w:type="dxa"/>
            <w:shd w:val="clear" w:color="auto" w:fill="auto"/>
            <w:vAlign w:val="center"/>
          </w:tcPr>
          <w:p w14:paraId="2B4F6456"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1FC8F044"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7AB61CF1"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37814B41" w14:textId="773B93ED"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7630C045"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27D76C3D" w14:textId="474D1818"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4B940E43"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0E601A3C" w14:textId="09F3F0E4"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17DB1A82" w14:textId="78871E41"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6F7FFD19" w14:textId="77777777" w:rsidTr="003F0543">
        <w:tc>
          <w:tcPr>
            <w:tcW w:w="984" w:type="dxa"/>
            <w:shd w:val="clear" w:color="auto" w:fill="DBE5F1" w:themeFill="accent1" w:themeFillTint="33"/>
          </w:tcPr>
          <w:p w14:paraId="22F987A1"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13</w:t>
            </w:r>
          </w:p>
        </w:tc>
        <w:tc>
          <w:tcPr>
            <w:tcW w:w="1568" w:type="dxa"/>
            <w:shd w:val="clear" w:color="auto" w:fill="DBE5F1" w:themeFill="accent1" w:themeFillTint="33"/>
            <w:vAlign w:val="center"/>
          </w:tcPr>
          <w:p w14:paraId="59D4F43E" w14:textId="256A7872" w:rsidR="00D72C35" w:rsidRPr="00AF546E" w:rsidRDefault="00D72C35" w:rsidP="00D72C35">
            <w:pPr>
              <w:spacing w:after="0" w:line="240" w:lineRule="auto"/>
              <w:jc w:val="center"/>
              <w:rPr>
                <w:rFonts w:ascii="Arial Narrow" w:eastAsia="Times New Roman" w:hAnsi="Arial Narrow" w:cs="Arial"/>
                <w:sz w:val="18"/>
                <w:szCs w:val="18"/>
                <w:lang w:eastAsia="pt-BR"/>
              </w:rPr>
            </w:pPr>
            <w:r w:rsidRPr="00AF546E">
              <w:rPr>
                <w:rFonts w:ascii="Arial Narrow" w:eastAsia="Times New Roman" w:hAnsi="Arial Narrow" w:cs="Arial"/>
                <w:b/>
                <w:bCs/>
                <w:sz w:val="18"/>
                <w:szCs w:val="18"/>
                <w:lang w:eastAsia="pt-BR"/>
              </w:rPr>
              <w:t>0</w:t>
            </w:r>
            <w:r>
              <w:rPr>
                <w:rFonts w:ascii="Arial Narrow" w:eastAsia="Times New Roman" w:hAnsi="Arial Narrow" w:cs="Arial"/>
                <w:b/>
                <w:bCs/>
                <w:sz w:val="18"/>
                <w:szCs w:val="18"/>
                <w:lang w:eastAsia="pt-BR"/>
              </w:rPr>
              <w:t>2</w:t>
            </w:r>
            <w:r w:rsidRPr="00AF546E">
              <w:rPr>
                <w:rFonts w:ascii="Arial Narrow" w:eastAsia="Times New Roman" w:hAnsi="Arial Narrow" w:cs="Arial"/>
                <w:b/>
                <w:bCs/>
                <w:sz w:val="18"/>
                <w:szCs w:val="18"/>
                <w:lang w:eastAsia="pt-BR"/>
              </w:rPr>
              <w:t>/11/202</w:t>
            </w:r>
            <w:r>
              <w:rPr>
                <w:rFonts w:ascii="Arial Narrow" w:eastAsia="Times New Roman" w:hAnsi="Arial Narrow" w:cs="Arial"/>
                <w:b/>
                <w:bCs/>
                <w:sz w:val="18"/>
                <w:szCs w:val="18"/>
                <w:lang w:eastAsia="pt-BR"/>
              </w:rPr>
              <w:t>2</w:t>
            </w:r>
          </w:p>
        </w:tc>
        <w:tc>
          <w:tcPr>
            <w:tcW w:w="2835" w:type="dxa"/>
            <w:shd w:val="clear" w:color="auto" w:fill="DBE5F1" w:themeFill="accent1" w:themeFillTint="33"/>
            <w:vAlign w:val="center"/>
          </w:tcPr>
          <w:p w14:paraId="59AAD6AC" w14:textId="115F3A64" w:rsidR="00D72C35" w:rsidRPr="001C5C31" w:rsidRDefault="000A30B6"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 xml:space="preserve">Áreas de atuação, atividades e abordagens teóricas dos </w:t>
            </w:r>
            <w:proofErr w:type="gramStart"/>
            <w:r>
              <w:rPr>
                <w:rFonts w:ascii="Arial Narrow" w:eastAsia="Times New Roman" w:hAnsi="Arial Narrow" w:cs="Arial"/>
                <w:sz w:val="20"/>
                <w:szCs w:val="20"/>
                <w:lang w:eastAsia="pt-BR"/>
              </w:rPr>
              <w:t>psicólogos e psicólogas brasileiros</w:t>
            </w:r>
            <w:proofErr w:type="gramEnd"/>
          </w:p>
        </w:tc>
        <w:tc>
          <w:tcPr>
            <w:tcW w:w="2551" w:type="dxa"/>
            <w:shd w:val="clear" w:color="auto" w:fill="DBE5F1" w:themeFill="accent1" w:themeFillTint="33"/>
            <w:vAlign w:val="center"/>
          </w:tcPr>
          <w:p w14:paraId="58EA8E5F"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3964C5E7"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6A08FE44"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760F5E40" w14:textId="43A6D3B3"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469FBE80"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09FA70C2" w14:textId="795C1B13"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6E6D186B"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67C48802" w14:textId="6A4EA68C"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79A2A424" w14:textId="72A090E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5C0C0E9B" w14:textId="77777777" w:rsidTr="003F0543">
        <w:tc>
          <w:tcPr>
            <w:tcW w:w="984" w:type="dxa"/>
            <w:shd w:val="clear" w:color="auto" w:fill="auto"/>
          </w:tcPr>
          <w:p w14:paraId="1C1DAA63"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14</w:t>
            </w:r>
          </w:p>
        </w:tc>
        <w:tc>
          <w:tcPr>
            <w:tcW w:w="1568" w:type="dxa"/>
            <w:shd w:val="clear" w:color="auto" w:fill="auto"/>
            <w:vAlign w:val="center"/>
          </w:tcPr>
          <w:p w14:paraId="391E46A5" w14:textId="0DEA4B5F" w:rsidR="00D72C35" w:rsidRPr="00AF546E" w:rsidRDefault="00D72C35" w:rsidP="00D72C35">
            <w:pPr>
              <w:spacing w:after="0" w:line="240" w:lineRule="auto"/>
              <w:jc w:val="center"/>
              <w:rPr>
                <w:rFonts w:ascii="Arial Narrow" w:eastAsia="Times New Roman" w:hAnsi="Arial Narrow" w:cs="Arial"/>
                <w:b/>
                <w:bCs/>
                <w:sz w:val="18"/>
                <w:szCs w:val="18"/>
                <w:lang w:eastAsia="pt-BR"/>
              </w:rPr>
            </w:pPr>
            <w:r w:rsidRPr="00AF546E">
              <w:rPr>
                <w:rFonts w:ascii="Arial Narrow" w:eastAsia="Times New Roman" w:hAnsi="Arial Narrow" w:cs="Arial"/>
                <w:b/>
                <w:bCs/>
                <w:sz w:val="18"/>
                <w:szCs w:val="18"/>
                <w:lang w:eastAsia="pt-BR"/>
              </w:rPr>
              <w:t>0</w:t>
            </w:r>
            <w:r>
              <w:rPr>
                <w:rFonts w:ascii="Arial Narrow" w:eastAsia="Times New Roman" w:hAnsi="Arial Narrow" w:cs="Arial"/>
                <w:b/>
                <w:bCs/>
                <w:sz w:val="18"/>
                <w:szCs w:val="18"/>
                <w:lang w:eastAsia="pt-BR"/>
              </w:rPr>
              <w:t>9</w:t>
            </w:r>
            <w:r w:rsidRPr="00AF546E">
              <w:rPr>
                <w:rFonts w:ascii="Arial Narrow" w:eastAsia="Times New Roman" w:hAnsi="Arial Narrow" w:cs="Arial"/>
                <w:b/>
                <w:bCs/>
                <w:sz w:val="18"/>
                <w:szCs w:val="18"/>
                <w:lang w:eastAsia="pt-BR"/>
              </w:rPr>
              <w:t>/11/202</w:t>
            </w:r>
            <w:r>
              <w:rPr>
                <w:rFonts w:ascii="Arial Narrow" w:eastAsia="Times New Roman" w:hAnsi="Arial Narrow" w:cs="Arial"/>
                <w:b/>
                <w:bCs/>
                <w:sz w:val="18"/>
                <w:szCs w:val="18"/>
                <w:lang w:eastAsia="pt-BR"/>
              </w:rPr>
              <w:t>2</w:t>
            </w:r>
          </w:p>
        </w:tc>
        <w:tc>
          <w:tcPr>
            <w:tcW w:w="2835" w:type="dxa"/>
            <w:shd w:val="clear" w:color="auto" w:fill="auto"/>
            <w:vAlign w:val="center"/>
          </w:tcPr>
          <w:p w14:paraId="0FCBBF3F" w14:textId="77777777" w:rsidR="00D72C35" w:rsidRPr="00FB1AF8" w:rsidRDefault="00D72C35" w:rsidP="00D72C35">
            <w:pPr>
              <w:spacing w:after="0" w:line="240" w:lineRule="auto"/>
              <w:jc w:val="center"/>
              <w:rPr>
                <w:rFonts w:ascii="Arial Narrow" w:eastAsia="Calibri" w:hAnsi="Arial Narrow" w:cs="Arial"/>
                <w:b/>
                <w:color w:val="000000"/>
                <w:sz w:val="20"/>
                <w:szCs w:val="20"/>
                <w:lang w:eastAsia="pt-BR"/>
              </w:rPr>
            </w:pPr>
            <w:r>
              <w:rPr>
                <w:rFonts w:ascii="Arial Narrow" w:eastAsia="Calibri" w:hAnsi="Arial Narrow" w:cs="Arial"/>
                <w:b/>
                <w:color w:val="000000"/>
                <w:sz w:val="20"/>
                <w:szCs w:val="20"/>
                <w:lang w:eastAsia="pt-BR"/>
              </w:rPr>
              <w:t>2</w:t>
            </w:r>
            <w:r w:rsidRPr="00FB1AF8">
              <w:rPr>
                <w:rFonts w:ascii="Arial Narrow" w:eastAsia="Calibri" w:hAnsi="Arial Narrow" w:cs="Arial"/>
                <w:b/>
                <w:color w:val="000000"/>
                <w:sz w:val="20"/>
                <w:szCs w:val="20"/>
                <w:lang w:eastAsia="pt-BR"/>
              </w:rPr>
              <w:t>ª Verificação de aprendizagem</w:t>
            </w:r>
          </w:p>
          <w:p w14:paraId="59890800" w14:textId="72144361"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FB1AF8">
              <w:rPr>
                <w:rFonts w:ascii="Arial Narrow" w:eastAsia="Calibri" w:hAnsi="Arial Narrow" w:cs="Arial"/>
                <w:b/>
                <w:sz w:val="20"/>
                <w:szCs w:val="20"/>
                <w:lang w:eastAsia="pt-BR"/>
              </w:rPr>
              <w:t>(V. A.)</w:t>
            </w:r>
          </w:p>
        </w:tc>
        <w:tc>
          <w:tcPr>
            <w:tcW w:w="2551" w:type="dxa"/>
            <w:shd w:val="clear" w:color="auto" w:fill="auto"/>
            <w:vAlign w:val="center"/>
          </w:tcPr>
          <w:p w14:paraId="7904BC97" w14:textId="0DDBDF15"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C079E">
              <w:rPr>
                <w:rFonts w:ascii="Arial Narrow" w:hAnsi="Arial Narrow" w:cs="Arial"/>
                <w:sz w:val="20"/>
                <w:szCs w:val="20"/>
              </w:rPr>
              <w:t xml:space="preserve">Prova de conteúdo teórico, individual e sem </w:t>
            </w:r>
            <w:proofErr w:type="gramStart"/>
            <w:r w:rsidRPr="007C079E">
              <w:rPr>
                <w:rFonts w:ascii="Arial Narrow" w:hAnsi="Arial Narrow" w:cs="Arial"/>
                <w:sz w:val="20"/>
                <w:szCs w:val="20"/>
              </w:rPr>
              <w:t>consulta</w:t>
            </w:r>
            <w:proofErr w:type="gramEnd"/>
          </w:p>
        </w:tc>
        <w:tc>
          <w:tcPr>
            <w:tcW w:w="1276" w:type="dxa"/>
            <w:shd w:val="clear" w:color="auto" w:fill="auto"/>
            <w:vAlign w:val="center"/>
          </w:tcPr>
          <w:p w14:paraId="45C3EFD5" w14:textId="127EEC2F" w:rsidR="00D72C35" w:rsidRPr="00957B0F"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tc>
        <w:tc>
          <w:tcPr>
            <w:tcW w:w="1559" w:type="dxa"/>
            <w:shd w:val="clear" w:color="auto" w:fill="auto"/>
            <w:vAlign w:val="center"/>
          </w:tcPr>
          <w:p w14:paraId="08D48557" w14:textId="14E4FB44"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177FDACC" w14:textId="77777777" w:rsidTr="000A30B6">
        <w:tc>
          <w:tcPr>
            <w:tcW w:w="984" w:type="dxa"/>
            <w:shd w:val="clear" w:color="auto" w:fill="DBE5F1" w:themeFill="accent1" w:themeFillTint="33"/>
          </w:tcPr>
          <w:p w14:paraId="55992C65"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15</w:t>
            </w:r>
          </w:p>
        </w:tc>
        <w:tc>
          <w:tcPr>
            <w:tcW w:w="1568" w:type="dxa"/>
            <w:shd w:val="clear" w:color="auto" w:fill="DBE5F1" w:themeFill="accent1" w:themeFillTint="33"/>
            <w:vAlign w:val="center"/>
          </w:tcPr>
          <w:p w14:paraId="70490198" w14:textId="29A887CC" w:rsidR="00D72C35" w:rsidRPr="00AF546E" w:rsidRDefault="00D72C35" w:rsidP="00D72C35">
            <w:pPr>
              <w:spacing w:after="0" w:line="240" w:lineRule="auto"/>
              <w:jc w:val="center"/>
              <w:rPr>
                <w:rFonts w:ascii="Arial Narrow" w:eastAsia="Times New Roman" w:hAnsi="Arial Narrow" w:cs="Arial"/>
                <w:sz w:val="18"/>
                <w:szCs w:val="18"/>
                <w:lang w:eastAsia="pt-BR"/>
              </w:rPr>
            </w:pPr>
            <w:r w:rsidRPr="00AF546E">
              <w:rPr>
                <w:rFonts w:ascii="Arial Narrow" w:eastAsia="Times New Roman" w:hAnsi="Arial Narrow" w:cs="Arial"/>
                <w:sz w:val="18"/>
                <w:szCs w:val="18"/>
                <w:lang w:eastAsia="pt-BR"/>
              </w:rPr>
              <w:t>1</w:t>
            </w:r>
            <w:r>
              <w:rPr>
                <w:rFonts w:ascii="Arial Narrow" w:eastAsia="Times New Roman" w:hAnsi="Arial Narrow" w:cs="Arial"/>
                <w:sz w:val="18"/>
                <w:szCs w:val="18"/>
                <w:lang w:eastAsia="pt-BR"/>
              </w:rPr>
              <w:t>6</w:t>
            </w:r>
            <w:r w:rsidRPr="00AF546E">
              <w:rPr>
                <w:rFonts w:ascii="Arial Narrow" w:eastAsia="Times New Roman" w:hAnsi="Arial Narrow" w:cs="Arial"/>
                <w:sz w:val="18"/>
                <w:szCs w:val="18"/>
                <w:lang w:eastAsia="pt-BR"/>
              </w:rPr>
              <w:t>/11/202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08D98AA2" w14:textId="77777777" w:rsidR="00D72C35" w:rsidRPr="000A30B6" w:rsidRDefault="00D72C35" w:rsidP="000A30B6">
            <w:pPr>
              <w:spacing w:after="0" w:line="240" w:lineRule="auto"/>
              <w:jc w:val="center"/>
              <w:rPr>
                <w:rFonts w:ascii="Arial Narrow" w:hAnsi="Arial Narrow" w:cs="Arial"/>
                <w:sz w:val="20"/>
                <w:szCs w:val="20"/>
              </w:rPr>
            </w:pPr>
            <w:r w:rsidRPr="000A30B6">
              <w:rPr>
                <w:rFonts w:ascii="Arial Narrow" w:hAnsi="Arial Narrow" w:cs="Arial"/>
                <w:sz w:val="20"/>
                <w:szCs w:val="20"/>
              </w:rPr>
              <w:t>Devolutiva da 2º V.A., notas e resultados.</w:t>
            </w:r>
          </w:p>
          <w:p w14:paraId="29C87C76" w14:textId="57C767F9" w:rsidR="000A30B6" w:rsidRPr="000A30B6" w:rsidRDefault="000A30B6" w:rsidP="000A30B6">
            <w:pPr>
              <w:spacing w:after="0" w:line="240" w:lineRule="auto"/>
              <w:jc w:val="center"/>
              <w:rPr>
                <w:rFonts w:ascii="Arial Narrow" w:eastAsia="Times New Roman" w:hAnsi="Arial Narrow" w:cs="Arial"/>
                <w:sz w:val="20"/>
                <w:szCs w:val="20"/>
                <w:lang w:eastAsia="pt-BR"/>
              </w:rPr>
            </w:pPr>
            <w:r w:rsidRPr="000A30B6">
              <w:rPr>
                <w:rFonts w:ascii="Arial Narrow" w:eastAsia="Times New Roman" w:hAnsi="Arial Narrow" w:cs="Arial"/>
                <w:sz w:val="20"/>
                <w:szCs w:val="20"/>
                <w:lang w:eastAsia="pt-BR"/>
              </w:rPr>
              <w:t>Documentação Psicológica</w:t>
            </w:r>
          </w:p>
          <w:p w14:paraId="3BCF1B6E" w14:textId="24AD5CA9" w:rsidR="000A30B6" w:rsidRPr="001C5C31" w:rsidRDefault="000A30B6" w:rsidP="000A30B6">
            <w:pPr>
              <w:spacing w:after="0" w:line="240" w:lineRule="auto"/>
              <w:jc w:val="center"/>
              <w:rPr>
                <w:rFonts w:ascii="Arial Narrow" w:eastAsia="Times New Roman" w:hAnsi="Arial Narrow" w:cs="Arial"/>
                <w:b/>
                <w:bCs/>
                <w:sz w:val="18"/>
                <w:szCs w:val="18"/>
                <w:lang w:eastAsia="pt-BR"/>
              </w:rPr>
            </w:pPr>
            <w:r w:rsidRPr="000A30B6">
              <w:rPr>
                <w:rFonts w:ascii="Arial Narrow" w:eastAsia="Times New Roman" w:hAnsi="Arial Narrow" w:cs="Arial"/>
                <w:sz w:val="20"/>
                <w:szCs w:val="20"/>
                <w:lang w:eastAsia="pt-BR"/>
              </w:rPr>
              <w:t>Pesquisa</w:t>
            </w:r>
          </w:p>
        </w:tc>
        <w:tc>
          <w:tcPr>
            <w:tcW w:w="2551" w:type="dxa"/>
            <w:shd w:val="clear" w:color="auto" w:fill="DBE5F1" w:themeFill="accent1" w:themeFillTint="33"/>
            <w:vAlign w:val="center"/>
          </w:tcPr>
          <w:p w14:paraId="3C278DA5"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5471B900"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29D30879"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1FF8CAC6" w14:textId="0E69D9C6"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2687C5FA"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135C2481" w14:textId="41C2DC90"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6658356E"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50F11EA9" w14:textId="61069E5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4D322345" w14:textId="2F881C7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0C4A75C5" w14:textId="77777777" w:rsidTr="003F0543">
        <w:tc>
          <w:tcPr>
            <w:tcW w:w="984" w:type="dxa"/>
            <w:shd w:val="clear" w:color="auto" w:fill="auto"/>
          </w:tcPr>
          <w:p w14:paraId="1EF97796"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16</w:t>
            </w:r>
          </w:p>
        </w:tc>
        <w:tc>
          <w:tcPr>
            <w:tcW w:w="1568" w:type="dxa"/>
            <w:shd w:val="clear" w:color="auto" w:fill="auto"/>
            <w:vAlign w:val="center"/>
          </w:tcPr>
          <w:p w14:paraId="636D872A" w14:textId="182D0370" w:rsidR="00D72C35" w:rsidRPr="00AF546E" w:rsidRDefault="00D72C35" w:rsidP="00D72C35">
            <w:pPr>
              <w:spacing w:after="0" w:line="240" w:lineRule="auto"/>
              <w:jc w:val="center"/>
              <w:rPr>
                <w:rFonts w:ascii="Arial Narrow" w:eastAsia="Times New Roman" w:hAnsi="Arial Narrow" w:cs="Arial"/>
                <w:sz w:val="18"/>
                <w:szCs w:val="18"/>
                <w:lang w:eastAsia="pt-BR"/>
              </w:rPr>
            </w:pPr>
            <w:r w:rsidRPr="00AF546E">
              <w:rPr>
                <w:rFonts w:ascii="Arial Narrow" w:eastAsia="Times New Roman" w:hAnsi="Arial Narrow" w:cs="Arial"/>
                <w:sz w:val="18"/>
                <w:szCs w:val="18"/>
                <w:lang w:eastAsia="pt-BR"/>
              </w:rPr>
              <w:t>2</w:t>
            </w:r>
            <w:r>
              <w:rPr>
                <w:rFonts w:ascii="Arial Narrow" w:eastAsia="Times New Roman" w:hAnsi="Arial Narrow" w:cs="Arial"/>
                <w:sz w:val="18"/>
                <w:szCs w:val="18"/>
                <w:lang w:eastAsia="pt-BR"/>
              </w:rPr>
              <w:t>3</w:t>
            </w:r>
            <w:r w:rsidRPr="00AF546E">
              <w:rPr>
                <w:rFonts w:ascii="Arial Narrow" w:eastAsia="Times New Roman" w:hAnsi="Arial Narrow" w:cs="Arial"/>
                <w:sz w:val="18"/>
                <w:szCs w:val="18"/>
                <w:lang w:eastAsia="pt-BR"/>
              </w:rPr>
              <w:t>/11/202</w:t>
            </w:r>
            <w:r>
              <w:rPr>
                <w:rFonts w:ascii="Arial Narrow" w:eastAsia="Times New Roman" w:hAnsi="Arial Narrow" w:cs="Arial"/>
                <w:sz w:val="18"/>
                <w:szCs w:val="18"/>
                <w:lang w:eastAsia="pt-BR"/>
              </w:rPr>
              <w:t>2</w:t>
            </w:r>
          </w:p>
        </w:tc>
        <w:tc>
          <w:tcPr>
            <w:tcW w:w="2835" w:type="dxa"/>
            <w:shd w:val="clear" w:color="auto" w:fill="auto"/>
            <w:vAlign w:val="center"/>
          </w:tcPr>
          <w:p w14:paraId="7BE72FA5" w14:textId="614D00E3" w:rsidR="00D72C35" w:rsidRPr="001C5C31" w:rsidRDefault="000A30B6" w:rsidP="00D72C35">
            <w:pPr>
              <w:spacing w:after="0" w:line="240" w:lineRule="auto"/>
              <w:jc w:val="center"/>
              <w:rPr>
                <w:rFonts w:ascii="Arial Narrow" w:eastAsia="Times New Roman" w:hAnsi="Arial Narrow" w:cs="Arial"/>
                <w:b/>
                <w:bCs/>
                <w:sz w:val="18"/>
                <w:szCs w:val="18"/>
                <w:lang w:eastAsia="pt-BR"/>
              </w:rPr>
            </w:pPr>
            <w:proofErr w:type="spellStart"/>
            <w:r>
              <w:rPr>
                <w:rFonts w:ascii="Arial Narrow" w:eastAsia="Times New Roman" w:hAnsi="Arial Narrow" w:cs="Arial"/>
                <w:bCs/>
                <w:sz w:val="20"/>
                <w:szCs w:val="20"/>
                <w:lang w:eastAsia="pt-BR"/>
              </w:rPr>
              <w:t>Enade</w:t>
            </w:r>
            <w:proofErr w:type="spellEnd"/>
            <w:r>
              <w:rPr>
                <w:rFonts w:ascii="Arial Narrow" w:eastAsia="Times New Roman" w:hAnsi="Arial Narrow" w:cs="Arial"/>
                <w:bCs/>
                <w:sz w:val="20"/>
                <w:szCs w:val="20"/>
                <w:lang w:eastAsia="pt-BR"/>
              </w:rPr>
              <w:t xml:space="preserve"> – momento vivencial</w:t>
            </w:r>
            <w:r w:rsidR="00D72C35">
              <w:rPr>
                <w:rFonts w:ascii="Arial Narrow" w:eastAsia="Times New Roman" w:hAnsi="Arial Narrow" w:cs="Arial"/>
                <w:bCs/>
                <w:sz w:val="20"/>
                <w:szCs w:val="20"/>
                <w:lang w:eastAsia="pt-BR"/>
              </w:rPr>
              <w:t xml:space="preserve"> </w:t>
            </w:r>
          </w:p>
        </w:tc>
        <w:tc>
          <w:tcPr>
            <w:tcW w:w="2551" w:type="dxa"/>
            <w:shd w:val="clear" w:color="auto" w:fill="auto"/>
            <w:vAlign w:val="center"/>
          </w:tcPr>
          <w:p w14:paraId="59799EB7"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29CAA773"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5E86BFDE"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727B805C" w14:textId="0DD44C63"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06F84C07"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6F1BC187" w14:textId="7E894CBB"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55F65B15"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16DC4A29" w14:textId="671113C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1C15D2F3" w14:textId="13B90D59"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70028FDB" w14:textId="77777777" w:rsidTr="003F0543">
        <w:tc>
          <w:tcPr>
            <w:tcW w:w="984" w:type="dxa"/>
            <w:shd w:val="clear" w:color="auto" w:fill="DBE5F1" w:themeFill="accent1" w:themeFillTint="33"/>
          </w:tcPr>
          <w:p w14:paraId="1F94B09A"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17</w:t>
            </w:r>
          </w:p>
        </w:tc>
        <w:tc>
          <w:tcPr>
            <w:tcW w:w="1568" w:type="dxa"/>
            <w:shd w:val="clear" w:color="auto" w:fill="DBE5F1" w:themeFill="accent1" w:themeFillTint="33"/>
            <w:vAlign w:val="center"/>
          </w:tcPr>
          <w:p w14:paraId="2647D9F7" w14:textId="7F75F4A9"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30</w:t>
            </w:r>
            <w:r w:rsidRPr="00AF546E">
              <w:rPr>
                <w:rFonts w:ascii="Arial Narrow" w:eastAsia="Times New Roman" w:hAnsi="Arial Narrow" w:cs="Arial"/>
                <w:sz w:val="18"/>
                <w:szCs w:val="18"/>
                <w:lang w:eastAsia="pt-BR"/>
              </w:rPr>
              <w:t>/1</w:t>
            </w:r>
            <w:r>
              <w:rPr>
                <w:rFonts w:ascii="Arial Narrow" w:eastAsia="Times New Roman" w:hAnsi="Arial Narrow" w:cs="Arial"/>
                <w:sz w:val="18"/>
                <w:szCs w:val="18"/>
                <w:lang w:eastAsia="pt-BR"/>
              </w:rPr>
              <w:t>1</w:t>
            </w:r>
            <w:r w:rsidRPr="00AF546E">
              <w:rPr>
                <w:rFonts w:ascii="Arial Narrow" w:eastAsia="Times New Roman" w:hAnsi="Arial Narrow" w:cs="Arial"/>
                <w:sz w:val="18"/>
                <w:szCs w:val="18"/>
                <w:lang w:eastAsia="pt-BR"/>
              </w:rPr>
              <w:t>/202</w:t>
            </w:r>
            <w:r>
              <w:rPr>
                <w:rFonts w:ascii="Arial Narrow" w:eastAsia="Times New Roman" w:hAnsi="Arial Narrow" w:cs="Arial"/>
                <w:sz w:val="18"/>
                <w:szCs w:val="18"/>
                <w:lang w:eastAsia="pt-BR"/>
              </w:rPr>
              <w:t>2</w:t>
            </w:r>
          </w:p>
        </w:tc>
        <w:tc>
          <w:tcPr>
            <w:tcW w:w="2835" w:type="dxa"/>
            <w:shd w:val="clear" w:color="auto" w:fill="DBE5F1" w:themeFill="accent1" w:themeFillTint="33"/>
            <w:vAlign w:val="center"/>
          </w:tcPr>
          <w:p w14:paraId="2D81A04A" w14:textId="4B80C4F0" w:rsidR="00D72C35" w:rsidRPr="001C5C31" w:rsidRDefault="000A30B6"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lang w:eastAsia="pt-BR"/>
              </w:rPr>
              <w:t>Ética e atuação em modalidades remotas em psicologia</w:t>
            </w:r>
          </w:p>
        </w:tc>
        <w:tc>
          <w:tcPr>
            <w:tcW w:w="2551" w:type="dxa"/>
            <w:shd w:val="clear" w:color="auto" w:fill="DBE5F1" w:themeFill="accent1" w:themeFillTint="33"/>
            <w:vAlign w:val="center"/>
          </w:tcPr>
          <w:p w14:paraId="75E46AE2"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56E55E0E"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385625F7"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5BFB3744" w14:textId="24832212"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4F8410EE"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60EEFC44" w14:textId="188A6383"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1530FA16"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4B509E2F" w14:textId="12F6DF55"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6ED156F9" w14:textId="3D41DC6F"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2E21DA1A" w14:textId="77777777" w:rsidTr="003F0543">
        <w:tc>
          <w:tcPr>
            <w:tcW w:w="984" w:type="dxa"/>
            <w:shd w:val="clear" w:color="auto" w:fill="auto"/>
          </w:tcPr>
          <w:p w14:paraId="2D55B913"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18</w:t>
            </w:r>
          </w:p>
        </w:tc>
        <w:tc>
          <w:tcPr>
            <w:tcW w:w="1568" w:type="dxa"/>
            <w:shd w:val="clear" w:color="auto" w:fill="auto"/>
            <w:vAlign w:val="center"/>
          </w:tcPr>
          <w:p w14:paraId="4CA9D2C3" w14:textId="5B900001" w:rsidR="00D72C35" w:rsidRPr="00AF546E" w:rsidRDefault="00D72C35"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18"/>
                <w:szCs w:val="18"/>
                <w:lang w:eastAsia="pt-BR"/>
              </w:rPr>
              <w:t>07</w:t>
            </w:r>
            <w:r w:rsidRPr="00AF546E">
              <w:rPr>
                <w:rFonts w:ascii="Arial Narrow" w:eastAsia="Times New Roman" w:hAnsi="Arial Narrow" w:cs="Arial"/>
                <w:sz w:val="18"/>
                <w:szCs w:val="18"/>
                <w:lang w:eastAsia="pt-BR"/>
              </w:rPr>
              <w:t>/12/202</w:t>
            </w:r>
            <w:r>
              <w:rPr>
                <w:rFonts w:ascii="Arial Narrow" w:eastAsia="Times New Roman" w:hAnsi="Arial Narrow" w:cs="Arial"/>
                <w:sz w:val="18"/>
                <w:szCs w:val="18"/>
                <w:lang w:eastAsia="pt-BR"/>
              </w:rPr>
              <w:t>2</w:t>
            </w:r>
          </w:p>
        </w:tc>
        <w:tc>
          <w:tcPr>
            <w:tcW w:w="2835" w:type="dxa"/>
            <w:shd w:val="clear" w:color="auto" w:fill="auto"/>
            <w:vAlign w:val="center"/>
          </w:tcPr>
          <w:p w14:paraId="2A0759E8" w14:textId="550F3F15" w:rsidR="00D72C35" w:rsidRPr="001C5C31" w:rsidRDefault="000A30B6"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sz w:val="20"/>
                <w:szCs w:val="20"/>
                <w:lang w:eastAsia="pt-BR"/>
              </w:rPr>
              <w:t xml:space="preserve">Produção de documentos na </w:t>
            </w:r>
            <w:r>
              <w:rPr>
                <w:rFonts w:ascii="Arial Narrow" w:eastAsia="Times New Roman" w:hAnsi="Arial Narrow" w:cs="Arial"/>
                <w:sz w:val="20"/>
                <w:szCs w:val="20"/>
                <w:lang w:eastAsia="pt-BR"/>
              </w:rPr>
              <w:lastRenderedPageBreak/>
              <w:t>atuação da psicologia</w:t>
            </w:r>
          </w:p>
        </w:tc>
        <w:tc>
          <w:tcPr>
            <w:tcW w:w="2551" w:type="dxa"/>
            <w:shd w:val="clear" w:color="auto" w:fill="auto"/>
            <w:vAlign w:val="center"/>
          </w:tcPr>
          <w:p w14:paraId="6DC19A4B" w14:textId="77777777" w:rsidR="00D72C35" w:rsidRDefault="00D72C35" w:rsidP="00D72C35">
            <w:pPr>
              <w:spacing w:after="0" w:line="240" w:lineRule="auto"/>
              <w:jc w:val="center"/>
              <w:rPr>
                <w:rFonts w:ascii="Arial Narrow" w:hAnsi="Arial Narrow" w:cs="Arial"/>
                <w:bCs/>
                <w:sz w:val="20"/>
                <w:szCs w:val="20"/>
              </w:rPr>
            </w:pPr>
            <w:r>
              <w:rPr>
                <w:rFonts w:ascii="Arial Narrow" w:hAnsi="Arial Narrow" w:cs="Arial"/>
                <w:bCs/>
                <w:sz w:val="20"/>
                <w:szCs w:val="20"/>
              </w:rPr>
              <w:lastRenderedPageBreak/>
              <w:t>Retomada de Conteúdo</w:t>
            </w:r>
          </w:p>
          <w:p w14:paraId="37493332"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lastRenderedPageBreak/>
              <w:t>Leitura da referência bibliográfica</w:t>
            </w:r>
          </w:p>
          <w:p w14:paraId="0E3DDA10" w14:textId="77777777"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75E34391" w14:textId="55BED78B" w:rsidR="00D72C35" w:rsidRPr="00035742" w:rsidRDefault="00D72C35" w:rsidP="00D72C3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2AA414E0" w14:textId="77777777" w:rsidR="00D72C35" w:rsidRPr="00035742" w:rsidRDefault="00D72C35" w:rsidP="00D72C3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7710F5AA" w14:textId="73C1B14F"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auto"/>
            <w:vAlign w:val="center"/>
          </w:tcPr>
          <w:p w14:paraId="23E28258"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lastRenderedPageBreak/>
              <w:t>TEÓRICA</w:t>
            </w:r>
          </w:p>
          <w:p w14:paraId="60AD7989" w14:textId="43AF21D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lastRenderedPageBreak/>
              <w:t>PRÁTICA</w:t>
            </w:r>
          </w:p>
        </w:tc>
        <w:tc>
          <w:tcPr>
            <w:tcW w:w="1559" w:type="dxa"/>
            <w:shd w:val="clear" w:color="auto" w:fill="auto"/>
            <w:vAlign w:val="center"/>
          </w:tcPr>
          <w:p w14:paraId="7A1C637E" w14:textId="22B264A5"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lastRenderedPageBreak/>
              <w:t xml:space="preserve">Ambiente Virtual de </w:t>
            </w:r>
            <w:r w:rsidRPr="007722B8">
              <w:rPr>
                <w:rFonts w:ascii="Arial Narrow" w:eastAsia="Times New Roman" w:hAnsi="Arial Narrow" w:cs="Arial"/>
                <w:bCs/>
                <w:sz w:val="18"/>
                <w:szCs w:val="18"/>
              </w:rPr>
              <w:lastRenderedPageBreak/>
              <w:t>Aprendizagem e/ou Sala de Aula</w:t>
            </w:r>
          </w:p>
        </w:tc>
      </w:tr>
      <w:tr w:rsidR="00D72C35" w:rsidRPr="001C5C31" w14:paraId="77C0C211" w14:textId="77777777" w:rsidTr="003F0543">
        <w:tc>
          <w:tcPr>
            <w:tcW w:w="984" w:type="dxa"/>
            <w:shd w:val="clear" w:color="auto" w:fill="DBE5F1" w:themeFill="accent1" w:themeFillTint="33"/>
          </w:tcPr>
          <w:p w14:paraId="63B8DEB3"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lastRenderedPageBreak/>
              <w:t>19</w:t>
            </w:r>
          </w:p>
        </w:tc>
        <w:tc>
          <w:tcPr>
            <w:tcW w:w="1568" w:type="dxa"/>
            <w:shd w:val="clear" w:color="auto" w:fill="DBE5F1" w:themeFill="accent1" w:themeFillTint="33"/>
            <w:vAlign w:val="center"/>
          </w:tcPr>
          <w:p w14:paraId="46446F44" w14:textId="14320BA1" w:rsidR="00D72C35" w:rsidRPr="009033D4" w:rsidRDefault="00D72C35" w:rsidP="00D72C35">
            <w:pPr>
              <w:spacing w:after="0" w:line="240" w:lineRule="auto"/>
              <w:jc w:val="center"/>
              <w:rPr>
                <w:rFonts w:ascii="Arial Narrow" w:eastAsia="Times New Roman" w:hAnsi="Arial Narrow" w:cs="Arial"/>
                <w:sz w:val="18"/>
                <w:szCs w:val="18"/>
                <w:lang w:eastAsia="pt-BR"/>
              </w:rPr>
            </w:pPr>
            <w:r w:rsidRPr="009033D4">
              <w:rPr>
                <w:rFonts w:ascii="Arial Narrow" w:eastAsia="Times New Roman" w:hAnsi="Arial Narrow" w:cs="Arial"/>
                <w:sz w:val="18"/>
                <w:szCs w:val="18"/>
                <w:lang w:eastAsia="pt-BR"/>
              </w:rPr>
              <w:t>14/12/2022</w:t>
            </w:r>
          </w:p>
        </w:tc>
        <w:tc>
          <w:tcPr>
            <w:tcW w:w="2835" w:type="dxa"/>
            <w:shd w:val="clear" w:color="auto" w:fill="DBE5F1" w:themeFill="accent1" w:themeFillTint="33"/>
            <w:vAlign w:val="center"/>
          </w:tcPr>
          <w:p w14:paraId="4A6D4F4E" w14:textId="116B91F3" w:rsidR="00D72C35" w:rsidRPr="009033D4" w:rsidRDefault="000A30B6" w:rsidP="00D72C35">
            <w:pPr>
              <w:spacing w:after="0" w:line="240" w:lineRule="auto"/>
              <w:jc w:val="center"/>
              <w:rPr>
                <w:rFonts w:ascii="Arial Narrow" w:eastAsia="Times New Roman" w:hAnsi="Arial Narrow" w:cs="Arial"/>
                <w:sz w:val="18"/>
                <w:szCs w:val="18"/>
                <w:lang w:eastAsia="pt-BR"/>
              </w:rPr>
            </w:pPr>
            <w:r>
              <w:rPr>
                <w:rFonts w:ascii="Arial Narrow" w:eastAsia="Times New Roman" w:hAnsi="Arial Narrow" w:cs="Arial"/>
                <w:sz w:val="20"/>
                <w:szCs w:val="20"/>
                <w:lang w:eastAsia="pt-BR"/>
              </w:rPr>
              <w:t>Impostos e taxas</w:t>
            </w:r>
          </w:p>
        </w:tc>
        <w:tc>
          <w:tcPr>
            <w:tcW w:w="2551" w:type="dxa"/>
            <w:shd w:val="clear" w:color="auto" w:fill="DBE5F1" w:themeFill="accent1" w:themeFillTint="33"/>
            <w:vAlign w:val="center"/>
          </w:tcPr>
          <w:p w14:paraId="4EA87A00" w14:textId="77777777" w:rsidR="00CB1D55" w:rsidRDefault="00CB1D55" w:rsidP="00CB1D55">
            <w:pPr>
              <w:spacing w:after="0" w:line="240" w:lineRule="auto"/>
              <w:jc w:val="center"/>
              <w:rPr>
                <w:rFonts w:ascii="Arial Narrow" w:hAnsi="Arial Narrow" w:cs="Arial"/>
                <w:bCs/>
                <w:sz w:val="20"/>
                <w:szCs w:val="20"/>
              </w:rPr>
            </w:pPr>
            <w:r>
              <w:rPr>
                <w:rFonts w:ascii="Arial Narrow" w:hAnsi="Arial Narrow" w:cs="Arial"/>
                <w:bCs/>
                <w:sz w:val="20"/>
                <w:szCs w:val="20"/>
              </w:rPr>
              <w:t>Retomada de Conteúdo</w:t>
            </w:r>
          </w:p>
          <w:p w14:paraId="305D39A1" w14:textId="77777777" w:rsidR="00CB1D55" w:rsidRPr="00035742" w:rsidRDefault="00CB1D55" w:rsidP="00CB1D55">
            <w:pPr>
              <w:spacing w:after="0" w:line="240" w:lineRule="auto"/>
              <w:jc w:val="center"/>
              <w:rPr>
                <w:rFonts w:ascii="Arial Narrow" w:hAnsi="Arial Narrow" w:cs="Arial"/>
                <w:bCs/>
                <w:sz w:val="20"/>
                <w:szCs w:val="20"/>
              </w:rPr>
            </w:pPr>
            <w:r w:rsidRPr="00035742">
              <w:rPr>
                <w:rFonts w:ascii="Arial Narrow" w:hAnsi="Arial Narrow" w:cs="Arial"/>
                <w:bCs/>
                <w:sz w:val="20"/>
                <w:szCs w:val="20"/>
              </w:rPr>
              <w:t>Leitura da referência bibliográfica</w:t>
            </w:r>
          </w:p>
          <w:p w14:paraId="037890FC" w14:textId="77777777" w:rsidR="00CB1D55" w:rsidRPr="00035742" w:rsidRDefault="00CB1D55" w:rsidP="00CB1D55">
            <w:pPr>
              <w:spacing w:after="0" w:line="240" w:lineRule="auto"/>
              <w:jc w:val="center"/>
              <w:rPr>
                <w:rFonts w:ascii="Arial Narrow" w:hAnsi="Arial Narrow" w:cs="Arial"/>
                <w:bCs/>
                <w:sz w:val="20"/>
                <w:szCs w:val="20"/>
              </w:rPr>
            </w:pPr>
            <w:r w:rsidRPr="00035742">
              <w:rPr>
                <w:rFonts w:ascii="Arial Narrow" w:hAnsi="Arial Narrow" w:cs="Arial"/>
                <w:bCs/>
                <w:sz w:val="20"/>
                <w:szCs w:val="20"/>
              </w:rPr>
              <w:t>Objeto de aprendizagem</w:t>
            </w:r>
          </w:p>
          <w:p w14:paraId="435ECF91" w14:textId="77777777" w:rsidR="00CB1D55" w:rsidRPr="00035742" w:rsidRDefault="00CB1D55" w:rsidP="00CB1D55">
            <w:pPr>
              <w:spacing w:after="0" w:line="240" w:lineRule="auto"/>
              <w:jc w:val="center"/>
              <w:rPr>
                <w:rFonts w:ascii="Arial Narrow" w:hAnsi="Arial Narrow" w:cs="Arial"/>
                <w:bCs/>
                <w:sz w:val="20"/>
                <w:szCs w:val="20"/>
              </w:rPr>
            </w:pPr>
            <w:r w:rsidRPr="00035742">
              <w:rPr>
                <w:rFonts w:ascii="Arial Narrow" w:hAnsi="Arial Narrow" w:cs="Arial"/>
                <w:bCs/>
                <w:sz w:val="20"/>
                <w:szCs w:val="20"/>
              </w:rPr>
              <w:t>Aula</w:t>
            </w:r>
          </w:p>
          <w:p w14:paraId="274DB41C" w14:textId="77777777" w:rsidR="00CB1D55" w:rsidRPr="00035742" w:rsidRDefault="00CB1D55" w:rsidP="00CB1D55">
            <w:pPr>
              <w:spacing w:after="0" w:line="240" w:lineRule="auto"/>
              <w:jc w:val="center"/>
              <w:rPr>
                <w:rFonts w:ascii="Arial Narrow" w:eastAsia="Times New Roman" w:hAnsi="Arial Narrow" w:cs="Arial"/>
                <w:bCs/>
                <w:sz w:val="20"/>
                <w:szCs w:val="20"/>
              </w:rPr>
            </w:pPr>
            <w:r w:rsidRPr="00035742">
              <w:rPr>
                <w:rFonts w:ascii="Arial Narrow" w:eastAsia="Times New Roman" w:hAnsi="Arial Narrow" w:cs="Arial"/>
                <w:bCs/>
                <w:sz w:val="20"/>
                <w:szCs w:val="20"/>
              </w:rPr>
              <w:t>Atividade pós-aula</w:t>
            </w:r>
          </w:p>
          <w:p w14:paraId="5E8847BD" w14:textId="6B03661E" w:rsidR="00D72C35" w:rsidRPr="001C5C31" w:rsidRDefault="00CB1D55" w:rsidP="00CB1D55">
            <w:pPr>
              <w:spacing w:after="0" w:line="240" w:lineRule="auto"/>
              <w:jc w:val="center"/>
              <w:rPr>
                <w:rFonts w:ascii="Arial Narrow" w:eastAsia="Times New Roman" w:hAnsi="Arial Narrow" w:cs="Arial"/>
                <w:b/>
                <w:bCs/>
                <w:sz w:val="18"/>
                <w:szCs w:val="18"/>
                <w:lang w:eastAsia="pt-BR"/>
              </w:rPr>
            </w:pPr>
            <w:r w:rsidRPr="00035742">
              <w:rPr>
                <w:rFonts w:ascii="Arial Narrow" w:eastAsia="Times New Roman" w:hAnsi="Arial Narrow" w:cs="Arial"/>
                <w:bCs/>
                <w:sz w:val="20"/>
                <w:szCs w:val="20"/>
              </w:rPr>
              <w:t>Atividade Prática Laboratorial</w:t>
            </w:r>
          </w:p>
        </w:tc>
        <w:tc>
          <w:tcPr>
            <w:tcW w:w="1276" w:type="dxa"/>
            <w:shd w:val="clear" w:color="auto" w:fill="DBE5F1" w:themeFill="accent1" w:themeFillTint="33"/>
            <w:vAlign w:val="center"/>
          </w:tcPr>
          <w:p w14:paraId="5F583CEE"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2D3506C9" w14:textId="57265ACA" w:rsidR="00D72C35" w:rsidRPr="00957B0F"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PRÁTICA</w:t>
            </w:r>
          </w:p>
        </w:tc>
        <w:tc>
          <w:tcPr>
            <w:tcW w:w="1559" w:type="dxa"/>
            <w:shd w:val="clear" w:color="auto" w:fill="DBE5F1" w:themeFill="accent1" w:themeFillTint="33"/>
            <w:vAlign w:val="center"/>
          </w:tcPr>
          <w:p w14:paraId="665220CA" w14:textId="30CBCB02"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r w:rsidR="00D72C35" w:rsidRPr="001C5C31" w14:paraId="09961F3D" w14:textId="77777777" w:rsidTr="003F0543">
        <w:tc>
          <w:tcPr>
            <w:tcW w:w="984" w:type="dxa"/>
            <w:shd w:val="clear" w:color="auto" w:fill="auto"/>
          </w:tcPr>
          <w:p w14:paraId="38E1FA77" w14:textId="77777777"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1C5C31">
              <w:rPr>
                <w:rFonts w:ascii="Arial Narrow" w:eastAsia="Times New Roman" w:hAnsi="Arial Narrow" w:cs="Arial"/>
                <w:b/>
                <w:bCs/>
                <w:sz w:val="18"/>
                <w:szCs w:val="18"/>
                <w:lang w:eastAsia="pt-BR"/>
              </w:rPr>
              <w:t>20</w:t>
            </w:r>
          </w:p>
        </w:tc>
        <w:tc>
          <w:tcPr>
            <w:tcW w:w="1568" w:type="dxa"/>
            <w:shd w:val="clear" w:color="auto" w:fill="auto"/>
            <w:vAlign w:val="center"/>
          </w:tcPr>
          <w:p w14:paraId="50527D79" w14:textId="53A4E92C" w:rsidR="00D72C35" w:rsidRPr="009033D4" w:rsidRDefault="00D72C35" w:rsidP="00D72C35">
            <w:pPr>
              <w:spacing w:after="0" w:line="240" w:lineRule="auto"/>
              <w:jc w:val="center"/>
              <w:rPr>
                <w:rFonts w:ascii="Arial Narrow" w:eastAsia="Times New Roman" w:hAnsi="Arial Narrow" w:cs="Arial"/>
                <w:b/>
                <w:bCs/>
                <w:sz w:val="18"/>
                <w:szCs w:val="18"/>
                <w:lang w:eastAsia="pt-BR"/>
              </w:rPr>
            </w:pPr>
            <w:r w:rsidRPr="009033D4">
              <w:rPr>
                <w:rFonts w:ascii="Arial Narrow" w:eastAsia="Times New Roman" w:hAnsi="Arial Narrow" w:cs="Arial"/>
                <w:b/>
                <w:bCs/>
                <w:sz w:val="18"/>
                <w:szCs w:val="18"/>
                <w:lang w:eastAsia="pt-BR"/>
              </w:rPr>
              <w:t>21/12/2022</w:t>
            </w:r>
          </w:p>
        </w:tc>
        <w:tc>
          <w:tcPr>
            <w:tcW w:w="2835" w:type="dxa"/>
            <w:shd w:val="clear" w:color="auto" w:fill="auto"/>
            <w:vAlign w:val="center"/>
          </w:tcPr>
          <w:p w14:paraId="302B22C3" w14:textId="77777777" w:rsidR="00D72C35" w:rsidRPr="00FB1AF8" w:rsidRDefault="00D72C35" w:rsidP="00D72C35">
            <w:pPr>
              <w:spacing w:after="0" w:line="240" w:lineRule="auto"/>
              <w:jc w:val="center"/>
              <w:rPr>
                <w:rFonts w:ascii="Arial Narrow" w:eastAsia="Calibri" w:hAnsi="Arial Narrow" w:cs="Arial"/>
                <w:b/>
                <w:color w:val="000000"/>
                <w:sz w:val="20"/>
                <w:szCs w:val="20"/>
                <w:lang w:eastAsia="pt-BR"/>
              </w:rPr>
            </w:pPr>
            <w:r>
              <w:rPr>
                <w:rFonts w:ascii="Arial Narrow" w:eastAsia="Calibri" w:hAnsi="Arial Narrow" w:cs="Arial"/>
                <w:b/>
                <w:color w:val="000000"/>
                <w:sz w:val="20"/>
                <w:szCs w:val="20"/>
                <w:lang w:eastAsia="pt-BR"/>
              </w:rPr>
              <w:t>3</w:t>
            </w:r>
            <w:r w:rsidRPr="00FB1AF8">
              <w:rPr>
                <w:rFonts w:ascii="Arial Narrow" w:eastAsia="Calibri" w:hAnsi="Arial Narrow" w:cs="Arial"/>
                <w:b/>
                <w:color w:val="000000"/>
                <w:sz w:val="20"/>
                <w:szCs w:val="20"/>
                <w:lang w:eastAsia="pt-BR"/>
              </w:rPr>
              <w:t>ª Verificação de aprendizagem</w:t>
            </w:r>
          </w:p>
          <w:p w14:paraId="07A4676C" w14:textId="155FC285" w:rsidR="00D72C35" w:rsidRPr="009033D4" w:rsidRDefault="00D72C35" w:rsidP="00D72C35">
            <w:pPr>
              <w:spacing w:after="0" w:line="240" w:lineRule="auto"/>
              <w:jc w:val="center"/>
              <w:rPr>
                <w:rFonts w:ascii="Arial Narrow" w:eastAsia="Calibri" w:hAnsi="Arial Narrow" w:cs="Arial"/>
                <w:b/>
                <w:sz w:val="20"/>
                <w:szCs w:val="20"/>
                <w:lang w:eastAsia="pt-BR"/>
              </w:rPr>
            </w:pPr>
            <w:r w:rsidRPr="00FB1AF8">
              <w:rPr>
                <w:rFonts w:ascii="Arial Narrow" w:eastAsia="Calibri" w:hAnsi="Arial Narrow" w:cs="Arial"/>
                <w:b/>
                <w:sz w:val="20"/>
                <w:szCs w:val="20"/>
                <w:lang w:eastAsia="pt-BR"/>
              </w:rPr>
              <w:t>(V. A.)</w:t>
            </w:r>
          </w:p>
        </w:tc>
        <w:tc>
          <w:tcPr>
            <w:tcW w:w="2551" w:type="dxa"/>
            <w:shd w:val="clear" w:color="auto" w:fill="auto"/>
            <w:vAlign w:val="center"/>
          </w:tcPr>
          <w:p w14:paraId="49205341" w14:textId="270FC2BA"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C079E">
              <w:rPr>
                <w:rFonts w:ascii="Arial Narrow" w:hAnsi="Arial Narrow" w:cs="Arial"/>
                <w:sz w:val="20"/>
                <w:szCs w:val="20"/>
              </w:rPr>
              <w:t xml:space="preserve">Prova de conteúdo teórico, individual e sem </w:t>
            </w:r>
            <w:proofErr w:type="gramStart"/>
            <w:r w:rsidRPr="007C079E">
              <w:rPr>
                <w:rFonts w:ascii="Arial Narrow" w:hAnsi="Arial Narrow" w:cs="Arial"/>
                <w:sz w:val="20"/>
                <w:szCs w:val="20"/>
              </w:rPr>
              <w:t>consulta</w:t>
            </w:r>
            <w:proofErr w:type="gramEnd"/>
          </w:p>
        </w:tc>
        <w:tc>
          <w:tcPr>
            <w:tcW w:w="1276" w:type="dxa"/>
            <w:shd w:val="clear" w:color="auto" w:fill="auto"/>
            <w:vAlign w:val="center"/>
          </w:tcPr>
          <w:p w14:paraId="45275B06" w14:textId="77777777" w:rsidR="00D72C35" w:rsidRDefault="00D72C35" w:rsidP="00D72C35">
            <w:pPr>
              <w:spacing w:after="0" w:line="240" w:lineRule="auto"/>
              <w:jc w:val="center"/>
              <w:rPr>
                <w:rFonts w:ascii="Arial Narrow" w:eastAsia="Times New Roman" w:hAnsi="Arial Narrow" w:cs="Arial"/>
                <w:bCs/>
                <w:sz w:val="20"/>
                <w:szCs w:val="20"/>
              </w:rPr>
            </w:pPr>
            <w:r>
              <w:rPr>
                <w:rFonts w:ascii="Arial Narrow" w:eastAsia="Times New Roman" w:hAnsi="Arial Narrow" w:cs="Arial"/>
                <w:bCs/>
                <w:sz w:val="20"/>
                <w:szCs w:val="20"/>
              </w:rPr>
              <w:t>TEÓRICA</w:t>
            </w:r>
          </w:p>
          <w:p w14:paraId="7826C737" w14:textId="11DBD192"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Pr>
                <w:rFonts w:ascii="Arial Narrow" w:eastAsia="Times New Roman" w:hAnsi="Arial Narrow" w:cs="Arial"/>
                <w:bCs/>
                <w:sz w:val="20"/>
                <w:szCs w:val="20"/>
              </w:rPr>
              <w:t>PRÁTICA</w:t>
            </w:r>
          </w:p>
        </w:tc>
        <w:tc>
          <w:tcPr>
            <w:tcW w:w="1559" w:type="dxa"/>
            <w:shd w:val="clear" w:color="auto" w:fill="auto"/>
            <w:vAlign w:val="center"/>
          </w:tcPr>
          <w:p w14:paraId="02B58AAF" w14:textId="1537E6FE" w:rsidR="00D72C35" w:rsidRPr="001C5C31" w:rsidRDefault="00D72C35" w:rsidP="00D72C35">
            <w:pPr>
              <w:spacing w:after="0" w:line="240" w:lineRule="auto"/>
              <w:jc w:val="center"/>
              <w:rPr>
                <w:rFonts w:ascii="Arial Narrow" w:eastAsia="Times New Roman" w:hAnsi="Arial Narrow" w:cs="Arial"/>
                <w:b/>
                <w:bCs/>
                <w:sz w:val="18"/>
                <w:szCs w:val="18"/>
                <w:lang w:eastAsia="pt-BR"/>
              </w:rPr>
            </w:pPr>
            <w:r w:rsidRPr="007722B8">
              <w:rPr>
                <w:rFonts w:ascii="Arial Narrow" w:eastAsia="Times New Roman" w:hAnsi="Arial Narrow" w:cs="Arial"/>
                <w:bCs/>
                <w:sz w:val="18"/>
                <w:szCs w:val="18"/>
              </w:rPr>
              <w:t>Ambiente Virtual de Aprendizagem e/ou Sala de Aula</w:t>
            </w:r>
          </w:p>
        </w:tc>
      </w:tr>
    </w:tbl>
    <w:p w14:paraId="2CDF6676" w14:textId="15B625B0" w:rsidR="0067413A" w:rsidRDefault="0067413A" w:rsidP="000F03CA">
      <w:pPr>
        <w:spacing w:after="0" w:line="240" w:lineRule="auto"/>
        <w:rPr>
          <w:rFonts w:ascii="Arial" w:eastAsia="Times New Roman" w:hAnsi="Arial" w:cs="Arial"/>
          <w:b/>
          <w:bCs/>
          <w:sz w:val="20"/>
          <w:szCs w:val="20"/>
          <w:lang w:eastAsia="pt-BR"/>
        </w:rPr>
      </w:pPr>
    </w:p>
    <w:p w14:paraId="07D07B5A" w14:textId="77777777" w:rsidR="003F0543" w:rsidRPr="000F03CA" w:rsidRDefault="003F0543" w:rsidP="000F03CA">
      <w:pPr>
        <w:spacing w:after="0" w:line="240" w:lineRule="auto"/>
        <w:rPr>
          <w:rFonts w:ascii="Arial" w:eastAsia="Times New Roman" w:hAnsi="Arial" w:cs="Arial"/>
          <w:b/>
          <w:bCs/>
          <w:sz w:val="20"/>
          <w:szCs w:val="20"/>
          <w:lang w:eastAsia="pt-BR"/>
        </w:rPr>
      </w:pPr>
    </w:p>
    <w:tbl>
      <w:tblPr>
        <w:tblStyle w:val="Tabelacomgrade"/>
        <w:tblW w:w="10773" w:type="dxa"/>
        <w:tblInd w:w="108" w:type="dxa"/>
        <w:tblBorders>
          <w:left w:val="none" w:sz="0" w:space="0" w:color="auto"/>
          <w:right w:val="none" w:sz="0" w:space="0" w:color="auto"/>
        </w:tblBorders>
        <w:tblLook w:val="04A0" w:firstRow="1" w:lastRow="0" w:firstColumn="1" w:lastColumn="0" w:noHBand="0" w:noVBand="1"/>
      </w:tblPr>
      <w:tblGrid>
        <w:gridCol w:w="10773"/>
      </w:tblGrid>
      <w:tr w:rsidR="003650C1" w:rsidRPr="001C5C31" w14:paraId="3C61A643" w14:textId="77777777" w:rsidTr="00F570DB">
        <w:trPr>
          <w:trHeight w:val="340"/>
        </w:trPr>
        <w:tc>
          <w:tcPr>
            <w:tcW w:w="10773" w:type="dxa"/>
            <w:shd w:val="clear" w:color="auto" w:fill="17365D" w:themeFill="text2" w:themeFillShade="BF"/>
            <w:vAlign w:val="center"/>
          </w:tcPr>
          <w:p w14:paraId="116A76F1" w14:textId="77777777" w:rsidR="003650C1" w:rsidRPr="001C5C31" w:rsidRDefault="003650C1" w:rsidP="00DF13D4">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8. PROCEDIMENTOS DIDÁTICOS</w:t>
            </w:r>
          </w:p>
        </w:tc>
      </w:tr>
      <w:tr w:rsidR="003650C1" w:rsidRPr="001C5C31" w14:paraId="6321B97B" w14:textId="77777777" w:rsidTr="001C5C31">
        <w:tc>
          <w:tcPr>
            <w:tcW w:w="10773" w:type="dxa"/>
          </w:tcPr>
          <w:p w14:paraId="4C85A210" w14:textId="77777777" w:rsidR="002440E9" w:rsidRPr="00F219EB" w:rsidRDefault="002440E9" w:rsidP="002440E9">
            <w:pPr>
              <w:jc w:val="both"/>
              <w:rPr>
                <w:rFonts w:ascii="Arial Narrow" w:eastAsia="Times New Roman" w:hAnsi="Arial Narrow" w:cs="Arial"/>
                <w:noProof/>
                <w:sz w:val="20"/>
                <w:szCs w:val="20"/>
                <w:lang w:eastAsia="pt-BR"/>
              </w:rPr>
            </w:pPr>
            <w:r w:rsidRPr="00F219EB">
              <w:rPr>
                <w:rFonts w:ascii="Arial Narrow" w:eastAsia="Times New Roman" w:hAnsi="Arial Narrow" w:cs="Arial"/>
                <w:noProof/>
                <w:sz w:val="20"/>
                <w:szCs w:val="20"/>
                <w:lang w:eastAsia="pt-BR"/>
              </w:rPr>
              <w:t xml:space="preserve">Atividade avaliativa em sala de aula e abiente virtual, atividade de campo, aula expositiva dialogada, retomada de conteúdo, estudo de caso, fórum de discussão, </w:t>
            </w:r>
            <w:r w:rsidRPr="00F219EB">
              <w:rPr>
                <w:rFonts w:ascii="Arial Narrow" w:eastAsia="Times New Roman" w:hAnsi="Arial Narrow" w:cs="Arial"/>
                <w:sz w:val="20"/>
                <w:szCs w:val="20"/>
                <w:lang w:eastAsia="pt-BR"/>
              </w:rPr>
              <w:t>Team-</w:t>
            </w:r>
            <w:proofErr w:type="spellStart"/>
            <w:r w:rsidRPr="00F219EB">
              <w:rPr>
                <w:rFonts w:ascii="Arial Narrow" w:eastAsia="Times New Roman" w:hAnsi="Arial Narrow" w:cs="Arial"/>
                <w:sz w:val="20"/>
                <w:szCs w:val="20"/>
                <w:lang w:eastAsia="pt-BR"/>
              </w:rPr>
              <w:t>Based</w:t>
            </w:r>
            <w:proofErr w:type="spellEnd"/>
            <w:r w:rsidRPr="00F219EB">
              <w:rPr>
                <w:rFonts w:ascii="Arial Narrow" w:eastAsia="Times New Roman" w:hAnsi="Arial Narrow" w:cs="Arial"/>
                <w:sz w:val="20"/>
                <w:szCs w:val="20"/>
                <w:lang w:eastAsia="pt-BR"/>
              </w:rPr>
              <w:t xml:space="preserve"> Learning (TBL)</w:t>
            </w:r>
            <w:r w:rsidRPr="00F219EB">
              <w:rPr>
                <w:rFonts w:ascii="Arial Narrow" w:eastAsia="Times New Roman" w:hAnsi="Arial Narrow" w:cs="Arial"/>
                <w:noProof/>
                <w:sz w:val="20"/>
                <w:szCs w:val="20"/>
                <w:lang w:eastAsia="pt-BR"/>
              </w:rPr>
              <w:t xml:space="preserve">, roda de conversa, mapa conceitual, seminário,  trabalho em grupo e </w:t>
            </w:r>
            <w:r w:rsidRPr="00F219EB">
              <w:rPr>
                <w:rFonts w:ascii="Arial Narrow" w:eastAsia="Times New Roman" w:hAnsi="Arial Narrow" w:cs="Arial"/>
                <w:noProof/>
                <w:sz w:val="20"/>
                <w:szCs w:val="20"/>
                <w:u w:val="single"/>
                <w:lang w:eastAsia="pt-BR"/>
              </w:rPr>
              <w:t>Tecnologias da Informação e Comunicação</w:t>
            </w:r>
            <w:r w:rsidRPr="00F219EB">
              <w:rPr>
                <w:rFonts w:ascii="Arial Narrow" w:eastAsia="Times New Roman" w:hAnsi="Arial Narrow" w:cs="Arial"/>
                <w:noProof/>
                <w:sz w:val="20"/>
                <w:szCs w:val="20"/>
                <w:lang w:eastAsia="pt-BR"/>
              </w:rPr>
              <w:t xml:space="preserve"> – socrative, vídeos, filmes, AVA e Lyceum.</w:t>
            </w:r>
          </w:p>
          <w:p w14:paraId="3DA720C5" w14:textId="77777777" w:rsidR="002440E9" w:rsidRPr="00F219EB" w:rsidRDefault="002440E9" w:rsidP="002440E9">
            <w:pPr>
              <w:jc w:val="both"/>
              <w:rPr>
                <w:rFonts w:ascii="Arial Narrow" w:eastAsia="Times New Roman" w:hAnsi="Arial Narrow" w:cs="Arial"/>
                <w:noProof/>
                <w:sz w:val="20"/>
                <w:szCs w:val="20"/>
                <w:lang w:eastAsia="pt-BR"/>
              </w:rPr>
            </w:pPr>
            <w:r w:rsidRPr="00F219EB">
              <w:rPr>
                <w:rFonts w:ascii="Arial Narrow" w:eastAsia="Times New Roman" w:hAnsi="Arial Narrow" w:cs="Arial"/>
                <w:noProof/>
                <w:sz w:val="20"/>
                <w:szCs w:val="20"/>
                <w:lang w:eastAsia="pt-BR"/>
              </w:rPr>
              <w:t>Ex.: Quadro-branco/pincel, projetor multimídia, livros, ebook, figuras de revistas/jornais, fotocópias, reportagens, documentário, vídeos, filmes, artigos científicos, computador, celular e internet.</w:t>
            </w:r>
          </w:p>
          <w:p w14:paraId="4FA1010E" w14:textId="77777777" w:rsidR="002440E9" w:rsidRPr="001C5C31" w:rsidRDefault="002440E9" w:rsidP="002440E9">
            <w:pPr>
              <w:jc w:val="both"/>
              <w:rPr>
                <w:rFonts w:ascii="Arial Narrow" w:eastAsia="Times New Roman" w:hAnsi="Arial Narrow" w:cs="Arial"/>
                <w:noProof/>
                <w:sz w:val="20"/>
                <w:szCs w:val="20"/>
                <w:lang w:eastAsia="pt-BR"/>
              </w:rPr>
            </w:pPr>
          </w:p>
          <w:p w14:paraId="6EB2479B" w14:textId="77777777" w:rsidR="002440E9" w:rsidRPr="00F97CC5" w:rsidRDefault="002440E9" w:rsidP="002440E9">
            <w:pPr>
              <w:jc w:val="both"/>
              <w:rPr>
                <w:rFonts w:ascii="Arial Narrow" w:eastAsia="Times New Roman" w:hAnsi="Arial Narrow" w:cs="Arial"/>
                <w:b/>
                <w:noProof/>
                <w:sz w:val="20"/>
                <w:szCs w:val="20"/>
                <w:lang w:eastAsia="pt-BR"/>
              </w:rPr>
            </w:pPr>
            <w:r w:rsidRPr="00F97CC5">
              <w:rPr>
                <w:rFonts w:ascii="Arial Narrow" w:eastAsia="Times New Roman" w:hAnsi="Arial Narrow" w:cs="Arial"/>
                <w:b/>
                <w:noProof/>
                <w:sz w:val="20"/>
                <w:szCs w:val="20"/>
                <w:lang w:eastAsia="pt-BR"/>
              </w:rPr>
              <w:t xml:space="preserve">Recursos de Acessibilidade disponíveis aos acadêmicos </w:t>
            </w:r>
          </w:p>
          <w:p w14:paraId="474CA9FA" w14:textId="4871F720" w:rsidR="001E3B2A" w:rsidRPr="001C5C31" w:rsidRDefault="002440E9" w:rsidP="002440E9">
            <w:pPr>
              <w:jc w:val="both"/>
              <w:rPr>
                <w:rFonts w:ascii="Arial Narrow" w:eastAsia="Times New Roman" w:hAnsi="Arial Narrow" w:cs="Arial"/>
                <w:sz w:val="24"/>
                <w:szCs w:val="24"/>
                <w:u w:val="single"/>
                <w:lang w:eastAsia="pt-BR"/>
              </w:rPr>
            </w:pPr>
            <w:r w:rsidRPr="00F97CC5">
              <w:rPr>
                <w:rFonts w:ascii="Arial Narrow" w:eastAsia="Times New Roman" w:hAnsi="Arial Narrow" w:cs="Arial"/>
                <w:noProof/>
                <w:sz w:val="20"/>
                <w:szCs w:val="20"/>
                <w:lang w:eastAsia="pt-BR"/>
              </w:rPr>
              <w:t xml:space="preserve">O curso assegura acessibilidade metodológica, digital, comunicacional, atitudinal, instrumental e arquitetônica, garantindo autonomia plena do discente. </w:t>
            </w:r>
            <w:r>
              <w:rPr>
                <w:rFonts w:ascii="Arial Narrow" w:eastAsia="Times New Roman" w:hAnsi="Arial Narrow" w:cs="Arial"/>
                <w:noProof/>
                <w:sz w:val="20"/>
                <w:szCs w:val="20"/>
                <w:lang w:eastAsia="pt-BR"/>
              </w:rPr>
              <w:t xml:space="preserve"> </w:t>
            </w:r>
          </w:p>
        </w:tc>
      </w:tr>
    </w:tbl>
    <w:p w14:paraId="1FD57F79" w14:textId="77777777" w:rsidR="000F03CA" w:rsidRDefault="000F03CA" w:rsidP="000F03CA">
      <w:pPr>
        <w:spacing w:after="0" w:line="240" w:lineRule="auto"/>
        <w:rPr>
          <w:rFonts w:ascii="Arial" w:eastAsia="Times New Roman" w:hAnsi="Arial" w:cs="Arial"/>
          <w:b/>
          <w:bCs/>
          <w:sz w:val="20"/>
          <w:szCs w:val="20"/>
          <w:lang w:eastAsia="pt-BR"/>
        </w:rPr>
      </w:pPr>
    </w:p>
    <w:tbl>
      <w:tblPr>
        <w:tblStyle w:val="Tabelacomgrade"/>
        <w:tblW w:w="10773" w:type="dxa"/>
        <w:tblInd w:w="108" w:type="dxa"/>
        <w:tblBorders>
          <w:left w:val="none" w:sz="0" w:space="0" w:color="auto"/>
          <w:right w:val="none" w:sz="0" w:space="0" w:color="auto"/>
        </w:tblBorders>
        <w:tblLayout w:type="fixed"/>
        <w:tblLook w:val="04A0" w:firstRow="1" w:lastRow="0" w:firstColumn="1" w:lastColumn="0" w:noHBand="0" w:noVBand="1"/>
      </w:tblPr>
      <w:tblGrid>
        <w:gridCol w:w="10773"/>
      </w:tblGrid>
      <w:tr w:rsidR="003650C1" w:rsidRPr="001C5C31" w14:paraId="6A40CA3D" w14:textId="77777777" w:rsidTr="00F570DB">
        <w:trPr>
          <w:trHeight w:val="340"/>
        </w:trPr>
        <w:tc>
          <w:tcPr>
            <w:tcW w:w="10773" w:type="dxa"/>
            <w:shd w:val="clear" w:color="auto" w:fill="17365D" w:themeFill="text2" w:themeFillShade="BF"/>
            <w:vAlign w:val="center"/>
          </w:tcPr>
          <w:p w14:paraId="5C880BFD" w14:textId="77777777" w:rsidR="003650C1" w:rsidRPr="001C5C31" w:rsidRDefault="003650C1" w:rsidP="00DF13D4">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 xml:space="preserve">9. </w:t>
            </w:r>
            <w:r w:rsidRPr="001C5C31">
              <w:rPr>
                <w:rFonts w:ascii="Arial Narrow" w:eastAsia="Times New Roman" w:hAnsi="Arial Narrow" w:cs="Arial"/>
                <w:b/>
                <w:noProof/>
                <w:sz w:val="20"/>
                <w:szCs w:val="20"/>
                <w:lang w:eastAsia="pt-BR"/>
              </w:rPr>
              <w:t xml:space="preserve">ATIVIDADE INTEGRATIVA </w:t>
            </w:r>
          </w:p>
        </w:tc>
      </w:tr>
      <w:tr w:rsidR="009033D4" w:rsidRPr="001C5C31" w14:paraId="4FA65DA0" w14:textId="77777777" w:rsidTr="001C5C31">
        <w:tc>
          <w:tcPr>
            <w:tcW w:w="10773" w:type="dxa"/>
          </w:tcPr>
          <w:p w14:paraId="164950B6" w14:textId="77777777" w:rsidR="009033D4" w:rsidRDefault="009033D4" w:rsidP="009033D4">
            <w:pPr>
              <w:rPr>
                <w:rFonts w:ascii="Arial Narrow" w:eastAsia="Times New Roman" w:hAnsi="Arial Narrow" w:cs="Arial"/>
                <w:noProof/>
                <w:color w:val="000000" w:themeColor="text1"/>
                <w:sz w:val="20"/>
                <w:szCs w:val="20"/>
                <w:lang w:eastAsia="pt-BR"/>
              </w:rPr>
            </w:pPr>
            <w:r w:rsidRPr="00DD77F7">
              <w:rPr>
                <w:rFonts w:ascii="Arial Narrow" w:eastAsia="Times New Roman" w:hAnsi="Arial Narrow" w:cs="Arial"/>
                <w:noProof/>
                <w:color w:val="000000" w:themeColor="text1"/>
                <w:sz w:val="20"/>
                <w:szCs w:val="20"/>
                <w:lang w:eastAsia="pt-BR"/>
              </w:rPr>
              <w:t>A interdisciplinaridade no curso de Psicologia é construída com o amparo das disciplinas Ser Psicólogo. Estas promovem a associação entre os diferentes conteúdos, perspectivas, habilidades e competências próprias ao perfil do egresso. O trabalho interdisciplinar deste semestre terá como tema: “Objetivos do Desenvolvimento Sustentável (ODS)”.  O mesmo será desenvolvido a partir de atividades propostas nas disciplinas integrativas e Ser Psicólogo, considerando a distribuição de conteúdos construída ao longo do curso e em diferentes abordagens teóricas.</w:t>
            </w:r>
          </w:p>
          <w:p w14:paraId="333692B1" w14:textId="4B055390" w:rsidR="009033D4" w:rsidRPr="001C5C31" w:rsidRDefault="009033D4" w:rsidP="009033D4">
            <w:pPr>
              <w:rPr>
                <w:rFonts w:ascii="Arial Narrow" w:eastAsia="Times New Roman" w:hAnsi="Arial Narrow" w:cs="Arial"/>
                <w:sz w:val="24"/>
                <w:szCs w:val="24"/>
                <w:u w:val="single"/>
                <w:lang w:eastAsia="pt-BR"/>
              </w:rPr>
            </w:pPr>
          </w:p>
        </w:tc>
      </w:tr>
    </w:tbl>
    <w:p w14:paraId="3C62AE59" w14:textId="77777777" w:rsidR="003650C1" w:rsidRDefault="003650C1" w:rsidP="000F03CA">
      <w:pPr>
        <w:spacing w:after="0" w:line="240" w:lineRule="auto"/>
        <w:rPr>
          <w:rFonts w:ascii="Arial" w:eastAsia="Times New Roman" w:hAnsi="Arial" w:cs="Arial"/>
          <w:b/>
          <w:bCs/>
          <w:sz w:val="20"/>
          <w:szCs w:val="20"/>
          <w:lang w:eastAsia="pt-BR"/>
        </w:rPr>
      </w:pPr>
    </w:p>
    <w:tbl>
      <w:tblPr>
        <w:tblStyle w:val="Tabelacomgrade"/>
        <w:tblW w:w="10773" w:type="dxa"/>
        <w:tblInd w:w="108" w:type="dxa"/>
        <w:tblLook w:val="04A0" w:firstRow="1" w:lastRow="0" w:firstColumn="1" w:lastColumn="0" w:noHBand="0" w:noVBand="1"/>
      </w:tblPr>
      <w:tblGrid>
        <w:gridCol w:w="10773"/>
      </w:tblGrid>
      <w:tr w:rsidR="003650C1" w:rsidRPr="001C5C31" w14:paraId="6C3D1C70" w14:textId="77777777" w:rsidTr="00F570DB">
        <w:trPr>
          <w:trHeight w:val="340"/>
        </w:trPr>
        <w:tc>
          <w:tcPr>
            <w:tcW w:w="10773" w:type="dxa"/>
            <w:shd w:val="clear" w:color="auto" w:fill="17365D" w:themeFill="text2" w:themeFillShade="BF"/>
            <w:vAlign w:val="center"/>
          </w:tcPr>
          <w:p w14:paraId="30C76366" w14:textId="77777777" w:rsidR="003650C1" w:rsidRPr="001C5C31" w:rsidRDefault="003650C1" w:rsidP="00DF13D4">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10. PROCESSO AVALIATIVO DA APRENDIZAGEM</w:t>
            </w:r>
          </w:p>
        </w:tc>
      </w:tr>
      <w:tr w:rsidR="003650C1" w:rsidRPr="001C5C31" w14:paraId="4995FA18" w14:textId="77777777" w:rsidTr="00DF13D4">
        <w:tc>
          <w:tcPr>
            <w:tcW w:w="10773" w:type="dxa"/>
          </w:tcPr>
          <w:p w14:paraId="7F78F376"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r w:rsidRPr="001C5C31">
              <w:rPr>
                <w:rFonts w:ascii="Arial Narrow" w:eastAsia="Calibri" w:hAnsi="Arial Narrow" w:cs="Arial"/>
                <w:b/>
                <w:color w:val="000000"/>
                <w:sz w:val="20"/>
                <w:szCs w:val="20"/>
                <w:lang w:eastAsia="pt-BR"/>
              </w:rPr>
              <w:t>1ª Verificação de aprendizagem (V. A.)</w:t>
            </w:r>
            <w:r w:rsidRPr="001C5C31">
              <w:rPr>
                <w:rFonts w:ascii="Arial Narrow" w:eastAsia="Calibri" w:hAnsi="Arial Narrow" w:cs="Arial"/>
                <w:sz w:val="20"/>
                <w:szCs w:val="20"/>
                <w:lang w:eastAsia="pt-BR"/>
              </w:rPr>
              <w:t xml:space="preserve"> – valor 0 a</w:t>
            </w:r>
            <w:r w:rsidR="008673E1">
              <w:rPr>
                <w:rFonts w:ascii="Arial Narrow" w:eastAsia="Calibri" w:hAnsi="Arial Narrow" w:cs="Arial"/>
                <w:sz w:val="20"/>
                <w:szCs w:val="20"/>
                <w:lang w:eastAsia="pt-BR"/>
              </w:rPr>
              <w:t xml:space="preserve"> </w:t>
            </w:r>
            <w:r w:rsidRPr="001C5C31">
              <w:rPr>
                <w:rFonts w:ascii="Arial Narrow" w:eastAsia="Calibri" w:hAnsi="Arial Narrow" w:cs="Arial"/>
                <w:sz w:val="20"/>
                <w:szCs w:val="20"/>
                <w:lang w:eastAsia="pt-BR"/>
              </w:rPr>
              <w:t>100 pontos</w:t>
            </w:r>
          </w:p>
          <w:p w14:paraId="5E2102F5" w14:textId="2B895614"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Avaliação com </w:t>
            </w:r>
            <w:r w:rsidRPr="00F738BB">
              <w:rPr>
                <w:rFonts w:ascii="Arial Narrow" w:eastAsia="Calibri" w:hAnsi="Arial Narrow" w:cs="Arial"/>
                <w:sz w:val="20"/>
                <w:szCs w:val="20"/>
                <w:lang w:eastAsia="pt-BR"/>
              </w:rPr>
              <w:t xml:space="preserve">valor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50</w:t>
            </w:r>
            <w:r w:rsidRPr="00F738BB">
              <w:rPr>
                <w:rFonts w:ascii="Arial Narrow" w:eastAsia="Calibri" w:hAnsi="Arial Narrow" w:cs="Arial"/>
                <w:sz w:val="20"/>
                <w:szCs w:val="20"/>
                <w:lang w:eastAsia="pt-BR"/>
              </w:rPr>
              <w:t xml:space="preserve"> pontos.</w:t>
            </w:r>
          </w:p>
          <w:p w14:paraId="337B4C0B"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Avaliações processuais totalizam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 xml:space="preserve">0 pontos distribuídos da seguinte forma: </w:t>
            </w:r>
          </w:p>
          <w:p w14:paraId="1C211013" w14:textId="379038D1" w:rsidR="001E5608" w:rsidRPr="00F738BB" w:rsidRDefault="001E5608" w:rsidP="0067413A">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Atividades pós-aula: </w:t>
            </w:r>
            <w:r w:rsidR="00F738BB" w:rsidRPr="00F738BB">
              <w:rPr>
                <w:rFonts w:ascii="Arial Narrow" w:eastAsia="Calibri" w:hAnsi="Arial Narrow" w:cs="Arial"/>
                <w:sz w:val="20"/>
                <w:szCs w:val="20"/>
                <w:lang w:eastAsia="pt-BR"/>
              </w:rPr>
              <w:t>12</w:t>
            </w:r>
            <w:r w:rsidRPr="00F738BB">
              <w:rPr>
                <w:rFonts w:ascii="Arial Narrow" w:eastAsia="Calibri" w:hAnsi="Arial Narrow" w:cs="Arial"/>
                <w:sz w:val="20"/>
                <w:szCs w:val="20"/>
                <w:lang w:eastAsia="pt-BR"/>
              </w:rPr>
              <w:t xml:space="preserve"> pontos</w:t>
            </w:r>
          </w:p>
          <w:p w14:paraId="2EDB7511" w14:textId="67AC723D" w:rsidR="003650C1" w:rsidRPr="00F738BB" w:rsidRDefault="001E5608" w:rsidP="0067413A">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Outras atividades </w:t>
            </w:r>
            <w:r w:rsidR="00F738BB" w:rsidRPr="00F738BB">
              <w:rPr>
                <w:rFonts w:ascii="Arial Narrow" w:eastAsia="Calibri" w:hAnsi="Arial Narrow" w:cs="Arial"/>
                <w:sz w:val="20"/>
                <w:szCs w:val="20"/>
                <w:lang w:eastAsia="pt-BR"/>
              </w:rPr>
              <w:t>processuais totalizam</w:t>
            </w:r>
            <w:r w:rsidRPr="00F738BB">
              <w:rPr>
                <w:rFonts w:ascii="Arial Narrow" w:eastAsia="Calibri" w:hAnsi="Arial Narrow" w:cs="Arial"/>
                <w:sz w:val="20"/>
                <w:szCs w:val="20"/>
                <w:lang w:eastAsia="pt-BR"/>
              </w:rPr>
              <w:t xml:space="preserve"> </w:t>
            </w:r>
            <w:r w:rsidR="00F738BB" w:rsidRPr="00F738BB">
              <w:rPr>
                <w:rFonts w:ascii="Arial Narrow" w:eastAsia="Calibri" w:hAnsi="Arial Narrow" w:cs="Arial"/>
                <w:sz w:val="20"/>
                <w:szCs w:val="20"/>
                <w:lang w:eastAsia="pt-BR"/>
              </w:rPr>
              <w:t>38</w:t>
            </w:r>
            <w:r w:rsidRPr="00F738BB">
              <w:rPr>
                <w:rFonts w:ascii="Arial Narrow" w:eastAsia="Calibri" w:hAnsi="Arial Narrow" w:cs="Arial"/>
                <w:sz w:val="20"/>
                <w:szCs w:val="20"/>
                <w:lang w:eastAsia="pt-BR"/>
              </w:rPr>
              <w:t xml:space="preserve"> pontos.</w:t>
            </w:r>
          </w:p>
          <w:p w14:paraId="3426C6F2" w14:textId="77777777" w:rsidR="003650C1" w:rsidRPr="00F738BB" w:rsidRDefault="003650C1" w:rsidP="0067413A">
            <w:pPr>
              <w:autoSpaceDE w:val="0"/>
              <w:autoSpaceDN w:val="0"/>
              <w:adjustRightInd w:val="0"/>
              <w:jc w:val="both"/>
              <w:rPr>
                <w:rFonts w:ascii="Arial Narrow" w:eastAsia="Calibri" w:hAnsi="Arial Narrow" w:cs="Arial"/>
                <w:sz w:val="20"/>
                <w:szCs w:val="20"/>
                <w:lang w:eastAsia="pt-BR"/>
              </w:rPr>
            </w:pPr>
          </w:p>
          <w:p w14:paraId="4EAB0D7A"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A média da 1ª V. A. será a somatória da nota obtida na avaliação teórica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0 pontos) e as notas obtidas nas avaliações processuais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 xml:space="preserve">0 pontos). </w:t>
            </w:r>
          </w:p>
          <w:p w14:paraId="1330D9D0" w14:textId="77777777" w:rsidR="003650C1" w:rsidRPr="001C5C31" w:rsidRDefault="003650C1" w:rsidP="003650C1">
            <w:pPr>
              <w:autoSpaceDE w:val="0"/>
              <w:autoSpaceDN w:val="0"/>
              <w:adjustRightInd w:val="0"/>
              <w:rPr>
                <w:rFonts w:ascii="Arial Narrow" w:eastAsia="Calibri" w:hAnsi="Arial Narrow" w:cs="Arial"/>
                <w:color w:val="000000"/>
                <w:sz w:val="20"/>
                <w:szCs w:val="20"/>
                <w:lang w:eastAsia="pt-BR"/>
              </w:rPr>
            </w:pPr>
            <w:r w:rsidRPr="001C5C31">
              <w:rPr>
                <w:rFonts w:ascii="Arial Narrow" w:eastAsia="Calibri" w:hAnsi="Arial Narrow" w:cs="Arial"/>
                <w:color w:val="000000"/>
                <w:sz w:val="20"/>
                <w:szCs w:val="20"/>
                <w:lang w:eastAsia="pt-BR"/>
              </w:rPr>
              <w:t>(a devolutiva será realizada conforme Cronograma).</w:t>
            </w:r>
          </w:p>
          <w:p w14:paraId="5420C7E5" w14:textId="77777777" w:rsidR="003650C1" w:rsidRPr="001C5C31" w:rsidRDefault="003650C1" w:rsidP="003650C1">
            <w:pPr>
              <w:autoSpaceDE w:val="0"/>
              <w:autoSpaceDN w:val="0"/>
              <w:adjustRightInd w:val="0"/>
              <w:rPr>
                <w:rFonts w:ascii="Arial Narrow" w:eastAsia="Calibri" w:hAnsi="Arial Narrow" w:cs="Arial"/>
                <w:color w:val="000000"/>
                <w:sz w:val="20"/>
                <w:szCs w:val="20"/>
                <w:lang w:eastAsia="pt-BR"/>
              </w:rPr>
            </w:pPr>
          </w:p>
          <w:p w14:paraId="08A17309"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r w:rsidRPr="001C5C31">
              <w:rPr>
                <w:rFonts w:ascii="Arial Narrow" w:eastAsia="Calibri" w:hAnsi="Arial Narrow" w:cs="Arial"/>
                <w:b/>
                <w:color w:val="000000"/>
                <w:sz w:val="20"/>
                <w:szCs w:val="20"/>
                <w:lang w:eastAsia="pt-BR"/>
              </w:rPr>
              <w:t>2ª Verificação de aprendizagem</w:t>
            </w:r>
            <w:r w:rsidRPr="001C5C31">
              <w:rPr>
                <w:rFonts w:ascii="Arial Narrow" w:eastAsia="Calibri" w:hAnsi="Arial Narrow" w:cs="Arial"/>
                <w:b/>
                <w:sz w:val="20"/>
                <w:szCs w:val="20"/>
                <w:lang w:eastAsia="pt-BR"/>
              </w:rPr>
              <w:t xml:space="preserve"> (V. A.)</w:t>
            </w:r>
            <w:r w:rsidRPr="001C5C31">
              <w:rPr>
                <w:rFonts w:ascii="Arial Narrow" w:eastAsia="Calibri" w:hAnsi="Arial Narrow" w:cs="Arial"/>
                <w:sz w:val="20"/>
                <w:szCs w:val="20"/>
                <w:lang w:eastAsia="pt-BR"/>
              </w:rPr>
              <w:t xml:space="preserve"> – valor 0 a 100 pontos</w:t>
            </w:r>
          </w:p>
          <w:p w14:paraId="34C6E7C1" w14:textId="6E5A3D56"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sz w:val="20"/>
                <w:szCs w:val="20"/>
                <w:lang w:eastAsia="pt-BR"/>
              </w:rPr>
              <w:t xml:space="preserve">Avaliação com </w:t>
            </w:r>
            <w:r w:rsidRPr="00F738BB">
              <w:rPr>
                <w:rFonts w:ascii="Arial Narrow" w:eastAsia="Calibri" w:hAnsi="Arial Narrow" w:cs="Arial"/>
                <w:sz w:val="20"/>
                <w:szCs w:val="20"/>
                <w:lang w:eastAsia="pt-BR"/>
              </w:rPr>
              <w:t xml:space="preserve">valor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0 pontos.</w:t>
            </w:r>
          </w:p>
          <w:p w14:paraId="4DB59587" w14:textId="5E10EC80"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Avaliações processuais totalizam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 xml:space="preserve">0 pontos distribuídos da seguinte forma: </w:t>
            </w:r>
          </w:p>
          <w:p w14:paraId="74A5E473" w14:textId="6C5D9D14" w:rsidR="00F738BB" w:rsidRPr="00F738BB" w:rsidRDefault="00F738BB" w:rsidP="00F738BB">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Atividades pós-aula: </w:t>
            </w:r>
            <w:r w:rsidR="00B512A4">
              <w:rPr>
                <w:rFonts w:ascii="Arial Narrow" w:eastAsia="Calibri" w:hAnsi="Arial Narrow" w:cs="Arial"/>
                <w:sz w:val="20"/>
                <w:szCs w:val="20"/>
                <w:lang w:eastAsia="pt-BR"/>
              </w:rPr>
              <w:t>7,5</w:t>
            </w:r>
            <w:r w:rsidRPr="00F738BB">
              <w:rPr>
                <w:rFonts w:ascii="Arial Narrow" w:eastAsia="Calibri" w:hAnsi="Arial Narrow" w:cs="Arial"/>
                <w:sz w:val="20"/>
                <w:szCs w:val="20"/>
                <w:lang w:eastAsia="pt-BR"/>
              </w:rPr>
              <w:t xml:space="preserve"> pontos</w:t>
            </w:r>
          </w:p>
          <w:p w14:paraId="1B3A07F7" w14:textId="5166E9F3" w:rsidR="00F738BB" w:rsidRPr="00F738BB" w:rsidRDefault="00F738BB" w:rsidP="00F738BB">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Outras atividades processuais totalizam </w:t>
            </w:r>
            <w:r w:rsidR="00B512A4">
              <w:rPr>
                <w:rFonts w:ascii="Arial Narrow" w:eastAsia="Calibri" w:hAnsi="Arial Narrow" w:cs="Arial"/>
                <w:sz w:val="20"/>
                <w:szCs w:val="20"/>
                <w:lang w:eastAsia="pt-BR"/>
              </w:rPr>
              <w:t>42,5</w:t>
            </w:r>
            <w:r w:rsidRPr="00F738BB">
              <w:rPr>
                <w:rFonts w:ascii="Arial Narrow" w:eastAsia="Calibri" w:hAnsi="Arial Narrow" w:cs="Arial"/>
                <w:sz w:val="20"/>
                <w:szCs w:val="20"/>
                <w:lang w:eastAsia="pt-BR"/>
              </w:rPr>
              <w:t xml:space="preserve"> pontos.</w:t>
            </w:r>
          </w:p>
          <w:p w14:paraId="2A6808DA"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p>
          <w:p w14:paraId="74284F23" w14:textId="77777777" w:rsidR="003650C1" w:rsidRPr="00F738BB" w:rsidRDefault="003650C1" w:rsidP="003650C1">
            <w:pPr>
              <w:autoSpaceDE w:val="0"/>
              <w:autoSpaceDN w:val="0"/>
              <w:adjustRightInd w:val="0"/>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A média da 2ª V. A. será a somatória da nota obtida na avaliação teórica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0 pontos) e a nota obtida nas avaliações processuais (</w:t>
            </w:r>
            <w:r w:rsidR="001E5608" w:rsidRPr="00F738BB">
              <w:rPr>
                <w:rFonts w:ascii="Arial Narrow" w:eastAsia="Calibri" w:hAnsi="Arial Narrow" w:cs="Arial"/>
                <w:sz w:val="20"/>
                <w:szCs w:val="20"/>
                <w:lang w:eastAsia="pt-BR"/>
              </w:rPr>
              <w:t xml:space="preserve">0 a </w:t>
            </w:r>
            <w:r w:rsidR="008673E1"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0 pontos).</w:t>
            </w:r>
          </w:p>
          <w:p w14:paraId="4970D78B" w14:textId="77777777" w:rsidR="003650C1" w:rsidRPr="001C5C31" w:rsidRDefault="003650C1" w:rsidP="003650C1">
            <w:pPr>
              <w:autoSpaceDE w:val="0"/>
              <w:autoSpaceDN w:val="0"/>
              <w:adjustRightInd w:val="0"/>
              <w:rPr>
                <w:rFonts w:ascii="Arial Narrow" w:eastAsia="Calibri" w:hAnsi="Arial Narrow" w:cs="Arial"/>
                <w:color w:val="000000"/>
                <w:sz w:val="20"/>
                <w:szCs w:val="20"/>
                <w:lang w:eastAsia="pt-BR"/>
              </w:rPr>
            </w:pPr>
            <w:r w:rsidRPr="001C5C31">
              <w:rPr>
                <w:rFonts w:ascii="Arial Narrow" w:eastAsia="Calibri" w:hAnsi="Arial Narrow" w:cs="Arial"/>
                <w:color w:val="000000"/>
                <w:sz w:val="20"/>
                <w:szCs w:val="20"/>
                <w:lang w:eastAsia="pt-BR"/>
              </w:rPr>
              <w:t>(a devolutiva será realizada conforme Cronograma).</w:t>
            </w:r>
          </w:p>
          <w:p w14:paraId="0909C3A5"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p>
          <w:p w14:paraId="56A343BE"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1C5C31">
              <w:rPr>
                <w:rFonts w:ascii="Arial Narrow" w:eastAsia="Calibri" w:hAnsi="Arial Narrow" w:cs="Arial"/>
                <w:b/>
                <w:color w:val="000000"/>
                <w:sz w:val="20"/>
                <w:szCs w:val="20"/>
                <w:lang w:eastAsia="pt-BR"/>
              </w:rPr>
              <w:t xml:space="preserve">3ª </w:t>
            </w:r>
            <w:r w:rsidRPr="00F738BB">
              <w:rPr>
                <w:rFonts w:ascii="Arial Narrow" w:eastAsia="Calibri" w:hAnsi="Arial Narrow" w:cs="Arial"/>
                <w:b/>
                <w:sz w:val="20"/>
                <w:szCs w:val="20"/>
                <w:lang w:eastAsia="pt-BR"/>
              </w:rPr>
              <w:t>Verificação de aprendizagem (V. A.)</w:t>
            </w:r>
            <w:r w:rsidRPr="00F738BB">
              <w:rPr>
                <w:rFonts w:ascii="Arial Narrow" w:eastAsia="Calibri" w:hAnsi="Arial Narrow" w:cs="Arial"/>
                <w:sz w:val="20"/>
                <w:szCs w:val="20"/>
                <w:lang w:eastAsia="pt-BR"/>
              </w:rPr>
              <w:t xml:space="preserve"> – valor 0 a 100 pontos</w:t>
            </w:r>
          </w:p>
          <w:p w14:paraId="506AAFB5" w14:textId="2156515D"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lastRenderedPageBreak/>
              <w:t xml:space="preserve">Avaliação com valor </w:t>
            </w:r>
            <w:r w:rsidR="001E5608" w:rsidRPr="00F738BB">
              <w:rPr>
                <w:rFonts w:ascii="Arial Narrow" w:eastAsia="Calibri" w:hAnsi="Arial Narrow" w:cs="Arial"/>
                <w:sz w:val="20"/>
                <w:szCs w:val="20"/>
                <w:lang w:eastAsia="pt-BR"/>
              </w:rPr>
              <w:t>5</w:t>
            </w:r>
            <w:r w:rsidRPr="00F738BB">
              <w:rPr>
                <w:rFonts w:ascii="Arial Narrow" w:eastAsia="Calibri" w:hAnsi="Arial Narrow" w:cs="Arial"/>
                <w:sz w:val="20"/>
                <w:szCs w:val="20"/>
                <w:lang w:eastAsia="pt-BR"/>
              </w:rPr>
              <w:t>0 pontos.</w:t>
            </w:r>
          </w:p>
          <w:p w14:paraId="27E38ADF"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Avaliações processuais totalizam </w:t>
            </w:r>
            <w:r w:rsidR="001E5608" w:rsidRPr="00F738BB">
              <w:rPr>
                <w:rFonts w:ascii="Arial Narrow" w:eastAsia="Calibri" w:hAnsi="Arial Narrow" w:cs="Arial"/>
                <w:sz w:val="20"/>
                <w:szCs w:val="20"/>
                <w:lang w:eastAsia="pt-BR"/>
              </w:rPr>
              <w:t>0 a 5</w:t>
            </w:r>
            <w:r w:rsidRPr="00F738BB">
              <w:rPr>
                <w:rFonts w:ascii="Arial Narrow" w:eastAsia="Calibri" w:hAnsi="Arial Narrow" w:cs="Arial"/>
                <w:sz w:val="20"/>
                <w:szCs w:val="20"/>
                <w:lang w:eastAsia="pt-BR"/>
              </w:rPr>
              <w:t xml:space="preserve">0 pontos distribuídos da seguinte forma: </w:t>
            </w:r>
          </w:p>
          <w:p w14:paraId="1C504FB2" w14:textId="07198AC6" w:rsidR="00F738BB" w:rsidRPr="00F738BB" w:rsidRDefault="00F738BB" w:rsidP="00F738BB">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Atividades pós-aula: </w:t>
            </w:r>
            <w:proofErr w:type="gramStart"/>
            <w:r w:rsidR="00B512A4">
              <w:rPr>
                <w:rFonts w:ascii="Arial Narrow" w:eastAsia="Calibri" w:hAnsi="Arial Narrow" w:cs="Arial"/>
                <w:sz w:val="20"/>
                <w:szCs w:val="20"/>
                <w:lang w:eastAsia="pt-BR"/>
              </w:rPr>
              <w:t>6</w:t>
            </w:r>
            <w:proofErr w:type="gramEnd"/>
            <w:r w:rsidRPr="00F738BB">
              <w:rPr>
                <w:rFonts w:ascii="Arial Narrow" w:eastAsia="Calibri" w:hAnsi="Arial Narrow" w:cs="Arial"/>
                <w:sz w:val="20"/>
                <w:szCs w:val="20"/>
                <w:lang w:eastAsia="pt-BR"/>
              </w:rPr>
              <w:t xml:space="preserve"> pontos</w:t>
            </w:r>
          </w:p>
          <w:p w14:paraId="500E25A5" w14:textId="297E6DF4" w:rsidR="00F738BB" w:rsidRPr="00F738BB" w:rsidRDefault="00F738BB" w:rsidP="00F738BB">
            <w:pPr>
              <w:pStyle w:val="PargrafodaLista"/>
              <w:numPr>
                <w:ilvl w:val="0"/>
                <w:numId w:val="6"/>
              </w:numPr>
              <w:autoSpaceDE w:val="0"/>
              <w:autoSpaceDN w:val="0"/>
              <w:adjustRightInd w:val="0"/>
              <w:jc w:val="both"/>
              <w:rPr>
                <w:rFonts w:ascii="Arial Narrow" w:eastAsia="Calibri" w:hAnsi="Arial Narrow" w:cs="Arial"/>
                <w:sz w:val="20"/>
                <w:szCs w:val="20"/>
                <w:lang w:eastAsia="pt-BR"/>
              </w:rPr>
            </w:pPr>
            <w:r w:rsidRPr="00F738BB">
              <w:rPr>
                <w:rFonts w:ascii="Arial Narrow" w:eastAsia="Calibri" w:hAnsi="Arial Narrow" w:cs="Arial"/>
                <w:sz w:val="20"/>
                <w:szCs w:val="20"/>
                <w:lang w:eastAsia="pt-BR"/>
              </w:rPr>
              <w:t xml:space="preserve">Outras atividades processuais totalizam </w:t>
            </w:r>
            <w:r>
              <w:rPr>
                <w:rFonts w:ascii="Arial Narrow" w:eastAsia="Calibri" w:hAnsi="Arial Narrow" w:cs="Arial"/>
                <w:sz w:val="20"/>
                <w:szCs w:val="20"/>
                <w:lang w:eastAsia="pt-BR"/>
              </w:rPr>
              <w:t>4</w:t>
            </w:r>
            <w:r w:rsidR="00B512A4">
              <w:rPr>
                <w:rFonts w:ascii="Arial Narrow" w:eastAsia="Calibri" w:hAnsi="Arial Narrow" w:cs="Arial"/>
                <w:sz w:val="20"/>
                <w:szCs w:val="20"/>
                <w:lang w:eastAsia="pt-BR"/>
              </w:rPr>
              <w:t>4</w:t>
            </w:r>
            <w:r w:rsidRPr="00F738BB">
              <w:rPr>
                <w:rFonts w:ascii="Arial Narrow" w:eastAsia="Calibri" w:hAnsi="Arial Narrow" w:cs="Arial"/>
                <w:sz w:val="20"/>
                <w:szCs w:val="20"/>
                <w:lang w:eastAsia="pt-BR"/>
              </w:rPr>
              <w:t xml:space="preserve"> pontos.</w:t>
            </w:r>
          </w:p>
          <w:p w14:paraId="4537E54E" w14:textId="77777777" w:rsidR="003650C1" w:rsidRPr="00F738BB" w:rsidRDefault="003650C1" w:rsidP="003650C1">
            <w:pPr>
              <w:autoSpaceDE w:val="0"/>
              <w:autoSpaceDN w:val="0"/>
              <w:adjustRightInd w:val="0"/>
              <w:jc w:val="both"/>
              <w:rPr>
                <w:rFonts w:ascii="Arial Narrow" w:eastAsia="Calibri" w:hAnsi="Arial Narrow" w:cs="Arial"/>
                <w:sz w:val="20"/>
                <w:szCs w:val="20"/>
                <w:lang w:eastAsia="pt-BR"/>
              </w:rPr>
            </w:pPr>
          </w:p>
          <w:p w14:paraId="0C64BAE1"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r w:rsidRPr="00F738BB">
              <w:rPr>
                <w:rFonts w:ascii="Arial Narrow" w:eastAsia="Calibri" w:hAnsi="Arial Narrow" w:cs="Arial"/>
                <w:sz w:val="20"/>
                <w:szCs w:val="20"/>
                <w:lang w:eastAsia="pt-BR"/>
              </w:rPr>
              <w:t>A média da 3ª V. A. será a somatória da nota obtida na avaliação teórica (0</w:t>
            </w:r>
            <w:r w:rsidR="001E5608" w:rsidRPr="00F738BB">
              <w:rPr>
                <w:rFonts w:ascii="Arial Narrow" w:eastAsia="Calibri" w:hAnsi="Arial Narrow" w:cs="Arial"/>
                <w:sz w:val="20"/>
                <w:szCs w:val="20"/>
                <w:lang w:eastAsia="pt-BR"/>
              </w:rPr>
              <w:t xml:space="preserve"> a 5</w:t>
            </w:r>
            <w:r w:rsidRPr="00F738BB">
              <w:rPr>
                <w:rFonts w:ascii="Arial Narrow" w:eastAsia="Calibri" w:hAnsi="Arial Narrow" w:cs="Arial"/>
                <w:sz w:val="20"/>
                <w:szCs w:val="20"/>
                <w:lang w:eastAsia="pt-BR"/>
              </w:rPr>
              <w:t>0 pontos) e nota obtida nas avaliações processuais (0</w:t>
            </w:r>
            <w:r w:rsidR="001E5608" w:rsidRPr="00F738BB">
              <w:rPr>
                <w:rFonts w:ascii="Arial Narrow" w:eastAsia="Calibri" w:hAnsi="Arial Narrow" w:cs="Arial"/>
                <w:sz w:val="20"/>
                <w:szCs w:val="20"/>
                <w:lang w:eastAsia="pt-BR"/>
              </w:rPr>
              <w:t xml:space="preserve"> a 5</w:t>
            </w:r>
            <w:r w:rsidRPr="00F738BB">
              <w:rPr>
                <w:rFonts w:ascii="Arial Narrow" w:eastAsia="Calibri" w:hAnsi="Arial Narrow" w:cs="Arial"/>
                <w:sz w:val="20"/>
                <w:szCs w:val="20"/>
                <w:lang w:eastAsia="pt-BR"/>
              </w:rPr>
              <w:t>0 ponto</w:t>
            </w:r>
            <w:r w:rsidRPr="001C5C31">
              <w:rPr>
                <w:rFonts w:ascii="Arial Narrow" w:eastAsia="Calibri" w:hAnsi="Arial Narrow" w:cs="Arial"/>
                <w:color w:val="000000"/>
                <w:sz w:val="20"/>
                <w:szCs w:val="20"/>
                <w:lang w:eastAsia="pt-BR"/>
              </w:rPr>
              <w:t>s).</w:t>
            </w:r>
          </w:p>
          <w:p w14:paraId="0F61FF8A"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p>
          <w:p w14:paraId="3D9514A5" w14:textId="77777777" w:rsidR="008673E1" w:rsidRPr="008673E1" w:rsidRDefault="008673E1" w:rsidP="008673E1">
            <w:pPr>
              <w:autoSpaceDE w:val="0"/>
              <w:autoSpaceDN w:val="0"/>
              <w:adjustRightInd w:val="0"/>
              <w:jc w:val="both"/>
              <w:rPr>
                <w:rFonts w:ascii="Arial Narrow" w:eastAsia="Calibri" w:hAnsi="Arial Narrow" w:cs="Arial"/>
                <w:b/>
                <w:color w:val="000000"/>
                <w:sz w:val="20"/>
                <w:szCs w:val="20"/>
                <w:lang w:eastAsia="pt-BR"/>
              </w:rPr>
            </w:pPr>
            <w:r w:rsidRPr="008673E1">
              <w:rPr>
                <w:rFonts w:ascii="Arial Narrow" w:eastAsia="Calibri" w:hAnsi="Arial Narrow" w:cs="Arial"/>
                <w:b/>
                <w:color w:val="000000"/>
                <w:sz w:val="20"/>
                <w:szCs w:val="20"/>
                <w:lang w:eastAsia="pt-BR"/>
              </w:rPr>
              <w:t xml:space="preserve">ORIENTAÇÕES ACADÊMICAS </w:t>
            </w:r>
          </w:p>
          <w:p w14:paraId="1B45CAAC" w14:textId="77777777" w:rsidR="008673E1" w:rsidRPr="0067413A" w:rsidRDefault="008673E1" w:rsidP="0067413A">
            <w:pPr>
              <w:pStyle w:val="PargrafodaLista"/>
              <w:numPr>
                <w:ilvl w:val="0"/>
                <w:numId w:val="2"/>
              </w:numPr>
              <w:autoSpaceDE w:val="0"/>
              <w:autoSpaceDN w:val="0"/>
              <w:adjustRightInd w:val="0"/>
              <w:jc w:val="both"/>
              <w:rPr>
                <w:rFonts w:ascii="Arial Narrow" w:eastAsia="Calibri" w:hAnsi="Arial Narrow" w:cs="Arial"/>
                <w:color w:val="000000"/>
                <w:sz w:val="20"/>
                <w:szCs w:val="20"/>
                <w:lang w:eastAsia="pt-BR"/>
              </w:rPr>
            </w:pPr>
            <w:r w:rsidRPr="0067413A">
              <w:rPr>
                <w:rFonts w:ascii="Arial Narrow" w:eastAsia="Calibri" w:hAnsi="Arial Narrow" w:cs="Arial"/>
                <w:color w:val="000000"/>
                <w:sz w:val="20"/>
                <w:szCs w:val="20"/>
                <w:lang w:eastAsia="pt-BR"/>
              </w:rPr>
              <w:t xml:space="preserve">Nas três </w:t>
            </w:r>
            <w:proofErr w:type="spellStart"/>
            <w:r w:rsidRPr="0067413A">
              <w:rPr>
                <w:rFonts w:ascii="Arial Narrow" w:eastAsia="Calibri" w:hAnsi="Arial Narrow" w:cs="Arial"/>
                <w:color w:val="000000"/>
                <w:sz w:val="20"/>
                <w:szCs w:val="20"/>
                <w:lang w:eastAsia="pt-BR"/>
              </w:rPr>
              <w:t>VAs</w:t>
            </w:r>
            <w:proofErr w:type="spellEnd"/>
            <w:r w:rsidRPr="0067413A">
              <w:rPr>
                <w:rFonts w:ascii="Arial Narrow" w:eastAsia="Calibri" w:hAnsi="Arial Narrow" w:cs="Arial"/>
                <w:color w:val="000000"/>
                <w:sz w:val="20"/>
                <w:szCs w:val="20"/>
                <w:lang w:eastAsia="pt-BR"/>
              </w:rPr>
              <w:t xml:space="preserve"> - O pedido para avaliação substitutiva tem o prazo de </w:t>
            </w:r>
            <w:proofErr w:type="gramStart"/>
            <w:r w:rsidRPr="0067413A">
              <w:rPr>
                <w:rFonts w:ascii="Arial Narrow" w:eastAsia="Calibri" w:hAnsi="Arial Narrow" w:cs="Arial"/>
                <w:color w:val="000000"/>
                <w:sz w:val="20"/>
                <w:szCs w:val="20"/>
                <w:lang w:eastAsia="pt-BR"/>
              </w:rPr>
              <w:t>3</w:t>
            </w:r>
            <w:proofErr w:type="gramEnd"/>
            <w:r w:rsidRPr="0067413A">
              <w:rPr>
                <w:rFonts w:ascii="Arial Narrow" w:eastAsia="Calibri" w:hAnsi="Arial Narrow" w:cs="Arial"/>
                <w:color w:val="000000"/>
                <w:sz w:val="20"/>
                <w:szCs w:val="20"/>
                <w:lang w:eastAsia="pt-BR"/>
              </w:rPr>
              <w:t xml:space="preserve"> (três) dias úteis a contar da data de cada avaliação com apresentação de documentação comprobatória (Art. 94 do Regimento Geral da Universidade Evangélica de Goiás - </w:t>
            </w:r>
            <w:proofErr w:type="spellStart"/>
            <w:r w:rsidRPr="0067413A">
              <w:rPr>
                <w:rFonts w:ascii="Arial Narrow" w:eastAsia="Calibri" w:hAnsi="Arial Narrow" w:cs="Arial"/>
                <w:color w:val="000000"/>
                <w:sz w:val="20"/>
                <w:szCs w:val="20"/>
                <w:lang w:eastAsia="pt-BR"/>
              </w:rPr>
              <w:t>UniEVANGÉLICA</w:t>
            </w:r>
            <w:proofErr w:type="spellEnd"/>
            <w:r w:rsidRPr="0067413A">
              <w:rPr>
                <w:rFonts w:ascii="Arial Narrow" w:eastAsia="Calibri" w:hAnsi="Arial Narrow" w:cs="Arial"/>
                <w:color w:val="000000"/>
                <w:sz w:val="20"/>
                <w:szCs w:val="20"/>
                <w:lang w:eastAsia="pt-BR"/>
              </w:rPr>
              <w:t xml:space="preserve">). A solicitação deverá ser protocolizada em formulário on-line específico da Secretaria Acadêmica no Sistema Acadêmico </w:t>
            </w:r>
            <w:proofErr w:type="spellStart"/>
            <w:r w:rsidRPr="0067413A">
              <w:rPr>
                <w:rFonts w:ascii="Arial Narrow" w:eastAsia="Calibri" w:hAnsi="Arial Narrow" w:cs="Arial"/>
                <w:color w:val="000000"/>
                <w:sz w:val="20"/>
                <w:szCs w:val="20"/>
                <w:lang w:eastAsia="pt-BR"/>
              </w:rPr>
              <w:t>Lyceum</w:t>
            </w:r>
            <w:proofErr w:type="spellEnd"/>
            <w:r w:rsidRPr="0067413A">
              <w:rPr>
                <w:rFonts w:ascii="Arial Narrow" w:eastAsia="Calibri" w:hAnsi="Arial Narrow" w:cs="Arial"/>
                <w:color w:val="000000"/>
                <w:sz w:val="20"/>
                <w:szCs w:val="20"/>
                <w:lang w:eastAsia="pt-BR"/>
              </w:rPr>
              <w:t xml:space="preserve"> obrigatoriamente. </w:t>
            </w:r>
          </w:p>
          <w:p w14:paraId="5F7CDBF5" w14:textId="77777777" w:rsidR="008673E1" w:rsidRPr="008673E1" w:rsidRDefault="008673E1" w:rsidP="008673E1">
            <w:pPr>
              <w:autoSpaceDE w:val="0"/>
              <w:autoSpaceDN w:val="0"/>
              <w:adjustRightInd w:val="0"/>
              <w:jc w:val="both"/>
              <w:rPr>
                <w:rFonts w:ascii="Arial Narrow" w:eastAsia="Calibri" w:hAnsi="Arial Narrow" w:cs="Arial"/>
                <w:color w:val="000000"/>
                <w:sz w:val="20"/>
                <w:szCs w:val="20"/>
                <w:lang w:eastAsia="pt-BR"/>
              </w:rPr>
            </w:pPr>
          </w:p>
          <w:p w14:paraId="540F3E0A" w14:textId="77777777" w:rsidR="008673E1" w:rsidRPr="0067413A" w:rsidRDefault="008673E1" w:rsidP="0067413A">
            <w:pPr>
              <w:pStyle w:val="PargrafodaLista"/>
              <w:numPr>
                <w:ilvl w:val="0"/>
                <w:numId w:val="2"/>
              </w:numPr>
              <w:autoSpaceDE w:val="0"/>
              <w:autoSpaceDN w:val="0"/>
              <w:adjustRightInd w:val="0"/>
              <w:jc w:val="both"/>
              <w:rPr>
                <w:rFonts w:ascii="Arial Narrow" w:eastAsia="Calibri" w:hAnsi="Arial Narrow" w:cs="Arial"/>
                <w:color w:val="000000"/>
                <w:sz w:val="20"/>
                <w:szCs w:val="20"/>
                <w:lang w:eastAsia="pt-BR"/>
              </w:rPr>
            </w:pPr>
            <w:r w:rsidRPr="0067413A">
              <w:rPr>
                <w:rFonts w:ascii="Arial Narrow" w:eastAsia="Calibri" w:hAnsi="Arial Narrow" w:cs="Arial"/>
                <w:color w:val="000000"/>
                <w:sz w:val="20"/>
                <w:szCs w:val="20"/>
                <w:lang w:eastAsia="pt-BR"/>
              </w:rPr>
              <w:t xml:space="preserve">Nas três </w:t>
            </w:r>
            <w:proofErr w:type="spellStart"/>
            <w:r w:rsidRPr="0067413A">
              <w:rPr>
                <w:rFonts w:ascii="Arial Narrow" w:eastAsia="Calibri" w:hAnsi="Arial Narrow" w:cs="Arial"/>
                <w:color w:val="000000"/>
                <w:sz w:val="20"/>
                <w:szCs w:val="20"/>
                <w:lang w:eastAsia="pt-BR"/>
              </w:rPr>
              <w:t>VAs</w:t>
            </w:r>
            <w:proofErr w:type="spellEnd"/>
            <w:r w:rsidRPr="0067413A">
              <w:rPr>
                <w:rFonts w:ascii="Arial Narrow" w:eastAsia="Calibri" w:hAnsi="Arial Narrow" w:cs="Arial"/>
                <w:color w:val="000000"/>
                <w:sz w:val="20"/>
                <w:szCs w:val="20"/>
                <w:lang w:eastAsia="pt-BR"/>
              </w:rPr>
              <w:t xml:space="preserve"> - O pedido para revisão de nota tem o prazo de </w:t>
            </w:r>
            <w:proofErr w:type="gramStart"/>
            <w:r w:rsidRPr="0067413A">
              <w:rPr>
                <w:rFonts w:ascii="Arial Narrow" w:eastAsia="Calibri" w:hAnsi="Arial Narrow" w:cs="Arial"/>
                <w:color w:val="000000"/>
                <w:sz w:val="20"/>
                <w:szCs w:val="20"/>
                <w:lang w:eastAsia="pt-BR"/>
              </w:rPr>
              <w:t>3</w:t>
            </w:r>
            <w:proofErr w:type="gramEnd"/>
            <w:r w:rsidRPr="0067413A">
              <w:rPr>
                <w:rFonts w:ascii="Arial Narrow" w:eastAsia="Calibri" w:hAnsi="Arial Narrow" w:cs="Arial"/>
                <w:color w:val="000000"/>
                <w:sz w:val="20"/>
                <w:szCs w:val="20"/>
                <w:lang w:eastAsia="pt-BR"/>
              </w:rPr>
              <w:t xml:space="preserve"> (três) dias úteis a contar da  data da publicação, no Sistema Acadêmico </w:t>
            </w:r>
            <w:proofErr w:type="spellStart"/>
            <w:r w:rsidRPr="0067413A">
              <w:rPr>
                <w:rFonts w:ascii="Arial Narrow" w:eastAsia="Calibri" w:hAnsi="Arial Narrow" w:cs="Arial"/>
                <w:color w:val="000000"/>
                <w:sz w:val="20"/>
                <w:szCs w:val="20"/>
                <w:lang w:eastAsia="pt-BR"/>
              </w:rPr>
              <w:t>Lyceum</w:t>
            </w:r>
            <w:proofErr w:type="spellEnd"/>
            <w:r w:rsidRPr="0067413A">
              <w:rPr>
                <w:rFonts w:ascii="Arial Narrow" w:eastAsia="Calibri" w:hAnsi="Arial Narrow" w:cs="Arial"/>
                <w:color w:val="000000"/>
                <w:sz w:val="20"/>
                <w:szCs w:val="20"/>
                <w:lang w:eastAsia="pt-BR"/>
              </w:rPr>
              <w:t xml:space="preserve">, do resultado ou devolutiva feita pelo docente de cada avaliação.( § 1 do art. 96 do Regimento Geral da Universidade Evangélica de Goiás - </w:t>
            </w:r>
            <w:proofErr w:type="spellStart"/>
            <w:r w:rsidRPr="0067413A">
              <w:rPr>
                <w:rFonts w:ascii="Arial Narrow" w:eastAsia="Calibri" w:hAnsi="Arial Narrow" w:cs="Arial"/>
                <w:color w:val="000000"/>
                <w:sz w:val="20"/>
                <w:szCs w:val="20"/>
                <w:lang w:eastAsia="pt-BR"/>
              </w:rPr>
              <w:t>UniEVANGÉLICA</w:t>
            </w:r>
            <w:proofErr w:type="spellEnd"/>
            <w:r w:rsidRPr="0067413A">
              <w:rPr>
                <w:rFonts w:ascii="Arial Narrow" w:eastAsia="Calibri" w:hAnsi="Arial Narrow" w:cs="Arial"/>
                <w:color w:val="000000"/>
                <w:sz w:val="20"/>
                <w:szCs w:val="20"/>
                <w:lang w:eastAsia="pt-BR"/>
              </w:rPr>
              <w:t xml:space="preserve">). A solicitação deverá ser feita por meio de processo físico na Secretaria Acadêmica da Universidade Evangélica de Goiás - </w:t>
            </w:r>
            <w:proofErr w:type="spellStart"/>
            <w:proofErr w:type="gramStart"/>
            <w:r w:rsidRPr="0067413A">
              <w:rPr>
                <w:rFonts w:ascii="Arial Narrow" w:eastAsia="Calibri" w:hAnsi="Arial Narrow" w:cs="Arial"/>
                <w:color w:val="000000"/>
                <w:sz w:val="20"/>
                <w:szCs w:val="20"/>
                <w:lang w:eastAsia="pt-BR"/>
              </w:rPr>
              <w:t>UniEVANGÉLICA</w:t>
            </w:r>
            <w:proofErr w:type="spellEnd"/>
            <w:proofErr w:type="gramEnd"/>
            <w:r w:rsidRPr="0067413A">
              <w:rPr>
                <w:rFonts w:ascii="Arial Narrow" w:eastAsia="Calibri" w:hAnsi="Arial Narrow" w:cs="Arial"/>
                <w:color w:val="000000"/>
                <w:sz w:val="20"/>
                <w:szCs w:val="20"/>
                <w:lang w:eastAsia="pt-BR"/>
              </w:rPr>
              <w:t xml:space="preserve"> com a avaliação original em anexo, obrigatoriamente. </w:t>
            </w:r>
          </w:p>
          <w:p w14:paraId="67CBDF05" w14:textId="77777777" w:rsidR="008673E1" w:rsidRPr="008673E1" w:rsidRDefault="008673E1" w:rsidP="008673E1">
            <w:pPr>
              <w:autoSpaceDE w:val="0"/>
              <w:autoSpaceDN w:val="0"/>
              <w:adjustRightInd w:val="0"/>
              <w:jc w:val="both"/>
              <w:rPr>
                <w:rFonts w:ascii="Arial Narrow" w:eastAsia="Calibri" w:hAnsi="Arial Narrow" w:cs="Arial"/>
                <w:color w:val="000000"/>
                <w:sz w:val="20"/>
                <w:szCs w:val="20"/>
                <w:lang w:eastAsia="pt-BR"/>
              </w:rPr>
            </w:pPr>
          </w:p>
          <w:p w14:paraId="1337B768" w14:textId="77777777" w:rsidR="003650C1" w:rsidRPr="0067413A" w:rsidRDefault="008673E1" w:rsidP="0067413A">
            <w:pPr>
              <w:pStyle w:val="PargrafodaLista"/>
              <w:numPr>
                <w:ilvl w:val="0"/>
                <w:numId w:val="2"/>
              </w:numPr>
              <w:autoSpaceDE w:val="0"/>
              <w:autoSpaceDN w:val="0"/>
              <w:adjustRightInd w:val="0"/>
              <w:jc w:val="both"/>
              <w:rPr>
                <w:rFonts w:ascii="Arial Narrow" w:eastAsia="Calibri" w:hAnsi="Arial Narrow" w:cs="Arial"/>
                <w:sz w:val="20"/>
                <w:szCs w:val="20"/>
                <w:lang w:eastAsia="pt-BR"/>
              </w:rPr>
            </w:pPr>
            <w:r w:rsidRPr="0067413A">
              <w:rPr>
                <w:rFonts w:ascii="Arial Narrow" w:eastAsia="Calibri" w:hAnsi="Arial Narrow" w:cs="Arial"/>
                <w:color w:val="000000"/>
                <w:sz w:val="20"/>
                <w:szCs w:val="20"/>
                <w:lang w:eastAsia="pt-BR"/>
              </w:rPr>
              <w:t xml:space="preserve">Proibido uso de qualquer material de consulta durante a prova. “Atribui-se nota zero ao acadêmico que deixar de submeter-se às verificações de aprendizagens nas datas designadas, bem como ao que nela utilizar - se de meio fraudulento” (Art. 95 do Regimento Geral da Universidade Evangélica de Goiás - </w:t>
            </w:r>
            <w:proofErr w:type="spellStart"/>
            <w:proofErr w:type="gramStart"/>
            <w:r w:rsidRPr="0067413A">
              <w:rPr>
                <w:rFonts w:ascii="Arial Narrow" w:eastAsia="Calibri" w:hAnsi="Arial Narrow" w:cs="Arial"/>
                <w:color w:val="000000"/>
                <w:sz w:val="20"/>
                <w:szCs w:val="20"/>
                <w:lang w:eastAsia="pt-BR"/>
              </w:rPr>
              <w:t>UniEVANGÉLICA</w:t>
            </w:r>
            <w:proofErr w:type="spellEnd"/>
            <w:proofErr w:type="gramEnd"/>
            <w:r w:rsidRPr="0067413A">
              <w:rPr>
                <w:rFonts w:ascii="Arial Narrow" w:eastAsia="Calibri" w:hAnsi="Arial Narrow" w:cs="Arial"/>
                <w:color w:val="000000"/>
                <w:sz w:val="20"/>
                <w:szCs w:val="20"/>
                <w:lang w:eastAsia="pt-BR"/>
              </w:rPr>
              <w:t xml:space="preserve">). </w:t>
            </w:r>
          </w:p>
          <w:p w14:paraId="5B83DC88" w14:textId="77777777" w:rsidR="008673E1" w:rsidRPr="001C5C31" w:rsidRDefault="008673E1" w:rsidP="003650C1">
            <w:pPr>
              <w:autoSpaceDE w:val="0"/>
              <w:autoSpaceDN w:val="0"/>
              <w:adjustRightInd w:val="0"/>
              <w:jc w:val="both"/>
              <w:rPr>
                <w:rFonts w:ascii="Arial Narrow" w:eastAsia="Calibri" w:hAnsi="Arial Narrow" w:cs="Arial"/>
                <w:b/>
                <w:sz w:val="20"/>
                <w:szCs w:val="20"/>
                <w:lang w:eastAsia="pt-BR"/>
              </w:rPr>
            </w:pPr>
          </w:p>
          <w:p w14:paraId="6CB03FBF" w14:textId="77777777" w:rsidR="003650C1" w:rsidRPr="001C5C31" w:rsidRDefault="003650C1" w:rsidP="003650C1">
            <w:pPr>
              <w:autoSpaceDE w:val="0"/>
              <w:autoSpaceDN w:val="0"/>
              <w:adjustRightInd w:val="0"/>
              <w:jc w:val="both"/>
              <w:rPr>
                <w:rFonts w:ascii="Arial Narrow" w:eastAsia="Calibri" w:hAnsi="Arial Narrow" w:cs="Arial"/>
                <w:b/>
                <w:sz w:val="20"/>
                <w:szCs w:val="20"/>
                <w:lang w:eastAsia="pt-BR"/>
              </w:rPr>
            </w:pPr>
            <w:r w:rsidRPr="001C5C31">
              <w:rPr>
                <w:rFonts w:ascii="Arial Narrow" w:eastAsia="Calibri" w:hAnsi="Arial Narrow" w:cs="Arial"/>
                <w:b/>
                <w:sz w:val="20"/>
                <w:szCs w:val="20"/>
                <w:lang w:eastAsia="pt-BR"/>
              </w:rPr>
              <w:t>Participação em eventos científicos:</w:t>
            </w:r>
          </w:p>
          <w:p w14:paraId="408A6345" w14:textId="77777777" w:rsidR="003650C1" w:rsidRPr="001C5C31" w:rsidRDefault="003650C1" w:rsidP="003650C1">
            <w:pPr>
              <w:autoSpaceDE w:val="0"/>
              <w:autoSpaceDN w:val="0"/>
              <w:adjustRightInd w:val="0"/>
              <w:jc w:val="both"/>
              <w:rPr>
                <w:rFonts w:ascii="Arial Narrow" w:eastAsia="Calibri" w:hAnsi="Arial Narrow" w:cs="Arial"/>
                <w:sz w:val="20"/>
                <w:szCs w:val="20"/>
                <w:lang w:eastAsia="pt-BR"/>
              </w:rPr>
            </w:pPr>
          </w:p>
          <w:p w14:paraId="180F22AA" w14:textId="76C3F1EF" w:rsidR="003650C1" w:rsidRPr="001C5C31" w:rsidRDefault="003650C1" w:rsidP="003650C1">
            <w:pPr>
              <w:autoSpaceDE w:val="0"/>
              <w:autoSpaceDN w:val="0"/>
              <w:adjustRightInd w:val="0"/>
              <w:jc w:val="both"/>
              <w:rPr>
                <w:rFonts w:ascii="Arial Narrow" w:eastAsia="Calibri" w:hAnsi="Arial Narrow" w:cs="Arial"/>
                <w:b/>
                <w:sz w:val="20"/>
                <w:szCs w:val="20"/>
                <w:u w:val="single"/>
                <w:lang w:eastAsia="pt-BR"/>
              </w:rPr>
            </w:pPr>
            <w:r w:rsidRPr="001C5C31">
              <w:rPr>
                <w:rFonts w:ascii="Arial Narrow" w:eastAsia="Calibri" w:hAnsi="Arial Narrow" w:cs="Arial"/>
                <w:b/>
                <w:i/>
                <w:sz w:val="20"/>
                <w:szCs w:val="20"/>
                <w:u w:val="single"/>
                <w:lang w:eastAsia="pt-BR"/>
              </w:rPr>
              <w:t>Portaria – Frequência e nota dos alunos que apresentarem trabalhos em eventos científicos</w:t>
            </w:r>
          </w:p>
          <w:p w14:paraId="66EFEC9D" w14:textId="77777777" w:rsidR="002440E9" w:rsidRPr="00F2169C" w:rsidRDefault="002440E9" w:rsidP="002440E9">
            <w:pPr>
              <w:autoSpaceDE w:val="0"/>
              <w:autoSpaceDN w:val="0"/>
              <w:adjustRightInd w:val="0"/>
              <w:jc w:val="both"/>
              <w:rPr>
                <w:rFonts w:ascii="Arial Narrow" w:eastAsia="Calibri" w:hAnsi="Arial Narrow" w:cs="Arial"/>
                <w:sz w:val="20"/>
                <w:szCs w:val="20"/>
                <w:lang w:eastAsia="pt-BR"/>
              </w:rPr>
            </w:pPr>
            <w:r w:rsidRPr="00F2169C">
              <w:rPr>
                <w:rFonts w:ascii="Arial Narrow" w:eastAsia="Calibri" w:hAnsi="Arial Narrow" w:cs="Arial"/>
                <w:sz w:val="20"/>
                <w:szCs w:val="20"/>
                <w:lang w:eastAsia="pt-BR"/>
              </w:rPr>
              <w:t xml:space="preserve">Fica estabelecido que o acadêmico do Curso de Psicologia </w:t>
            </w:r>
            <w:proofErr w:type="gramStart"/>
            <w:r w:rsidRPr="00F2169C">
              <w:rPr>
                <w:rFonts w:ascii="Arial Narrow" w:eastAsia="Calibri" w:hAnsi="Arial Narrow" w:cs="Arial"/>
                <w:sz w:val="20"/>
                <w:szCs w:val="20"/>
                <w:lang w:eastAsia="pt-BR"/>
              </w:rPr>
              <w:t>terá</w:t>
            </w:r>
            <w:proofErr w:type="gramEnd"/>
            <w:r w:rsidRPr="00F2169C">
              <w:rPr>
                <w:rFonts w:ascii="Arial Narrow" w:eastAsia="Calibri" w:hAnsi="Arial Narrow" w:cs="Arial"/>
                <w:sz w:val="20"/>
                <w:szCs w:val="20"/>
                <w:lang w:eastAsia="pt-BR"/>
              </w:rPr>
              <w:t xml:space="preserve"> a oportunidade de apresentar 1 (um) trabalho, orientado por um docente obrigatoriamente, em evento científico por semestre sem prejuízo de faltas. A justificativa será concedida apenas ao apresentador do trabalho, sendo de responsabilidade deste a apresentação dos documentos comprobatórios, e que, claramente, </w:t>
            </w:r>
            <w:proofErr w:type="gramStart"/>
            <w:r w:rsidRPr="00F2169C">
              <w:rPr>
                <w:rFonts w:ascii="Arial Narrow" w:eastAsia="Calibri" w:hAnsi="Arial Narrow" w:cs="Arial"/>
                <w:sz w:val="20"/>
                <w:szCs w:val="20"/>
                <w:lang w:eastAsia="pt-BR"/>
              </w:rPr>
              <w:t>constem</w:t>
            </w:r>
            <w:proofErr w:type="gramEnd"/>
            <w:r w:rsidRPr="00F2169C">
              <w:rPr>
                <w:rFonts w:ascii="Arial Narrow" w:eastAsia="Calibri" w:hAnsi="Arial Narrow" w:cs="Arial"/>
                <w:sz w:val="20"/>
                <w:szCs w:val="20"/>
                <w:lang w:eastAsia="pt-BR"/>
              </w:rPr>
              <w:t xml:space="preserve"> o nome do acadêmico como apresentador, como também, a data de realização do evento. Todas as solicitações devem ser realizadas via processo acadêmico de justificativa de faltas na secretaria geral do Centro Universitário de Anápolis.</w:t>
            </w:r>
          </w:p>
          <w:p w14:paraId="030054F1" w14:textId="77777777" w:rsidR="003650C1" w:rsidRPr="001C5C31" w:rsidRDefault="003650C1" w:rsidP="003650C1">
            <w:pPr>
              <w:autoSpaceDE w:val="0"/>
              <w:autoSpaceDN w:val="0"/>
              <w:adjustRightInd w:val="0"/>
              <w:jc w:val="both"/>
              <w:rPr>
                <w:rFonts w:ascii="Arial Narrow" w:eastAsia="Calibri" w:hAnsi="Arial Narrow" w:cs="Arial"/>
                <w:color w:val="000000"/>
                <w:sz w:val="20"/>
                <w:szCs w:val="20"/>
                <w:lang w:eastAsia="pt-BR"/>
              </w:rPr>
            </w:pPr>
          </w:p>
          <w:p w14:paraId="3EC75746" w14:textId="77777777" w:rsidR="003650C1" w:rsidRPr="001C5C31" w:rsidRDefault="003650C1" w:rsidP="003650C1">
            <w:pPr>
              <w:autoSpaceDE w:val="0"/>
              <w:autoSpaceDN w:val="0"/>
              <w:adjustRightInd w:val="0"/>
              <w:rPr>
                <w:rFonts w:ascii="Arial Narrow" w:eastAsia="Calibri" w:hAnsi="Arial Narrow" w:cs="Arial"/>
                <w:b/>
                <w:color w:val="000000"/>
                <w:sz w:val="20"/>
                <w:szCs w:val="20"/>
                <w:lang w:eastAsia="pt-BR"/>
              </w:rPr>
            </w:pPr>
            <w:r w:rsidRPr="001C5C31">
              <w:rPr>
                <w:rFonts w:ascii="Arial Narrow" w:eastAsia="Calibri" w:hAnsi="Arial Narrow" w:cs="Arial"/>
                <w:b/>
                <w:bCs/>
                <w:color w:val="000000"/>
                <w:sz w:val="20"/>
                <w:szCs w:val="20"/>
                <w:lang w:eastAsia="pt-BR"/>
              </w:rPr>
              <w:t xml:space="preserve">Condição de aprovação </w:t>
            </w:r>
          </w:p>
          <w:p w14:paraId="006BFB57" w14:textId="77777777" w:rsidR="003650C1" w:rsidRPr="001C5C31" w:rsidRDefault="003650C1" w:rsidP="003650C1">
            <w:pPr>
              <w:autoSpaceDE w:val="0"/>
              <w:autoSpaceDN w:val="0"/>
              <w:adjustRightInd w:val="0"/>
              <w:jc w:val="both"/>
              <w:rPr>
                <w:rFonts w:ascii="Arial Narrow" w:eastAsia="Times New Roman" w:hAnsi="Arial Narrow" w:cs="Arial"/>
                <w:sz w:val="24"/>
                <w:szCs w:val="24"/>
                <w:u w:val="single"/>
                <w:lang w:eastAsia="pt-BR"/>
              </w:rPr>
            </w:pPr>
            <w:r w:rsidRPr="001C5C31">
              <w:rPr>
                <w:rFonts w:ascii="Arial Narrow" w:eastAsia="Calibri" w:hAnsi="Arial Narrow" w:cs="Arial"/>
                <w:color w:val="000000"/>
                <w:sz w:val="20"/>
                <w:szCs w:val="20"/>
                <w:lang w:eastAsia="pt-BR"/>
              </w:rPr>
              <w:t xml:space="preserve">Considera-se para aprovação do (a) </w:t>
            </w:r>
            <w:proofErr w:type="gramStart"/>
            <w:r w:rsidRPr="001C5C31">
              <w:rPr>
                <w:rFonts w:ascii="Arial Narrow" w:eastAsia="Calibri" w:hAnsi="Arial Narrow" w:cs="Arial"/>
                <w:color w:val="000000"/>
                <w:sz w:val="20"/>
                <w:szCs w:val="20"/>
                <w:lang w:eastAsia="pt-BR"/>
              </w:rPr>
              <w:t>acadêmico (a) na disciplina, frequência</w:t>
            </w:r>
            <w:proofErr w:type="gramEnd"/>
            <w:r w:rsidRPr="001C5C31">
              <w:rPr>
                <w:rFonts w:ascii="Arial Narrow" w:eastAsia="Calibri" w:hAnsi="Arial Narrow" w:cs="Arial"/>
                <w:color w:val="000000"/>
                <w:sz w:val="20"/>
                <w:szCs w:val="20"/>
                <w:lang w:eastAsia="pt-BR"/>
              </w:rPr>
              <w:t xml:space="preserve"> mínima igual ou superior a 75% da carga horária e nota igual ou superior a sessenta (60) obtida com a média aritmética simples das três verificações de aprendizagem.</w:t>
            </w:r>
          </w:p>
        </w:tc>
      </w:tr>
    </w:tbl>
    <w:p w14:paraId="19A83B1F" w14:textId="77777777" w:rsidR="003650C1" w:rsidRDefault="003650C1" w:rsidP="003650C1">
      <w:pPr>
        <w:spacing w:after="0" w:line="240" w:lineRule="auto"/>
        <w:jc w:val="both"/>
        <w:rPr>
          <w:rFonts w:ascii="Arial" w:eastAsia="Times New Roman" w:hAnsi="Arial" w:cs="Arial"/>
          <w:b/>
          <w:bCs/>
          <w:sz w:val="20"/>
          <w:szCs w:val="20"/>
          <w:lang w:eastAsia="pt-BR"/>
        </w:rPr>
      </w:pPr>
    </w:p>
    <w:tbl>
      <w:tblPr>
        <w:tblStyle w:val="Tabelacomgrade"/>
        <w:tblW w:w="10773" w:type="dxa"/>
        <w:tblInd w:w="108" w:type="dxa"/>
        <w:tblLook w:val="04A0" w:firstRow="1" w:lastRow="0" w:firstColumn="1" w:lastColumn="0" w:noHBand="0" w:noVBand="1"/>
      </w:tblPr>
      <w:tblGrid>
        <w:gridCol w:w="10773"/>
      </w:tblGrid>
      <w:tr w:rsidR="003650C1" w:rsidRPr="001C5C31" w14:paraId="6250A224" w14:textId="77777777" w:rsidTr="00F570DB">
        <w:trPr>
          <w:trHeight w:val="340"/>
        </w:trPr>
        <w:tc>
          <w:tcPr>
            <w:tcW w:w="10773" w:type="dxa"/>
            <w:shd w:val="clear" w:color="auto" w:fill="17365D" w:themeFill="text2" w:themeFillShade="BF"/>
            <w:vAlign w:val="center"/>
          </w:tcPr>
          <w:p w14:paraId="65F0CF61" w14:textId="53BA66FB" w:rsidR="003650C1" w:rsidRPr="001C5C31" w:rsidRDefault="003650C1" w:rsidP="00DF13D4">
            <w:pPr>
              <w:rPr>
                <w:rFonts w:ascii="Arial Narrow" w:eastAsia="Times New Roman" w:hAnsi="Arial Narrow" w:cs="Arial"/>
                <w:b/>
                <w:sz w:val="20"/>
                <w:szCs w:val="20"/>
                <w:lang w:eastAsia="pt-BR"/>
              </w:rPr>
            </w:pPr>
            <w:r w:rsidRPr="001C5C31">
              <w:rPr>
                <w:rFonts w:ascii="Arial Narrow" w:eastAsia="Times New Roman" w:hAnsi="Arial Narrow" w:cs="Arial"/>
                <w:b/>
                <w:bCs/>
                <w:sz w:val="20"/>
                <w:szCs w:val="20"/>
                <w:lang w:eastAsia="pt-BR"/>
              </w:rPr>
              <w:t xml:space="preserve">11. BIBLIOGRAFIA </w:t>
            </w:r>
          </w:p>
        </w:tc>
      </w:tr>
      <w:tr w:rsidR="003650C1" w:rsidRPr="001C5C31" w14:paraId="1012C912" w14:textId="77777777" w:rsidTr="00DF13D4">
        <w:tc>
          <w:tcPr>
            <w:tcW w:w="10773" w:type="dxa"/>
          </w:tcPr>
          <w:p w14:paraId="7E599A63" w14:textId="77777777" w:rsidR="00845C04" w:rsidRDefault="00845C04" w:rsidP="00845C04">
            <w:pPr>
              <w:rPr>
                <w:rFonts w:ascii="Arial Narrow" w:eastAsia="Times New Roman" w:hAnsi="Arial Narrow" w:cs="Arial"/>
                <w:b/>
                <w:sz w:val="20"/>
                <w:szCs w:val="20"/>
                <w:lang w:eastAsia="pt-BR"/>
              </w:rPr>
            </w:pPr>
            <w:r>
              <w:rPr>
                <w:rFonts w:ascii="Arial Narrow" w:eastAsia="Times New Roman" w:hAnsi="Arial Narrow" w:cs="Arial"/>
                <w:b/>
                <w:sz w:val="20"/>
                <w:szCs w:val="20"/>
                <w:lang w:eastAsia="pt-BR"/>
              </w:rPr>
              <w:t>Básica:</w:t>
            </w:r>
          </w:p>
          <w:p w14:paraId="4E84C2B2" w14:textId="77777777" w:rsidR="00845C04" w:rsidRDefault="00845C04" w:rsidP="00845C04">
            <w:pPr>
              <w:pStyle w:val="Default"/>
              <w:rPr>
                <w:rFonts w:ascii="Arial Narrow" w:hAnsi="Arial Narrow"/>
                <w:sz w:val="20"/>
                <w:szCs w:val="20"/>
              </w:rPr>
            </w:pPr>
            <w:r>
              <w:rPr>
                <w:rFonts w:ascii="Arial Narrow" w:hAnsi="Arial Narrow"/>
                <w:sz w:val="20"/>
                <w:szCs w:val="20"/>
              </w:rPr>
              <w:t xml:space="preserve">COIMBRA, C. Psicologia e direitos humanos – práticas psicológicas: </w:t>
            </w:r>
            <w:r>
              <w:rPr>
                <w:rFonts w:ascii="Arial Narrow" w:hAnsi="Arial Narrow"/>
                <w:b/>
                <w:bCs/>
                <w:sz w:val="20"/>
                <w:szCs w:val="20"/>
              </w:rPr>
              <w:t xml:space="preserve">compromissos e comprometimentos. </w:t>
            </w:r>
            <w:r>
              <w:rPr>
                <w:rFonts w:ascii="Arial Narrow" w:hAnsi="Arial Narrow"/>
                <w:sz w:val="20"/>
                <w:szCs w:val="20"/>
              </w:rPr>
              <w:t>São Paulo, Casa do Psicólogo, 2002.</w:t>
            </w:r>
          </w:p>
          <w:p w14:paraId="4610D77D" w14:textId="0BB19259" w:rsidR="00E05C71" w:rsidRPr="00E05C71" w:rsidRDefault="00E05C71" w:rsidP="00E05C71">
            <w:pPr>
              <w:pStyle w:val="Default"/>
              <w:rPr>
                <w:rFonts w:ascii="Arial Narrow" w:hAnsi="Arial Narrow"/>
                <w:sz w:val="20"/>
                <w:szCs w:val="20"/>
              </w:rPr>
            </w:pPr>
            <w:r w:rsidRPr="00E05C71">
              <w:rPr>
                <w:rFonts w:ascii="Arial Narrow" w:hAnsi="Arial Narrow"/>
                <w:sz w:val="20"/>
                <w:szCs w:val="20"/>
              </w:rPr>
              <w:t>BRASI</w:t>
            </w:r>
            <w:r w:rsidR="000902DA">
              <w:rPr>
                <w:rFonts w:ascii="Arial Narrow" w:hAnsi="Arial Narrow"/>
                <w:sz w:val="20"/>
                <w:szCs w:val="20"/>
              </w:rPr>
              <w:t xml:space="preserve">L. </w:t>
            </w:r>
            <w:r w:rsidRPr="00E05C71">
              <w:rPr>
                <w:rFonts w:ascii="Arial Narrow" w:hAnsi="Arial Narrow"/>
                <w:sz w:val="20"/>
                <w:szCs w:val="20"/>
              </w:rPr>
              <w:t xml:space="preserve">Conselho Federal de Psicologia. Quem é o psicólogo brasileiro? São Paulo: </w:t>
            </w:r>
            <w:proofErr w:type="spellStart"/>
            <w:r w:rsidRPr="00E05C71">
              <w:rPr>
                <w:rFonts w:ascii="Arial Narrow" w:hAnsi="Arial Narrow"/>
                <w:sz w:val="20"/>
                <w:szCs w:val="20"/>
              </w:rPr>
              <w:t>Edicon</w:t>
            </w:r>
            <w:proofErr w:type="spellEnd"/>
            <w:r w:rsidRPr="00E05C71">
              <w:rPr>
                <w:rFonts w:ascii="Arial Narrow" w:hAnsi="Arial Narrow"/>
                <w:sz w:val="20"/>
                <w:szCs w:val="20"/>
              </w:rPr>
              <w:t xml:space="preserve">, </w:t>
            </w:r>
            <w:proofErr w:type="spellStart"/>
            <w:r w:rsidRPr="00E05C71">
              <w:rPr>
                <w:rFonts w:ascii="Arial Narrow" w:hAnsi="Arial Narrow"/>
                <w:sz w:val="20"/>
                <w:szCs w:val="20"/>
              </w:rPr>
              <w:t>Educ</w:t>
            </w:r>
            <w:proofErr w:type="spellEnd"/>
            <w:r w:rsidRPr="00E05C71">
              <w:rPr>
                <w:rFonts w:ascii="Arial Narrow" w:hAnsi="Arial Narrow"/>
                <w:sz w:val="20"/>
                <w:szCs w:val="20"/>
              </w:rPr>
              <w:t xml:space="preserve">, </w:t>
            </w:r>
            <w:proofErr w:type="spellStart"/>
            <w:r w:rsidRPr="00E05C71">
              <w:rPr>
                <w:rFonts w:ascii="Arial Narrow" w:hAnsi="Arial Narrow"/>
                <w:sz w:val="20"/>
                <w:szCs w:val="20"/>
              </w:rPr>
              <w:t>Scientia</w:t>
            </w:r>
            <w:proofErr w:type="spellEnd"/>
            <w:r w:rsidRPr="00E05C71">
              <w:rPr>
                <w:rFonts w:ascii="Arial Narrow" w:hAnsi="Arial Narrow"/>
                <w:sz w:val="20"/>
                <w:szCs w:val="20"/>
              </w:rPr>
              <w:t xml:space="preserve"> </w:t>
            </w:r>
            <w:proofErr w:type="gramStart"/>
            <w:r w:rsidRPr="00E05C71">
              <w:rPr>
                <w:rFonts w:ascii="Arial Narrow" w:hAnsi="Arial Narrow"/>
                <w:sz w:val="20"/>
                <w:szCs w:val="20"/>
              </w:rPr>
              <w:t>et</w:t>
            </w:r>
            <w:proofErr w:type="gramEnd"/>
            <w:r w:rsidRPr="00E05C71">
              <w:rPr>
                <w:rFonts w:ascii="Arial Narrow" w:hAnsi="Arial Narrow"/>
                <w:sz w:val="20"/>
                <w:szCs w:val="20"/>
              </w:rPr>
              <w:t xml:space="preserve"> Labor, 1988.</w:t>
            </w:r>
          </w:p>
          <w:p w14:paraId="40E4035C" w14:textId="77777777" w:rsidR="00845C04" w:rsidRDefault="00845C04" w:rsidP="00845C04">
            <w:pPr>
              <w:pStyle w:val="Default"/>
              <w:pageBreakBefore/>
              <w:rPr>
                <w:rFonts w:ascii="Arial Narrow" w:hAnsi="Arial Narrow"/>
                <w:color w:val="auto"/>
                <w:sz w:val="20"/>
                <w:szCs w:val="20"/>
              </w:rPr>
            </w:pPr>
            <w:r>
              <w:rPr>
                <w:rFonts w:ascii="Arial Narrow" w:hAnsi="Arial Narrow"/>
                <w:color w:val="auto"/>
                <w:sz w:val="20"/>
                <w:szCs w:val="20"/>
              </w:rPr>
              <w:t xml:space="preserve">ROMARO, R. </w:t>
            </w:r>
            <w:r>
              <w:rPr>
                <w:rFonts w:ascii="Arial Narrow" w:hAnsi="Arial Narrow"/>
                <w:b/>
                <w:bCs/>
                <w:color w:val="auto"/>
                <w:sz w:val="20"/>
                <w:szCs w:val="20"/>
              </w:rPr>
              <w:t xml:space="preserve">Ética na psicologia. </w:t>
            </w:r>
            <w:r>
              <w:rPr>
                <w:rFonts w:ascii="Arial Narrow" w:hAnsi="Arial Narrow"/>
                <w:color w:val="auto"/>
                <w:sz w:val="20"/>
                <w:szCs w:val="20"/>
              </w:rPr>
              <w:t xml:space="preserve">Petrópolis, Vozes, 2006. </w:t>
            </w:r>
          </w:p>
          <w:p w14:paraId="0661B16C" w14:textId="77777777" w:rsidR="00845C04" w:rsidRDefault="00845C04" w:rsidP="00845C04">
            <w:pPr>
              <w:pStyle w:val="Default"/>
              <w:pageBreakBefore/>
              <w:rPr>
                <w:rFonts w:ascii="Arial Narrow" w:hAnsi="Arial Narrow"/>
                <w:color w:val="auto"/>
                <w:sz w:val="20"/>
                <w:szCs w:val="20"/>
              </w:rPr>
            </w:pPr>
          </w:p>
          <w:p w14:paraId="6CE03D45" w14:textId="77777777" w:rsidR="00845C04" w:rsidRDefault="00845C04" w:rsidP="00845C04">
            <w:pPr>
              <w:pStyle w:val="Default"/>
              <w:rPr>
                <w:rFonts w:ascii="Arial Narrow" w:hAnsi="Arial Narrow"/>
                <w:color w:val="auto"/>
                <w:sz w:val="20"/>
                <w:szCs w:val="20"/>
              </w:rPr>
            </w:pPr>
            <w:r>
              <w:rPr>
                <w:rFonts w:ascii="Arial Narrow" w:hAnsi="Arial Narrow"/>
                <w:b/>
                <w:bCs/>
                <w:color w:val="auto"/>
                <w:sz w:val="20"/>
                <w:szCs w:val="20"/>
              </w:rPr>
              <w:t xml:space="preserve">Bibliografia Complementar </w:t>
            </w:r>
          </w:p>
          <w:p w14:paraId="719B7361" w14:textId="77777777" w:rsidR="00845C04" w:rsidRDefault="00845C04" w:rsidP="00845C04">
            <w:pPr>
              <w:pStyle w:val="Default"/>
              <w:rPr>
                <w:rFonts w:ascii="Arial Narrow" w:hAnsi="Arial Narrow"/>
                <w:color w:val="auto"/>
                <w:sz w:val="20"/>
                <w:szCs w:val="20"/>
              </w:rPr>
            </w:pPr>
            <w:r>
              <w:rPr>
                <w:rFonts w:ascii="Arial Narrow" w:hAnsi="Arial Narrow"/>
                <w:color w:val="auto"/>
                <w:sz w:val="20"/>
                <w:szCs w:val="20"/>
              </w:rPr>
              <w:t>ACHAR, R. (Coord.). Psicólogo brasileiro</w:t>
            </w:r>
            <w:r>
              <w:rPr>
                <w:rFonts w:ascii="Arial Narrow" w:hAnsi="Arial Narrow"/>
                <w:b/>
                <w:bCs/>
                <w:color w:val="auto"/>
                <w:sz w:val="20"/>
                <w:szCs w:val="20"/>
              </w:rPr>
              <w:t xml:space="preserve">: práticas emergentes e desafios para sua formação. </w:t>
            </w:r>
            <w:r>
              <w:rPr>
                <w:rFonts w:ascii="Arial Narrow" w:hAnsi="Arial Narrow"/>
                <w:color w:val="auto"/>
                <w:sz w:val="20"/>
                <w:szCs w:val="20"/>
              </w:rPr>
              <w:t xml:space="preserve">São Paulo: Casa do Psicólogo, 1994. </w:t>
            </w:r>
          </w:p>
          <w:p w14:paraId="73A63F0E" w14:textId="77777777" w:rsidR="00845C04" w:rsidRDefault="00845C04" w:rsidP="00845C04">
            <w:pPr>
              <w:pStyle w:val="Default"/>
              <w:rPr>
                <w:rFonts w:ascii="Arial Narrow" w:hAnsi="Arial Narrow"/>
                <w:color w:val="auto"/>
                <w:sz w:val="20"/>
                <w:szCs w:val="20"/>
              </w:rPr>
            </w:pPr>
            <w:r>
              <w:rPr>
                <w:rFonts w:ascii="Arial Narrow" w:hAnsi="Arial Narrow"/>
                <w:color w:val="auto"/>
                <w:sz w:val="20"/>
                <w:szCs w:val="20"/>
              </w:rPr>
              <w:t xml:space="preserve">BENJAMIN, A. </w:t>
            </w:r>
            <w:r>
              <w:rPr>
                <w:rFonts w:ascii="Arial Narrow" w:hAnsi="Arial Narrow"/>
                <w:b/>
                <w:bCs/>
                <w:color w:val="auto"/>
                <w:sz w:val="20"/>
                <w:szCs w:val="20"/>
              </w:rPr>
              <w:t xml:space="preserve">A entrevista de ajuda. </w:t>
            </w:r>
            <w:r>
              <w:rPr>
                <w:rFonts w:ascii="Arial Narrow" w:hAnsi="Arial Narrow"/>
                <w:color w:val="auto"/>
                <w:sz w:val="20"/>
                <w:szCs w:val="20"/>
              </w:rPr>
              <w:t xml:space="preserve">São Paulo: Martins Fontes, 1985. </w:t>
            </w:r>
          </w:p>
          <w:p w14:paraId="4BCDEECD" w14:textId="77777777" w:rsidR="00845C04" w:rsidRDefault="00845C04" w:rsidP="00845C04">
            <w:pPr>
              <w:pStyle w:val="Default"/>
              <w:rPr>
                <w:rFonts w:ascii="Arial Narrow" w:hAnsi="Arial Narrow"/>
                <w:color w:val="auto"/>
                <w:sz w:val="20"/>
                <w:szCs w:val="20"/>
              </w:rPr>
            </w:pPr>
            <w:r>
              <w:rPr>
                <w:rFonts w:ascii="Arial Narrow" w:hAnsi="Arial Narrow"/>
                <w:color w:val="auto"/>
                <w:sz w:val="20"/>
                <w:szCs w:val="20"/>
              </w:rPr>
              <w:t xml:space="preserve">BRASIL. Conselho Federal de Psicologia. </w:t>
            </w:r>
            <w:r>
              <w:rPr>
                <w:rFonts w:ascii="Arial Narrow" w:hAnsi="Arial Narrow"/>
                <w:b/>
                <w:bCs/>
                <w:color w:val="auto"/>
                <w:sz w:val="20"/>
                <w:szCs w:val="20"/>
              </w:rPr>
              <w:t xml:space="preserve">Quem é o psicólogo brasileiro? </w:t>
            </w:r>
            <w:r>
              <w:rPr>
                <w:rFonts w:ascii="Arial Narrow" w:hAnsi="Arial Narrow"/>
                <w:color w:val="auto"/>
                <w:sz w:val="20"/>
                <w:szCs w:val="20"/>
              </w:rPr>
              <w:t xml:space="preserve">São Paulo: </w:t>
            </w:r>
            <w:proofErr w:type="spellStart"/>
            <w:r>
              <w:rPr>
                <w:rFonts w:ascii="Arial Narrow" w:hAnsi="Arial Narrow"/>
                <w:color w:val="auto"/>
                <w:sz w:val="20"/>
                <w:szCs w:val="20"/>
              </w:rPr>
              <w:t>Edicon</w:t>
            </w:r>
            <w:proofErr w:type="spellEnd"/>
            <w:r>
              <w:rPr>
                <w:rFonts w:ascii="Arial Narrow" w:hAnsi="Arial Narrow"/>
                <w:color w:val="auto"/>
                <w:sz w:val="20"/>
                <w:szCs w:val="20"/>
              </w:rPr>
              <w:t xml:space="preserve">, </w:t>
            </w:r>
            <w:proofErr w:type="spellStart"/>
            <w:r>
              <w:rPr>
                <w:rFonts w:ascii="Arial Narrow" w:hAnsi="Arial Narrow"/>
                <w:color w:val="auto"/>
                <w:sz w:val="20"/>
                <w:szCs w:val="20"/>
              </w:rPr>
              <w:t>Educ</w:t>
            </w:r>
            <w:proofErr w:type="spellEnd"/>
            <w:r>
              <w:rPr>
                <w:rFonts w:ascii="Arial Narrow" w:hAnsi="Arial Narrow"/>
                <w:color w:val="auto"/>
                <w:sz w:val="20"/>
                <w:szCs w:val="20"/>
              </w:rPr>
              <w:t xml:space="preserve">, </w:t>
            </w:r>
            <w:proofErr w:type="spellStart"/>
            <w:r>
              <w:rPr>
                <w:rFonts w:ascii="Arial Narrow" w:hAnsi="Arial Narrow"/>
                <w:color w:val="auto"/>
                <w:sz w:val="20"/>
                <w:szCs w:val="20"/>
              </w:rPr>
              <w:t>Scientia</w:t>
            </w:r>
            <w:proofErr w:type="spellEnd"/>
            <w:r>
              <w:rPr>
                <w:rFonts w:ascii="Arial Narrow" w:hAnsi="Arial Narrow"/>
                <w:color w:val="auto"/>
                <w:sz w:val="20"/>
                <w:szCs w:val="20"/>
              </w:rPr>
              <w:t xml:space="preserve"> </w:t>
            </w:r>
            <w:proofErr w:type="gramStart"/>
            <w:r>
              <w:rPr>
                <w:rFonts w:ascii="Arial Narrow" w:hAnsi="Arial Narrow"/>
                <w:color w:val="auto"/>
                <w:sz w:val="20"/>
                <w:szCs w:val="20"/>
              </w:rPr>
              <w:t>et</w:t>
            </w:r>
            <w:proofErr w:type="gramEnd"/>
            <w:r>
              <w:rPr>
                <w:rFonts w:ascii="Arial Narrow" w:hAnsi="Arial Narrow"/>
                <w:color w:val="auto"/>
                <w:sz w:val="20"/>
                <w:szCs w:val="20"/>
              </w:rPr>
              <w:t xml:space="preserve"> Labor, 1988. </w:t>
            </w:r>
          </w:p>
          <w:p w14:paraId="364F0BE9" w14:textId="77777777" w:rsidR="00845C04" w:rsidRDefault="00845C04" w:rsidP="00845C04">
            <w:pPr>
              <w:pStyle w:val="Default"/>
              <w:rPr>
                <w:rFonts w:ascii="Arial Narrow" w:hAnsi="Arial Narrow"/>
                <w:color w:val="auto"/>
                <w:sz w:val="20"/>
                <w:szCs w:val="20"/>
              </w:rPr>
            </w:pPr>
            <w:r>
              <w:rPr>
                <w:rFonts w:ascii="Arial Narrow" w:hAnsi="Arial Narrow"/>
                <w:color w:val="auto"/>
                <w:sz w:val="20"/>
                <w:szCs w:val="20"/>
              </w:rPr>
              <w:t xml:space="preserve">FERREIRA-NETO, J. L. A formação do psicólogo: </w:t>
            </w:r>
            <w:r>
              <w:rPr>
                <w:rFonts w:ascii="Arial Narrow" w:hAnsi="Arial Narrow"/>
                <w:b/>
                <w:bCs/>
                <w:color w:val="auto"/>
                <w:sz w:val="20"/>
                <w:szCs w:val="20"/>
              </w:rPr>
              <w:t xml:space="preserve">clínica, social e mercado. </w:t>
            </w:r>
            <w:r>
              <w:rPr>
                <w:rFonts w:ascii="Arial Narrow" w:hAnsi="Arial Narrow"/>
                <w:color w:val="auto"/>
                <w:sz w:val="20"/>
                <w:szCs w:val="20"/>
              </w:rPr>
              <w:t>São Paulo</w:t>
            </w:r>
            <w:proofErr w:type="gramStart"/>
            <w:r>
              <w:rPr>
                <w:rFonts w:ascii="Arial Narrow" w:hAnsi="Arial Narrow"/>
                <w:color w:val="auto"/>
                <w:sz w:val="20"/>
                <w:szCs w:val="20"/>
              </w:rPr>
              <w:t>, Escuta</w:t>
            </w:r>
            <w:proofErr w:type="gramEnd"/>
            <w:r>
              <w:rPr>
                <w:rFonts w:ascii="Arial Narrow" w:hAnsi="Arial Narrow"/>
                <w:color w:val="auto"/>
                <w:sz w:val="20"/>
                <w:szCs w:val="20"/>
              </w:rPr>
              <w:t xml:space="preserve">, 2004. </w:t>
            </w:r>
          </w:p>
          <w:p w14:paraId="1188B088" w14:textId="77777777" w:rsidR="00845C04" w:rsidRDefault="00845C04" w:rsidP="00845C04">
            <w:pPr>
              <w:pStyle w:val="Default"/>
              <w:rPr>
                <w:rFonts w:ascii="Arial Narrow" w:hAnsi="Arial Narrow"/>
                <w:color w:val="auto"/>
                <w:sz w:val="20"/>
                <w:szCs w:val="20"/>
              </w:rPr>
            </w:pPr>
            <w:r>
              <w:rPr>
                <w:rFonts w:ascii="Arial Narrow" w:hAnsi="Arial Narrow"/>
                <w:color w:val="auto"/>
                <w:sz w:val="20"/>
                <w:szCs w:val="20"/>
              </w:rPr>
              <w:t xml:space="preserve">MORATO, H. (coord.). Aconselhamento psicológico centrado na pessoa: </w:t>
            </w:r>
            <w:r>
              <w:rPr>
                <w:rFonts w:ascii="Arial Narrow" w:hAnsi="Arial Narrow"/>
                <w:b/>
                <w:bCs/>
                <w:color w:val="auto"/>
                <w:sz w:val="20"/>
                <w:szCs w:val="20"/>
              </w:rPr>
              <w:t xml:space="preserve">novos desafios. </w:t>
            </w:r>
            <w:r>
              <w:rPr>
                <w:rFonts w:ascii="Arial Narrow" w:hAnsi="Arial Narrow"/>
                <w:color w:val="auto"/>
                <w:sz w:val="20"/>
                <w:szCs w:val="20"/>
              </w:rPr>
              <w:t xml:space="preserve">São Paulo: Casa do Psicólogo, 1999. </w:t>
            </w:r>
          </w:p>
          <w:p w14:paraId="2E15A975" w14:textId="43E8FE70" w:rsidR="003650C1" w:rsidRPr="001C5C31" w:rsidRDefault="00845C04" w:rsidP="00845C04">
            <w:pPr>
              <w:rPr>
                <w:rFonts w:ascii="Arial Narrow" w:eastAsia="Times New Roman" w:hAnsi="Arial Narrow" w:cs="Arial"/>
                <w:sz w:val="24"/>
                <w:szCs w:val="24"/>
                <w:u w:val="single"/>
                <w:lang w:eastAsia="pt-BR"/>
              </w:rPr>
            </w:pPr>
            <w:r>
              <w:rPr>
                <w:rFonts w:ascii="Arial Narrow" w:hAnsi="Arial Narrow"/>
                <w:sz w:val="20"/>
                <w:szCs w:val="20"/>
              </w:rPr>
              <w:t>ZANELLI, J. C.; BORGES-ANDRADE, J. E</w:t>
            </w:r>
            <w:proofErr w:type="gramStart"/>
            <w:r>
              <w:rPr>
                <w:rFonts w:ascii="Arial Narrow" w:hAnsi="Arial Narrow"/>
                <w:sz w:val="20"/>
                <w:szCs w:val="20"/>
              </w:rPr>
              <w:t>.;</w:t>
            </w:r>
            <w:proofErr w:type="gramEnd"/>
            <w:r>
              <w:rPr>
                <w:rFonts w:ascii="Arial Narrow" w:hAnsi="Arial Narrow"/>
                <w:sz w:val="20"/>
                <w:szCs w:val="20"/>
              </w:rPr>
              <w:t xml:space="preserve"> BASTOS, A. V. B. (</w:t>
            </w:r>
            <w:proofErr w:type="spellStart"/>
            <w:r>
              <w:rPr>
                <w:rFonts w:ascii="Arial Narrow" w:hAnsi="Arial Narrow"/>
                <w:sz w:val="20"/>
                <w:szCs w:val="20"/>
              </w:rPr>
              <w:t>Orgs</w:t>
            </w:r>
            <w:proofErr w:type="spellEnd"/>
            <w:r>
              <w:rPr>
                <w:rFonts w:ascii="Arial Narrow" w:hAnsi="Arial Narrow"/>
                <w:sz w:val="20"/>
                <w:szCs w:val="20"/>
              </w:rPr>
              <w:t xml:space="preserve">.). </w:t>
            </w:r>
            <w:r>
              <w:rPr>
                <w:rFonts w:ascii="Arial Narrow" w:hAnsi="Arial Narrow"/>
                <w:b/>
                <w:bCs/>
                <w:sz w:val="20"/>
                <w:szCs w:val="20"/>
              </w:rPr>
              <w:t xml:space="preserve">Psicologia, organizações e trabalho no Brasil. </w:t>
            </w:r>
            <w:r>
              <w:rPr>
                <w:rFonts w:ascii="Arial Narrow" w:hAnsi="Arial Narrow"/>
                <w:sz w:val="20"/>
                <w:szCs w:val="20"/>
              </w:rPr>
              <w:t>Porto Alegre: Artmed, 2014.</w:t>
            </w:r>
          </w:p>
        </w:tc>
      </w:tr>
    </w:tbl>
    <w:p w14:paraId="3BB869AB" w14:textId="77777777" w:rsidR="000F03CA" w:rsidRDefault="000F03CA" w:rsidP="000F03CA">
      <w:pPr>
        <w:spacing w:after="0" w:line="240" w:lineRule="auto"/>
        <w:rPr>
          <w:rFonts w:ascii="Arial" w:eastAsia="Times New Roman" w:hAnsi="Arial" w:cs="Arial"/>
          <w:b/>
          <w:bCs/>
          <w:sz w:val="20"/>
          <w:szCs w:val="20"/>
          <w:lang w:eastAsia="pt-BR"/>
        </w:rPr>
      </w:pPr>
    </w:p>
    <w:p w14:paraId="2CBA8C74" w14:textId="77777777" w:rsidR="003650C1" w:rsidRDefault="003650C1" w:rsidP="000F03CA">
      <w:pPr>
        <w:spacing w:after="0" w:line="240" w:lineRule="auto"/>
        <w:rPr>
          <w:rFonts w:ascii="Arial" w:eastAsia="Times New Roman" w:hAnsi="Arial" w:cs="Arial"/>
          <w:b/>
          <w:bCs/>
          <w:sz w:val="20"/>
          <w:szCs w:val="20"/>
          <w:lang w:eastAsia="pt-BR"/>
        </w:rPr>
      </w:pPr>
    </w:p>
    <w:p w14:paraId="0BAB14FC" w14:textId="77777777" w:rsidR="000F03CA" w:rsidRPr="000F03CA" w:rsidRDefault="000F03CA" w:rsidP="000F03CA">
      <w:pPr>
        <w:spacing w:after="0" w:line="240" w:lineRule="auto"/>
        <w:rPr>
          <w:rFonts w:ascii="Arial" w:eastAsia="Times New Roman" w:hAnsi="Arial" w:cs="Arial"/>
          <w:sz w:val="20"/>
          <w:szCs w:val="20"/>
          <w:lang w:eastAsia="pt-BR"/>
        </w:rPr>
      </w:pPr>
    </w:p>
    <w:p w14:paraId="3D50CF07" w14:textId="77777777" w:rsidR="000F03CA" w:rsidRPr="000F03CA" w:rsidRDefault="000F03CA" w:rsidP="000F03CA">
      <w:pPr>
        <w:spacing w:after="0" w:line="240" w:lineRule="auto"/>
        <w:jc w:val="right"/>
        <w:rPr>
          <w:rFonts w:ascii="Arial" w:eastAsia="Times New Roman" w:hAnsi="Arial" w:cs="Arial"/>
          <w:sz w:val="20"/>
          <w:szCs w:val="20"/>
          <w:lang w:eastAsia="pt-BR"/>
        </w:rPr>
      </w:pPr>
    </w:p>
    <w:p w14:paraId="64809701" w14:textId="1D0AC32F" w:rsidR="002440E9" w:rsidRPr="000F03CA" w:rsidRDefault="002440E9" w:rsidP="002440E9">
      <w:pPr>
        <w:spacing w:after="0" w:line="240" w:lineRule="auto"/>
        <w:jc w:val="right"/>
        <w:rPr>
          <w:rFonts w:ascii="Arial" w:eastAsia="Times New Roman" w:hAnsi="Arial" w:cs="Arial"/>
          <w:sz w:val="20"/>
          <w:szCs w:val="20"/>
          <w:lang w:eastAsia="pt-BR"/>
        </w:rPr>
      </w:pPr>
      <w:r w:rsidRPr="000F03CA">
        <w:rPr>
          <w:rFonts w:ascii="Arial" w:eastAsia="Times New Roman" w:hAnsi="Arial" w:cs="Arial"/>
          <w:sz w:val="20"/>
          <w:szCs w:val="20"/>
          <w:lang w:eastAsia="pt-BR"/>
        </w:rPr>
        <w:t>Anápolis</w:t>
      </w:r>
      <w:r w:rsidRPr="009020AF">
        <w:rPr>
          <w:rFonts w:ascii="Arial" w:eastAsia="Times New Roman" w:hAnsi="Arial" w:cs="Arial"/>
          <w:sz w:val="20"/>
          <w:szCs w:val="20"/>
          <w:lang w:eastAsia="pt-BR"/>
        </w:rPr>
        <w:t xml:space="preserve">, </w:t>
      </w:r>
      <w:r w:rsidR="00BC254C">
        <w:rPr>
          <w:rFonts w:ascii="Arial" w:eastAsia="Times New Roman" w:hAnsi="Arial" w:cs="Arial"/>
          <w:sz w:val="20"/>
          <w:szCs w:val="20"/>
          <w:lang w:eastAsia="pt-BR"/>
        </w:rPr>
        <w:t>0</w:t>
      </w:r>
      <w:r w:rsidR="00BE11E9">
        <w:rPr>
          <w:rFonts w:ascii="Arial" w:eastAsia="Times New Roman" w:hAnsi="Arial" w:cs="Arial"/>
          <w:sz w:val="20"/>
          <w:szCs w:val="20"/>
          <w:lang w:eastAsia="pt-BR"/>
        </w:rPr>
        <w:t>6</w:t>
      </w:r>
      <w:r w:rsidRPr="009020AF">
        <w:rPr>
          <w:rFonts w:ascii="Arial" w:eastAsia="Times New Roman" w:hAnsi="Arial" w:cs="Arial"/>
          <w:sz w:val="20"/>
          <w:szCs w:val="20"/>
          <w:lang w:eastAsia="pt-BR"/>
        </w:rPr>
        <w:t xml:space="preserve"> de </w:t>
      </w:r>
      <w:r w:rsidR="00BE11E9">
        <w:rPr>
          <w:rFonts w:ascii="Arial" w:eastAsia="Times New Roman" w:hAnsi="Arial" w:cs="Arial"/>
          <w:sz w:val="20"/>
          <w:szCs w:val="20"/>
          <w:lang w:eastAsia="pt-BR"/>
        </w:rPr>
        <w:t>setembro</w:t>
      </w:r>
      <w:r w:rsidRPr="009020AF">
        <w:rPr>
          <w:rFonts w:ascii="Arial" w:eastAsia="Times New Roman" w:hAnsi="Arial" w:cs="Arial"/>
          <w:sz w:val="20"/>
          <w:szCs w:val="20"/>
          <w:lang w:eastAsia="pt-BR"/>
        </w:rPr>
        <w:t xml:space="preserve"> </w:t>
      </w:r>
      <w:r w:rsidRPr="000F03CA">
        <w:rPr>
          <w:rFonts w:ascii="Arial" w:eastAsia="Times New Roman" w:hAnsi="Arial" w:cs="Arial"/>
          <w:sz w:val="20"/>
          <w:szCs w:val="20"/>
          <w:lang w:eastAsia="pt-BR"/>
        </w:rPr>
        <w:t>de 20</w:t>
      </w:r>
      <w:r>
        <w:rPr>
          <w:rFonts w:ascii="Arial" w:eastAsia="Times New Roman" w:hAnsi="Arial" w:cs="Arial"/>
          <w:sz w:val="20"/>
          <w:szCs w:val="20"/>
          <w:lang w:eastAsia="pt-BR"/>
        </w:rPr>
        <w:t>2</w:t>
      </w:r>
      <w:r w:rsidR="00BE11E9">
        <w:rPr>
          <w:rFonts w:ascii="Arial" w:eastAsia="Times New Roman" w:hAnsi="Arial" w:cs="Arial"/>
          <w:sz w:val="20"/>
          <w:szCs w:val="20"/>
          <w:lang w:eastAsia="pt-BR"/>
        </w:rPr>
        <w:t>2</w:t>
      </w:r>
      <w:r w:rsidRPr="000F03CA">
        <w:rPr>
          <w:rFonts w:ascii="Arial" w:eastAsia="Times New Roman" w:hAnsi="Arial" w:cs="Arial"/>
          <w:sz w:val="20"/>
          <w:szCs w:val="20"/>
          <w:lang w:eastAsia="pt-BR"/>
        </w:rPr>
        <w:t>.</w:t>
      </w:r>
    </w:p>
    <w:p w14:paraId="342DDF66" w14:textId="77777777" w:rsidR="002440E9" w:rsidRPr="000F03CA" w:rsidRDefault="002440E9" w:rsidP="002440E9">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5EE02452" w14:textId="77777777" w:rsidR="002440E9" w:rsidRPr="000F03CA" w:rsidRDefault="002440E9" w:rsidP="002440E9">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57DE3694" w14:textId="77777777" w:rsidR="002440E9" w:rsidRPr="000F03CA" w:rsidRDefault="002440E9" w:rsidP="002440E9">
      <w:pPr>
        <w:tabs>
          <w:tab w:val="center" w:pos="4419"/>
          <w:tab w:val="right" w:pos="8838"/>
        </w:tabs>
        <w:spacing w:after="0" w:line="240" w:lineRule="auto"/>
        <w:jc w:val="center"/>
        <w:rPr>
          <w:rFonts w:ascii="Arial" w:eastAsia="Times New Roman" w:hAnsi="Arial" w:cs="Arial"/>
          <w:b/>
          <w:bCs/>
          <w:spacing w:val="300"/>
          <w:sz w:val="20"/>
          <w:szCs w:val="20"/>
          <w:u w:val="single"/>
          <w:lang w:eastAsia="pt-BR"/>
        </w:rPr>
      </w:pPr>
    </w:p>
    <w:p w14:paraId="02E0AEFA" w14:textId="2E1C7CD5" w:rsidR="002440E9" w:rsidRPr="007B31A4" w:rsidRDefault="002440E9" w:rsidP="002440E9">
      <w:pPr>
        <w:spacing w:after="0"/>
        <w:jc w:val="center"/>
        <w:rPr>
          <w:rFonts w:ascii="Arial Narrow" w:hAnsi="Arial Narrow" w:cs="Times New Roman"/>
          <w:b/>
          <w:sz w:val="24"/>
          <w:szCs w:val="24"/>
        </w:rPr>
      </w:pPr>
      <w:r w:rsidRPr="007B31A4">
        <w:rPr>
          <w:rFonts w:ascii="Arial Narrow" w:hAnsi="Arial Narrow" w:cs="Times New Roman"/>
          <w:b/>
          <w:sz w:val="24"/>
          <w:szCs w:val="24"/>
        </w:rPr>
        <w:lastRenderedPageBreak/>
        <w:t xml:space="preserve">Prof. </w:t>
      </w:r>
      <w:proofErr w:type="spellStart"/>
      <w:proofErr w:type="gramStart"/>
      <w:r w:rsidR="00BC254C">
        <w:rPr>
          <w:rFonts w:ascii="Arial Narrow" w:hAnsi="Arial Narrow" w:cs="Times New Roman"/>
          <w:b/>
          <w:sz w:val="24"/>
          <w:szCs w:val="24"/>
        </w:rPr>
        <w:t>M.a</w:t>
      </w:r>
      <w:proofErr w:type="spellEnd"/>
      <w:proofErr w:type="gramEnd"/>
      <w:r w:rsidRPr="007B31A4">
        <w:rPr>
          <w:rFonts w:ascii="Arial Narrow" w:hAnsi="Arial Narrow" w:cs="Times New Roman"/>
          <w:b/>
          <w:sz w:val="24"/>
          <w:szCs w:val="24"/>
        </w:rPr>
        <w:t xml:space="preserve"> </w:t>
      </w:r>
      <w:proofErr w:type="spellStart"/>
      <w:r>
        <w:rPr>
          <w:rFonts w:ascii="Arial Narrow" w:hAnsi="Arial Narrow" w:cs="Times New Roman"/>
          <w:b/>
          <w:sz w:val="24"/>
          <w:szCs w:val="24"/>
        </w:rPr>
        <w:t>Máriam</w:t>
      </w:r>
      <w:proofErr w:type="spellEnd"/>
      <w:r>
        <w:rPr>
          <w:rFonts w:ascii="Arial Narrow" w:hAnsi="Arial Narrow" w:cs="Times New Roman"/>
          <w:b/>
          <w:sz w:val="24"/>
          <w:szCs w:val="24"/>
        </w:rPr>
        <w:t xml:space="preserve"> </w:t>
      </w:r>
      <w:proofErr w:type="spellStart"/>
      <w:r>
        <w:rPr>
          <w:rFonts w:ascii="Arial Narrow" w:hAnsi="Arial Narrow" w:cs="Times New Roman"/>
          <w:b/>
          <w:sz w:val="24"/>
          <w:szCs w:val="24"/>
        </w:rPr>
        <w:t>Dacacche</w:t>
      </w:r>
      <w:proofErr w:type="spellEnd"/>
    </w:p>
    <w:p w14:paraId="00A54CD2" w14:textId="4C9127F7" w:rsidR="002440E9" w:rsidRPr="007B31A4" w:rsidRDefault="009F4334" w:rsidP="002440E9">
      <w:pPr>
        <w:spacing w:after="0"/>
        <w:jc w:val="center"/>
        <w:rPr>
          <w:rFonts w:ascii="Arial Narrow" w:hAnsi="Arial Narrow" w:cs="Times New Roman"/>
          <w:sz w:val="16"/>
          <w:szCs w:val="16"/>
        </w:rPr>
      </w:pPr>
      <w:r>
        <w:rPr>
          <w:rFonts w:ascii="Arial Narrow" w:hAnsi="Arial Narrow" w:cs="Times New Roman"/>
          <w:sz w:val="16"/>
          <w:szCs w:val="16"/>
        </w:rPr>
        <w:t xml:space="preserve">COORDENADORA DO </w:t>
      </w:r>
      <w:r w:rsidR="002440E9" w:rsidRPr="007B31A4">
        <w:rPr>
          <w:rFonts w:ascii="Arial Narrow" w:hAnsi="Arial Narrow" w:cs="Times New Roman"/>
          <w:sz w:val="16"/>
          <w:szCs w:val="16"/>
        </w:rPr>
        <w:t>CURSO DE PSICOLOGIA</w:t>
      </w:r>
      <w:proofErr w:type="gramStart"/>
      <w:r w:rsidR="002440E9">
        <w:rPr>
          <w:rFonts w:ascii="Arial Narrow" w:hAnsi="Arial Narrow" w:cs="Times New Roman"/>
          <w:sz w:val="16"/>
          <w:szCs w:val="16"/>
        </w:rPr>
        <w:t xml:space="preserve">   </w:t>
      </w:r>
    </w:p>
    <w:p w14:paraId="6080B6E8" w14:textId="77777777" w:rsidR="002440E9" w:rsidRPr="007B31A4" w:rsidRDefault="002440E9" w:rsidP="002440E9">
      <w:pPr>
        <w:spacing w:after="0" w:line="240" w:lineRule="auto"/>
        <w:jc w:val="center"/>
        <w:rPr>
          <w:rFonts w:ascii="Arial Narrow" w:eastAsia="Times New Roman" w:hAnsi="Arial Narrow" w:cs="Arial"/>
          <w:bCs/>
          <w:sz w:val="24"/>
          <w:szCs w:val="24"/>
          <w:lang w:eastAsia="pt-BR"/>
        </w:rPr>
      </w:pPr>
      <w:proofErr w:type="gramEnd"/>
    </w:p>
    <w:p w14:paraId="44F5CFF8" w14:textId="77777777" w:rsidR="002440E9" w:rsidRPr="007B31A4" w:rsidRDefault="002440E9" w:rsidP="002440E9">
      <w:pPr>
        <w:spacing w:after="0" w:line="240" w:lineRule="auto"/>
        <w:jc w:val="center"/>
        <w:rPr>
          <w:rFonts w:ascii="Arial Narrow" w:eastAsia="Times New Roman" w:hAnsi="Arial Narrow" w:cs="Arial"/>
          <w:b/>
          <w:bCs/>
          <w:sz w:val="24"/>
          <w:szCs w:val="24"/>
          <w:lang w:eastAsia="pt-BR"/>
        </w:rPr>
      </w:pPr>
    </w:p>
    <w:p w14:paraId="25384732" w14:textId="30AD224B" w:rsidR="002440E9" w:rsidRPr="007B31A4" w:rsidRDefault="00BC254C" w:rsidP="002440E9">
      <w:pPr>
        <w:spacing w:after="0" w:line="240" w:lineRule="auto"/>
        <w:jc w:val="center"/>
        <w:rPr>
          <w:rFonts w:ascii="Arial Narrow" w:eastAsia="Times New Roman" w:hAnsi="Arial Narrow" w:cs="Arial"/>
          <w:b/>
          <w:bCs/>
          <w:sz w:val="24"/>
          <w:szCs w:val="24"/>
          <w:lang w:eastAsia="pt-BR"/>
        </w:rPr>
      </w:pPr>
      <w:r>
        <w:rPr>
          <w:rFonts w:ascii="Arial Narrow" w:eastAsia="Times New Roman" w:hAnsi="Arial Narrow" w:cs="Arial"/>
          <w:b/>
          <w:bCs/>
          <w:sz w:val="24"/>
          <w:szCs w:val="24"/>
          <w:lang w:eastAsia="pt-BR"/>
        </w:rPr>
        <w:t xml:space="preserve">Profa. </w:t>
      </w:r>
      <w:proofErr w:type="spellStart"/>
      <w:proofErr w:type="gramStart"/>
      <w:r>
        <w:rPr>
          <w:rFonts w:ascii="Arial Narrow" w:eastAsia="Times New Roman" w:hAnsi="Arial Narrow" w:cs="Arial"/>
          <w:b/>
          <w:bCs/>
          <w:sz w:val="24"/>
          <w:szCs w:val="24"/>
          <w:lang w:eastAsia="pt-BR"/>
        </w:rPr>
        <w:t>M.a</w:t>
      </w:r>
      <w:proofErr w:type="spellEnd"/>
      <w:proofErr w:type="gramEnd"/>
      <w:r w:rsidR="002440E9" w:rsidRPr="007B31A4">
        <w:rPr>
          <w:rFonts w:ascii="Arial Narrow" w:eastAsia="Times New Roman" w:hAnsi="Arial Narrow" w:cs="Arial"/>
          <w:b/>
          <w:bCs/>
          <w:sz w:val="24"/>
          <w:szCs w:val="24"/>
          <w:lang w:eastAsia="pt-BR"/>
        </w:rPr>
        <w:t xml:space="preserve"> </w:t>
      </w:r>
      <w:proofErr w:type="spellStart"/>
      <w:r w:rsidR="002440E9" w:rsidRPr="007B31A4">
        <w:rPr>
          <w:rFonts w:ascii="Arial Narrow" w:eastAsia="Times New Roman" w:hAnsi="Arial Narrow" w:cs="Arial"/>
          <w:b/>
          <w:bCs/>
          <w:sz w:val="24"/>
          <w:szCs w:val="24"/>
          <w:lang w:eastAsia="pt-BR"/>
        </w:rPr>
        <w:t>Adrielle</w:t>
      </w:r>
      <w:proofErr w:type="spellEnd"/>
      <w:r w:rsidR="002440E9" w:rsidRPr="007B31A4">
        <w:rPr>
          <w:rFonts w:ascii="Arial Narrow" w:eastAsia="Times New Roman" w:hAnsi="Arial Narrow" w:cs="Arial"/>
          <w:b/>
          <w:bCs/>
          <w:sz w:val="24"/>
          <w:szCs w:val="24"/>
          <w:lang w:eastAsia="pt-BR"/>
        </w:rPr>
        <w:t xml:space="preserve"> </w:t>
      </w:r>
      <w:proofErr w:type="spellStart"/>
      <w:r w:rsidR="002440E9" w:rsidRPr="007B31A4">
        <w:rPr>
          <w:rFonts w:ascii="Arial Narrow" w:eastAsia="Times New Roman" w:hAnsi="Arial Narrow" w:cs="Arial"/>
          <w:b/>
          <w:bCs/>
          <w:sz w:val="24"/>
          <w:szCs w:val="24"/>
          <w:lang w:eastAsia="pt-BR"/>
        </w:rPr>
        <w:t>Beze</w:t>
      </w:r>
      <w:proofErr w:type="spellEnd"/>
      <w:r w:rsidR="002440E9" w:rsidRPr="007B31A4">
        <w:rPr>
          <w:rFonts w:ascii="Arial Narrow" w:eastAsia="Times New Roman" w:hAnsi="Arial Narrow" w:cs="Arial"/>
          <w:b/>
          <w:bCs/>
          <w:sz w:val="24"/>
          <w:szCs w:val="24"/>
          <w:lang w:eastAsia="pt-BR"/>
        </w:rPr>
        <w:t xml:space="preserve"> Peixoto</w:t>
      </w:r>
    </w:p>
    <w:p w14:paraId="7B10046E" w14:textId="77777777" w:rsidR="002440E9" w:rsidRPr="007B31A4" w:rsidRDefault="002440E9" w:rsidP="002440E9">
      <w:pPr>
        <w:spacing w:after="0" w:line="240" w:lineRule="auto"/>
        <w:jc w:val="center"/>
        <w:rPr>
          <w:rFonts w:ascii="Arial Narrow" w:eastAsia="Times New Roman" w:hAnsi="Arial Narrow" w:cs="Arial"/>
          <w:spacing w:val="300"/>
          <w:sz w:val="16"/>
          <w:szCs w:val="20"/>
          <w:lang w:eastAsia="pt-BR"/>
        </w:rPr>
      </w:pPr>
      <w:proofErr w:type="gramStart"/>
      <w:r w:rsidRPr="007B31A4">
        <w:rPr>
          <w:rFonts w:ascii="Arial Narrow" w:eastAsia="Times New Roman" w:hAnsi="Arial Narrow" w:cs="Arial"/>
          <w:sz w:val="16"/>
          <w:szCs w:val="20"/>
          <w:lang w:eastAsia="pt-BR"/>
        </w:rPr>
        <w:t>COORDENADOR(</w:t>
      </w:r>
      <w:proofErr w:type="gramEnd"/>
      <w:r w:rsidRPr="007B31A4">
        <w:rPr>
          <w:rFonts w:ascii="Arial Narrow" w:eastAsia="Times New Roman" w:hAnsi="Arial Narrow" w:cs="Arial"/>
          <w:sz w:val="16"/>
          <w:szCs w:val="20"/>
          <w:lang w:eastAsia="pt-BR"/>
        </w:rPr>
        <w:t xml:space="preserve">A) PEDAGÓGICO(A) DO CURSO DE </w:t>
      </w:r>
      <w:r>
        <w:rPr>
          <w:rFonts w:ascii="Arial Narrow" w:eastAsia="Times New Roman" w:hAnsi="Arial Narrow" w:cs="Arial"/>
          <w:sz w:val="16"/>
          <w:szCs w:val="20"/>
          <w:lang w:eastAsia="pt-BR"/>
        </w:rPr>
        <w:t>PSICOLOGIA</w:t>
      </w:r>
      <w:r w:rsidRPr="007B31A4">
        <w:rPr>
          <w:rFonts w:ascii="Arial Narrow" w:eastAsia="Times New Roman" w:hAnsi="Arial Narrow" w:cs="Arial"/>
          <w:sz w:val="16"/>
          <w:szCs w:val="20"/>
          <w:lang w:eastAsia="pt-BR"/>
        </w:rPr>
        <w:t xml:space="preserve"> DA UNIEVANGÉLICA</w:t>
      </w:r>
    </w:p>
    <w:p w14:paraId="3086E3CD" w14:textId="77777777" w:rsidR="002440E9" w:rsidRPr="007B31A4" w:rsidRDefault="002440E9" w:rsidP="002440E9">
      <w:pPr>
        <w:spacing w:after="0" w:line="240" w:lineRule="auto"/>
        <w:jc w:val="both"/>
        <w:rPr>
          <w:rFonts w:ascii="Arial Narrow" w:eastAsia="Times New Roman" w:hAnsi="Arial Narrow" w:cs="Arial"/>
          <w:b/>
          <w:bCs/>
          <w:sz w:val="24"/>
          <w:szCs w:val="24"/>
          <w:lang w:eastAsia="pt-BR"/>
        </w:rPr>
      </w:pPr>
    </w:p>
    <w:p w14:paraId="41DE026B" w14:textId="77777777" w:rsidR="002440E9" w:rsidRPr="007B31A4" w:rsidRDefault="002440E9" w:rsidP="002440E9">
      <w:pPr>
        <w:spacing w:after="0" w:line="240" w:lineRule="auto"/>
        <w:jc w:val="center"/>
        <w:rPr>
          <w:rFonts w:ascii="Arial Narrow" w:eastAsia="Times New Roman" w:hAnsi="Arial Narrow" w:cs="Arial"/>
          <w:b/>
          <w:bCs/>
          <w:sz w:val="24"/>
          <w:szCs w:val="24"/>
          <w:lang w:eastAsia="pt-BR"/>
        </w:rPr>
      </w:pPr>
    </w:p>
    <w:p w14:paraId="7D0F9FA1" w14:textId="26B2377B" w:rsidR="002440E9" w:rsidRPr="007B31A4" w:rsidRDefault="002440E9" w:rsidP="002440E9">
      <w:pPr>
        <w:spacing w:after="0" w:line="240" w:lineRule="auto"/>
        <w:jc w:val="center"/>
        <w:rPr>
          <w:rFonts w:ascii="Arial Narrow" w:eastAsia="Times New Roman" w:hAnsi="Arial Narrow" w:cs="Arial"/>
          <w:b/>
          <w:bCs/>
          <w:sz w:val="24"/>
          <w:szCs w:val="24"/>
          <w:lang w:eastAsia="pt-BR"/>
        </w:rPr>
      </w:pPr>
      <w:r w:rsidRPr="007B31A4">
        <w:rPr>
          <w:rFonts w:ascii="Arial Narrow" w:eastAsia="Times New Roman" w:hAnsi="Arial Narrow" w:cs="Arial"/>
          <w:b/>
          <w:bCs/>
          <w:sz w:val="24"/>
          <w:szCs w:val="24"/>
          <w:lang w:eastAsia="pt-BR"/>
        </w:rPr>
        <w:t xml:space="preserve">Prof. </w:t>
      </w:r>
      <w:r w:rsidR="00B512A4">
        <w:rPr>
          <w:rFonts w:ascii="Arial Narrow" w:eastAsia="Times New Roman" w:hAnsi="Arial Narrow" w:cs="Arial"/>
          <w:b/>
          <w:bCs/>
          <w:sz w:val="24"/>
          <w:szCs w:val="24"/>
          <w:lang w:eastAsia="pt-BR"/>
        </w:rPr>
        <w:t xml:space="preserve">Dra. </w:t>
      </w:r>
      <w:proofErr w:type="spellStart"/>
      <w:r w:rsidR="00B512A4">
        <w:rPr>
          <w:rFonts w:ascii="Arial Narrow" w:eastAsia="Times New Roman" w:hAnsi="Arial Narrow" w:cs="Arial"/>
          <w:b/>
          <w:bCs/>
          <w:sz w:val="24"/>
          <w:szCs w:val="24"/>
          <w:lang w:eastAsia="pt-BR"/>
        </w:rPr>
        <w:t>Heren</w:t>
      </w:r>
      <w:proofErr w:type="spellEnd"/>
      <w:r w:rsidR="00B512A4">
        <w:rPr>
          <w:rFonts w:ascii="Arial Narrow" w:eastAsia="Times New Roman" w:hAnsi="Arial Narrow" w:cs="Arial"/>
          <w:b/>
          <w:bCs/>
          <w:sz w:val="24"/>
          <w:szCs w:val="24"/>
          <w:lang w:eastAsia="pt-BR"/>
        </w:rPr>
        <w:t xml:space="preserve"> Nepomuceno Costa Paixão</w:t>
      </w:r>
    </w:p>
    <w:p w14:paraId="5B6BDEBE" w14:textId="478C5DAF" w:rsidR="002440E9" w:rsidRPr="007B31A4" w:rsidRDefault="00BC254C" w:rsidP="002440E9">
      <w:pPr>
        <w:spacing w:after="0" w:line="240" w:lineRule="auto"/>
        <w:jc w:val="center"/>
        <w:rPr>
          <w:rFonts w:ascii="Arial Narrow" w:eastAsia="Times New Roman" w:hAnsi="Arial Narrow" w:cs="Arial"/>
          <w:sz w:val="16"/>
          <w:szCs w:val="20"/>
          <w:lang w:eastAsia="pt-BR"/>
        </w:rPr>
      </w:pPr>
      <w:r>
        <w:rPr>
          <w:rFonts w:ascii="Arial Narrow" w:eastAsia="Times New Roman" w:hAnsi="Arial Narrow" w:cs="Arial"/>
          <w:sz w:val="16"/>
          <w:szCs w:val="20"/>
          <w:lang w:eastAsia="pt-BR"/>
        </w:rPr>
        <w:t>PROFESSOR</w:t>
      </w:r>
      <w:r w:rsidR="002440E9" w:rsidRPr="007B31A4">
        <w:rPr>
          <w:rFonts w:ascii="Arial Narrow" w:eastAsia="Times New Roman" w:hAnsi="Arial Narrow" w:cs="Arial"/>
          <w:sz w:val="16"/>
          <w:szCs w:val="20"/>
          <w:lang w:eastAsia="pt-BR"/>
        </w:rPr>
        <w:t xml:space="preserve"> RESPONSÁVEL PELA DISCIPLINA</w:t>
      </w:r>
    </w:p>
    <w:p w14:paraId="3D7CD2DD" w14:textId="77777777" w:rsidR="000F03CA" w:rsidRPr="000F03CA" w:rsidRDefault="000F03CA" w:rsidP="000F03CA">
      <w:pPr>
        <w:autoSpaceDE w:val="0"/>
        <w:autoSpaceDN w:val="0"/>
        <w:adjustRightInd w:val="0"/>
        <w:spacing w:after="0" w:line="240" w:lineRule="auto"/>
        <w:jc w:val="both"/>
        <w:rPr>
          <w:rFonts w:ascii="Arial" w:eastAsia="Calibri" w:hAnsi="Arial" w:cs="Arial"/>
          <w:sz w:val="20"/>
          <w:szCs w:val="20"/>
          <w:lang w:eastAsia="pt-BR"/>
        </w:rPr>
      </w:pPr>
    </w:p>
    <w:p w14:paraId="78B24DA9" w14:textId="77777777" w:rsidR="000F03CA" w:rsidRPr="000F03CA" w:rsidRDefault="000F03CA" w:rsidP="000F03CA">
      <w:pPr>
        <w:spacing w:after="0" w:line="240" w:lineRule="auto"/>
        <w:jc w:val="both"/>
        <w:rPr>
          <w:rFonts w:ascii="Arial" w:eastAsia="Times New Roman" w:hAnsi="Arial" w:cs="Arial"/>
          <w:noProof/>
          <w:sz w:val="20"/>
          <w:szCs w:val="20"/>
          <w:lang w:eastAsia="pt-BR"/>
        </w:rPr>
      </w:pPr>
    </w:p>
    <w:p w14:paraId="6B5A4361" w14:textId="77777777" w:rsidR="000F03CA" w:rsidRPr="000F03CA" w:rsidRDefault="000F03CA" w:rsidP="000F03CA">
      <w:pPr>
        <w:spacing w:after="0" w:line="240" w:lineRule="auto"/>
        <w:rPr>
          <w:rFonts w:ascii="Arial" w:eastAsia="Times New Roman" w:hAnsi="Arial" w:cs="Arial"/>
          <w:b/>
          <w:bCs/>
          <w:sz w:val="20"/>
          <w:szCs w:val="20"/>
          <w:lang w:eastAsia="pt-BR"/>
        </w:rPr>
      </w:pPr>
    </w:p>
    <w:p w14:paraId="00D7CB2A" w14:textId="77777777" w:rsidR="00B83E08" w:rsidRDefault="00B83E08" w:rsidP="000F03CA"/>
    <w:p w14:paraId="7199C586" w14:textId="77777777" w:rsidR="000F03CA" w:rsidRDefault="000F03CA" w:rsidP="000F03CA"/>
    <w:p w14:paraId="333B9985" w14:textId="77777777" w:rsidR="000F03CA" w:rsidRPr="000F03CA" w:rsidRDefault="000F03CA" w:rsidP="000F03CA"/>
    <w:sectPr w:rsidR="000F03CA" w:rsidRPr="000F03CA" w:rsidSect="00DF13D4">
      <w:headerReference w:type="default" r:id="rId9"/>
      <w:footerReference w:type="default" r:id="rId10"/>
      <w:headerReference w:type="first" r:id="rId11"/>
      <w:footerReference w:type="first" r:id="rId12"/>
      <w:pgSz w:w="11906" w:h="16838"/>
      <w:pgMar w:top="1559" w:right="566" w:bottom="1418"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F76CC0" w14:textId="77777777" w:rsidR="001C2881" w:rsidRDefault="001C2881" w:rsidP="00B83E08">
      <w:pPr>
        <w:spacing w:after="0" w:line="240" w:lineRule="auto"/>
      </w:pPr>
      <w:r>
        <w:separator/>
      </w:r>
    </w:p>
  </w:endnote>
  <w:endnote w:type="continuationSeparator" w:id="0">
    <w:p w14:paraId="7D8C40D7" w14:textId="77777777" w:rsidR="001C2881" w:rsidRDefault="001C2881" w:rsidP="00B83E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haroni">
    <w:panose1 w:val="02010803020104030203"/>
    <w:charset w:val="B1"/>
    <w:family w:val="auto"/>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B53B0F" w14:textId="77777777" w:rsidR="007C1862" w:rsidRDefault="001C5C31">
    <w:pPr>
      <w:pStyle w:val="Rodap"/>
    </w:pPr>
    <w:r>
      <w:rPr>
        <w:noProof/>
        <w:lang w:eastAsia="pt-BR"/>
      </w:rPr>
      <mc:AlternateContent>
        <mc:Choice Requires="wps">
          <w:drawing>
            <wp:anchor distT="0" distB="0" distL="114300" distR="114300" simplePos="0" relativeHeight="251658752" behindDoc="0" locked="0" layoutInCell="1" allowOverlap="1" wp14:anchorId="2697A274" wp14:editId="223FF324">
              <wp:simplePos x="0" y="0"/>
              <wp:positionH relativeFrom="column">
                <wp:posOffset>-183312</wp:posOffset>
              </wp:positionH>
              <wp:positionV relativeFrom="paragraph">
                <wp:posOffset>-43436</wp:posOffset>
              </wp:positionV>
              <wp:extent cx="7230120" cy="506095"/>
              <wp:effectExtent l="0" t="0" r="8890" b="8255"/>
              <wp:wrapNone/>
              <wp:docPr id="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20" cy="506095"/>
                      </a:xfrm>
                      <a:prstGeom prst="rect">
                        <a:avLst/>
                      </a:prstGeom>
                      <a:solidFill>
                        <a:schemeClr val="accent1"/>
                      </a:solidFill>
                      <a:ln w="9525">
                        <a:noFill/>
                        <a:miter lim="800000"/>
                        <a:headEnd/>
                        <a:tailEnd/>
                      </a:ln>
                    </wps:spPr>
                    <wps:txbx>
                      <w:txbxContent>
                        <w:p w14:paraId="42DEC836" w14:textId="77777777" w:rsidR="007C1862" w:rsidRDefault="00A938DA" w:rsidP="007C1862">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Universidade </w:t>
                          </w:r>
                          <w:r w:rsidR="001E5608">
                            <w:rPr>
                              <w:rFonts w:ascii="Arial" w:hAnsi="Arial" w:cs="Arial"/>
                              <w:b/>
                              <w:color w:val="FFFFFF" w:themeColor="background1"/>
                              <w:sz w:val="18"/>
                              <w:szCs w:val="18"/>
                            </w:rPr>
                            <w:t>E</w:t>
                          </w:r>
                          <w:r>
                            <w:rPr>
                              <w:rFonts w:ascii="Arial" w:hAnsi="Arial" w:cs="Arial"/>
                              <w:b/>
                              <w:color w:val="FFFFFF" w:themeColor="background1"/>
                              <w:sz w:val="18"/>
                              <w:szCs w:val="18"/>
                            </w:rPr>
                            <w:t>vangélica de Goiás</w:t>
                          </w:r>
                          <w:r w:rsidR="007C1862">
                            <w:rPr>
                              <w:rFonts w:ascii="Arial" w:hAnsi="Arial" w:cs="Arial"/>
                              <w:b/>
                              <w:color w:val="FFFFFF" w:themeColor="background1"/>
                              <w:sz w:val="18"/>
                              <w:szCs w:val="18"/>
                            </w:rPr>
                            <w:t xml:space="preserve"> - </w:t>
                          </w:r>
                          <w:proofErr w:type="spellStart"/>
                          <w:proofErr w:type="gramStart"/>
                          <w:r w:rsidR="007C1862">
                            <w:rPr>
                              <w:rFonts w:ascii="Arial" w:hAnsi="Arial" w:cs="Arial"/>
                              <w:b/>
                              <w:color w:val="FFFFFF" w:themeColor="background1"/>
                              <w:sz w:val="18"/>
                              <w:szCs w:val="18"/>
                            </w:rPr>
                            <w:t>UniEVANGÉLICA</w:t>
                          </w:r>
                          <w:proofErr w:type="spellEnd"/>
                          <w:proofErr w:type="gramEnd"/>
                        </w:p>
                        <w:p w14:paraId="77B3A272" w14:textId="77777777" w:rsidR="007C1862" w:rsidRDefault="007C1862" w:rsidP="007C1862">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w14:paraId="416BDFA8" w14:textId="77777777" w:rsidR="007C1862" w:rsidRDefault="007C1862" w:rsidP="007C1862">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697A274" id="_x0000_t202" coordsize="21600,21600" o:spt="202" path="m,l,21600r21600,l21600,xe">
              <v:stroke joinstyle="miter"/>
              <v:path gradientshapeok="t" o:connecttype="rect"/>
            </v:shapetype>
            <v:shape id="Caixa de Texto 2" o:spid="_x0000_s1026" type="#_x0000_t202" style="position:absolute;margin-left:-14.45pt;margin-top:-3.4pt;width:569.3pt;height:39.85pt;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VDJDgIAAPkDAAAOAAAAZHJzL2Uyb0RvYy54bWysU9tu2zAMfR+wfxD0vtjJkrYx4hRdug4D&#10;ugvQ7QMYWY6FSaImKbG7ry8lp2nQvQ3zg0Ca1CF5eLS6HoxmB+mDQlvz6aTkTFqBjbK7mv/8cffu&#10;irMQwTag0cqaP8rAr9dv36x6V8kZdqgb6RmB2FD1ruZdjK4qiiA6aSBM0ElLwRa9gUiu3xWNh57Q&#10;jS5mZXlR9Ogb51HIEOjv7Rjk64zftlLEb20bZGS65tRbzKfP5zadxXoF1c6D65Q4tgH/0IUBZano&#10;CeoWIrC9V39BGSU8BmzjRKApsG2VkHkGmmZavprmoQMn8yxETnAnmsL/gxVfDw/uu2dx+IADLTAP&#10;Edw9il+BWdx0YHfyxnvsOwkNFZ4myorehep4NVEdqpBAtv0XbGjJsI+YgYbWm8QKzckInRbweCJd&#10;DpEJ+nk5e19OZxQSFFuUF+VykUtA9Xzb+RA/STQsGTX3tNSMDof7EFM3UD2npGIBtWrulNbZSUKS&#10;G+3ZAUgCIIS0cZzhVaa2rK/5cjFbZHCLCSLLw6hIGtXK1PyqTN+omkTIR9vklAhKjzY1o+2RoUTK&#10;SE8ctgMlJqa22DwSVx5HLdLbIaND/4eznnRY8/B7D15ypj9b4ns5nc+TcLMzX1wmpvx5ZHseASsI&#10;quaRs9HcxCz2RIXFG9pLqzJlL50ceyV9ZSaPbyEJ+NzPWS8vdv0EAAD//wMAUEsDBBQABgAIAAAA&#10;IQBtW6Vt4AAAAAoBAAAPAAAAZHJzL2Rvd25yZXYueG1sTI9NT8MwDIbvSPyHyEjctnSdtK6l6YSQ&#10;kOA02Ie4eo1pqzVO1WRd+PdkJ7jZ8qPXz1tugunFRKPrLCtYzBMQxLXVHTcKDvvX2RqE88gae8uk&#10;4IccbKr7uxILba/8SdPONyKGsCtQQev9UEjp6pYMurkdiOPt244GfVzHRuoRrzHc9DJNkpU02HH8&#10;0OJALy3V593FKJjO2df72/hhjvtwwOPSbpdN2Cr1+BCen0B4Cv4Phpt+VIcqOp3shbUTvYJZus4j&#10;GodVrHADFkmegTgpyNIcZFXK/xWqXwAAAP//AwBQSwECLQAUAAYACAAAACEAtoM4kv4AAADhAQAA&#10;EwAAAAAAAAAAAAAAAAAAAAAAW0NvbnRlbnRfVHlwZXNdLnhtbFBLAQItABQABgAIAAAAIQA4/SH/&#10;1gAAAJQBAAALAAAAAAAAAAAAAAAAAC8BAABfcmVscy8ucmVsc1BLAQItABQABgAIAAAAIQBE0VDJ&#10;DgIAAPkDAAAOAAAAAAAAAAAAAAAAAC4CAABkcnMvZTJvRG9jLnhtbFBLAQItABQABgAIAAAAIQBt&#10;W6Vt4AAAAAoBAAAPAAAAAAAAAAAAAAAAAGgEAABkcnMvZG93bnJldi54bWxQSwUGAAAAAAQABADz&#10;AAAAdQUAAAAA&#10;" fillcolor="#4f81bd [3204]" stroked="f">
              <v:textbox>
                <w:txbxContent>
                  <w:p w14:paraId="42DEC836" w14:textId="77777777" w:rsidR="007C1862" w:rsidRDefault="00A938DA" w:rsidP="007C1862">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Universidade </w:t>
                    </w:r>
                    <w:r w:rsidR="001E5608">
                      <w:rPr>
                        <w:rFonts w:ascii="Arial" w:hAnsi="Arial" w:cs="Arial"/>
                        <w:b/>
                        <w:color w:val="FFFFFF" w:themeColor="background1"/>
                        <w:sz w:val="18"/>
                        <w:szCs w:val="18"/>
                      </w:rPr>
                      <w:t>E</w:t>
                    </w:r>
                    <w:r>
                      <w:rPr>
                        <w:rFonts w:ascii="Arial" w:hAnsi="Arial" w:cs="Arial"/>
                        <w:b/>
                        <w:color w:val="FFFFFF" w:themeColor="background1"/>
                        <w:sz w:val="18"/>
                        <w:szCs w:val="18"/>
                      </w:rPr>
                      <w:t>vangélica de Goiás</w:t>
                    </w:r>
                    <w:r w:rsidR="007C1862">
                      <w:rPr>
                        <w:rFonts w:ascii="Arial" w:hAnsi="Arial" w:cs="Arial"/>
                        <w:b/>
                        <w:color w:val="FFFFFF" w:themeColor="background1"/>
                        <w:sz w:val="18"/>
                        <w:szCs w:val="18"/>
                      </w:rPr>
                      <w:t xml:space="preserve"> - UniEVANGÉLICA</w:t>
                    </w:r>
                  </w:p>
                  <w:p w14:paraId="77B3A272" w14:textId="77777777" w:rsidR="007C1862" w:rsidRDefault="007C1862" w:rsidP="007C1862">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416BDFA8" w14:textId="77777777" w:rsidR="007C1862" w:rsidRDefault="007C1862" w:rsidP="007C1862">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B397B" w14:textId="77777777" w:rsidR="001C5C31" w:rsidRDefault="001C5C31">
    <w:pPr>
      <w:pStyle w:val="Rodap"/>
    </w:pPr>
    <w:r>
      <w:rPr>
        <w:noProof/>
        <w:lang w:eastAsia="pt-BR"/>
      </w:rPr>
      <mc:AlternateContent>
        <mc:Choice Requires="wps">
          <w:drawing>
            <wp:anchor distT="0" distB="0" distL="114300" distR="114300" simplePos="0" relativeHeight="251659776" behindDoc="0" locked="0" layoutInCell="1" allowOverlap="1" wp14:anchorId="4886CD9C" wp14:editId="768AB8C1">
              <wp:simplePos x="0" y="0"/>
              <wp:positionH relativeFrom="column">
                <wp:posOffset>-184785</wp:posOffset>
              </wp:positionH>
              <wp:positionV relativeFrom="paragraph">
                <wp:posOffset>-45085</wp:posOffset>
              </wp:positionV>
              <wp:extent cx="7230110" cy="506095"/>
              <wp:effectExtent l="0" t="0" r="8890" b="8255"/>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10" cy="506095"/>
                      </a:xfrm>
                      <a:prstGeom prst="rect">
                        <a:avLst/>
                      </a:prstGeom>
                      <a:solidFill>
                        <a:schemeClr val="accent1"/>
                      </a:solidFill>
                      <a:ln w="9525">
                        <a:noFill/>
                        <a:miter lim="800000"/>
                        <a:headEnd/>
                        <a:tailEnd/>
                      </a:ln>
                    </wps:spPr>
                    <wps:txbx>
                      <w:txbxContent>
                        <w:p w14:paraId="0C60EF94" w14:textId="77777777" w:rsidR="001C5C31" w:rsidRDefault="00A938DA" w:rsidP="001C5C31">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w:t>
                          </w:r>
                          <w:r w:rsidR="001C5C31">
                            <w:rPr>
                              <w:rFonts w:ascii="Arial" w:hAnsi="Arial" w:cs="Arial"/>
                              <w:b/>
                              <w:color w:val="FFFFFF" w:themeColor="background1"/>
                              <w:sz w:val="18"/>
                              <w:szCs w:val="18"/>
                            </w:rPr>
                            <w:t xml:space="preserve"> - </w:t>
                          </w:r>
                          <w:proofErr w:type="spellStart"/>
                          <w:proofErr w:type="gramStart"/>
                          <w:r w:rsidR="001C5C31">
                            <w:rPr>
                              <w:rFonts w:ascii="Arial" w:hAnsi="Arial" w:cs="Arial"/>
                              <w:b/>
                              <w:color w:val="FFFFFF" w:themeColor="background1"/>
                              <w:sz w:val="18"/>
                              <w:szCs w:val="18"/>
                            </w:rPr>
                            <w:t>UniEVANGÉLICA</w:t>
                          </w:r>
                          <w:proofErr w:type="spellEnd"/>
                          <w:proofErr w:type="gramEnd"/>
                        </w:p>
                        <w:p w14:paraId="7DD3B5E3" w14:textId="77777777" w:rsidR="001C5C31" w:rsidRDefault="001C5C31" w:rsidP="001C5C31">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w14:paraId="3DF5BD5A" w14:textId="77777777" w:rsidR="001C5C31" w:rsidRDefault="001C5C31" w:rsidP="001C5C31">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886CD9C" id="_x0000_t202" coordsize="21600,21600" o:spt="202" path="m,l,21600r21600,l21600,xe">
              <v:stroke joinstyle="miter"/>
              <v:path gradientshapeok="t" o:connecttype="rect"/>
            </v:shapetype>
            <v:shape id="_x0000_s1028" type="#_x0000_t202" style="position:absolute;margin-left:-14.55pt;margin-top:-3.55pt;width:569.3pt;height:39.85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H5KEwIAAAAEAAAOAAAAZHJzL2Uyb0RvYy54bWysU9tu2zAMfR+wfxD0vviypG2MOEWXrsOA&#10;7gJ0+wBGlmNhsqhJSuzu60vJaRp0b8P8IJAmdUgeHq2ux16zg3Reoal5Mcs5k0Zgo8yu5j9/3L27&#10;4swHMA1oNLLmj9Lz6/XbN6vBVrLEDnUjHSMQ46vB1rwLwVZZ5kUne/AztNJQsEXXQyDX7bLGwUDo&#10;vc7KPL/IBnSNdSik9/T3dgrydcJvWynCt7b1MjBdc+otpNOlcxvPbL2CaufAdkoc24B/6KIHZajo&#10;CeoWArC9U39B9Uo49NiGmcA+w7ZVQqYZaJoifzXNQwdWplmIHG9PNPn/Byu+Hh7sd8fC+AFHWmAa&#10;wtt7FL88M7jpwOzkjXM4dBIaKlxEyrLB+up4NVLtKx9BtsMXbGjJsA+YgMbW9ZEVmpMROi3g8US6&#10;HAMT9POyfJ8XBYUExRb5Rb5cpBJQPd+2zodPEnsWjZo7WmpCh8O9D7EbqJ5TYjGPWjV3SuvkRCHJ&#10;jXbsACQBEEKaMM3wKlMbNtR8uSgXCdxghEjy6FUgjWrV1/wqj9+kmkjIR9OklABKTzY1o82RoUjK&#10;RE8YtyNTTc3LeDcStsXmkShzOEmSnhAZHbo/nA0kx5r733twkjP92RDty2I+j/pNznxxWZLjziPb&#10;8wgYQVA1D5xN5iYkzUdGDN7QelqVmHvp5NgyySwRenwSUcfnfsp6ebjrJwAAAP//AwBQSwMEFAAG&#10;AAgAAAAhAJZ200HfAAAACgEAAA8AAABkcnMvZG93bnJldi54bWxMj01PwzAMhu9I/IfISNy2tJ1Y&#10;WWk6ISQkOA32Ia5eY9pqTVI1WRf+Pd4JTrblR68fl+toejHR6DtnFaTzBATZ2unONgr2u9fZIwgf&#10;0GrsnSUFP+RhXd3elFhod7GfNG1DIzjE+gIVtCEMhZS+bsmgn7uBLO++3Wgw8Dg2Uo944XDTyyxJ&#10;ltJgZ/lCiwO9tFSftmejYDrlX+9v44c57OIeDwu3WTRxo9T9XXx+AhEohj8YrvqsDhU7Hd3Zai96&#10;BbNslTLKTc71CqTJ6gHEUUGeLUFWpfz/QvULAAD//wMAUEsBAi0AFAAGAAgAAAAhALaDOJL+AAAA&#10;4QEAABMAAAAAAAAAAAAAAAAAAAAAAFtDb250ZW50X1R5cGVzXS54bWxQSwECLQAUAAYACAAAACEA&#10;OP0h/9YAAACUAQAACwAAAAAAAAAAAAAAAAAvAQAAX3JlbHMvLnJlbHNQSwECLQAUAAYACAAAACEA&#10;PRR+ShMCAAAABAAADgAAAAAAAAAAAAAAAAAuAgAAZHJzL2Uyb0RvYy54bWxQSwECLQAUAAYACAAA&#10;ACEAlnbTQd8AAAAKAQAADwAAAAAAAAAAAAAAAABtBAAAZHJzL2Rvd25yZXYueG1sUEsFBgAAAAAE&#10;AAQA8wAAAHkFAAAAAA==&#10;" fillcolor="#4f81bd [3204]" stroked="f">
              <v:textbox>
                <w:txbxContent>
                  <w:p w14:paraId="0C60EF94" w14:textId="77777777" w:rsidR="001C5C31" w:rsidRDefault="00A938DA" w:rsidP="001C5C31">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Universidade Evangélica de Goiás</w:t>
                    </w:r>
                    <w:r w:rsidR="001C5C31">
                      <w:rPr>
                        <w:rFonts w:ascii="Arial" w:hAnsi="Arial" w:cs="Arial"/>
                        <w:b/>
                        <w:color w:val="FFFFFF" w:themeColor="background1"/>
                        <w:sz w:val="18"/>
                        <w:szCs w:val="18"/>
                      </w:rPr>
                      <w:t xml:space="preserve"> - UniEVANGÉLICA</w:t>
                    </w:r>
                  </w:p>
                  <w:p w14:paraId="7DD3B5E3" w14:textId="77777777" w:rsidR="001C5C31" w:rsidRDefault="001C5C31" w:rsidP="001C5C31">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Avenida Universitária, km. 3,5 – Cidade Universitária – Anápolis - GO – CEP: 75.083-515 – Fone: (62) 3310 6600 – www.unievangelica.edu.br</w:t>
                    </w:r>
                  </w:p>
                  <w:p w14:paraId="3DF5BD5A" w14:textId="77777777" w:rsidR="001C5C31" w:rsidRDefault="001C5C31" w:rsidP="001C5C31">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FD136F" w14:textId="77777777" w:rsidR="001C2881" w:rsidRDefault="001C2881" w:rsidP="00B83E08">
      <w:pPr>
        <w:spacing w:after="0" w:line="240" w:lineRule="auto"/>
      </w:pPr>
      <w:r>
        <w:separator/>
      </w:r>
    </w:p>
  </w:footnote>
  <w:footnote w:type="continuationSeparator" w:id="0">
    <w:p w14:paraId="4F90C61C" w14:textId="77777777" w:rsidR="001C2881" w:rsidRDefault="001C2881" w:rsidP="00B83E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29F674" w14:textId="77777777" w:rsidR="00B83E08" w:rsidRDefault="00A938DA">
    <w:pPr>
      <w:pStyle w:val="Cabealho"/>
    </w:pPr>
    <w:r>
      <w:rPr>
        <w:noProof/>
        <w:lang w:eastAsia="pt-BR"/>
      </w:rPr>
      <w:drawing>
        <wp:anchor distT="0" distB="0" distL="114300" distR="114300" simplePos="0" relativeHeight="251657728" behindDoc="0" locked="0" layoutInCell="1" allowOverlap="1" wp14:anchorId="143C06C6" wp14:editId="5DDC94AC">
          <wp:simplePos x="0" y="0"/>
          <wp:positionH relativeFrom="column">
            <wp:posOffset>4078605</wp:posOffset>
          </wp:positionH>
          <wp:positionV relativeFrom="paragraph">
            <wp:posOffset>-231140</wp:posOffset>
          </wp:positionV>
          <wp:extent cx="2649600" cy="464400"/>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9600" cy="464400"/>
                  </a:xfrm>
                  <a:prstGeom prst="rect">
                    <a:avLst/>
                  </a:prstGeom>
                  <a:noFill/>
                </pic:spPr>
              </pic:pic>
            </a:graphicData>
          </a:graphic>
          <wp14:sizeRelH relativeFrom="margin">
            <wp14:pctWidth>0</wp14:pctWidth>
          </wp14:sizeRelH>
          <wp14:sizeRelV relativeFrom="margin">
            <wp14:pctHeight>0</wp14:pctHeight>
          </wp14:sizeRelV>
        </wp:anchor>
      </w:drawing>
    </w:r>
  </w:p>
  <w:p w14:paraId="58E07DCE" w14:textId="77777777" w:rsidR="00B83E08" w:rsidRDefault="009171FA">
    <w:pPr>
      <w:pStyle w:val="Cabealho"/>
    </w:pPr>
    <w:r>
      <w:rPr>
        <w:rFonts w:ascii="Arial Narrow" w:eastAsia="Times New Roman" w:hAnsi="Arial Narrow" w:cs="Aharoni"/>
        <w:b/>
        <w:noProof/>
        <w:sz w:val="48"/>
        <w:szCs w:val="24"/>
        <w:lang w:eastAsia="pt-BR"/>
      </w:rPr>
      <w:drawing>
        <wp:anchor distT="0" distB="0" distL="114300" distR="114300" simplePos="0" relativeHeight="251661824" behindDoc="0" locked="0" layoutInCell="1" allowOverlap="1" wp14:anchorId="724073E8" wp14:editId="2DAB7AED">
          <wp:simplePos x="0" y="0"/>
          <wp:positionH relativeFrom="column">
            <wp:posOffset>1140914</wp:posOffset>
          </wp:positionH>
          <wp:positionV relativeFrom="paragraph">
            <wp:posOffset>2744470</wp:posOffset>
          </wp:positionV>
          <wp:extent cx="4472305" cy="3657600"/>
          <wp:effectExtent l="0" t="0" r="4445" b="0"/>
          <wp:wrapNone/>
          <wp:docPr id="303" name="Imagem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49AEE0" w14:textId="77777777" w:rsidR="000F03CA" w:rsidRDefault="00A938DA" w:rsidP="000F03CA">
    <w:pPr>
      <w:pStyle w:val="Cabealho"/>
      <w:ind w:firstLine="708"/>
      <w:jc w:val="center"/>
      <w:rPr>
        <w:rFonts w:ascii="Arial" w:hAnsi="Arial" w:cs="Arial"/>
        <w:b/>
        <w:sz w:val="32"/>
      </w:rPr>
    </w:pPr>
    <w:r>
      <w:rPr>
        <w:noProof/>
        <w:lang w:eastAsia="pt-BR"/>
      </w:rPr>
      <w:drawing>
        <wp:anchor distT="0" distB="0" distL="114300" distR="114300" simplePos="0" relativeHeight="251656704" behindDoc="0" locked="0" layoutInCell="1" allowOverlap="1" wp14:anchorId="0A5F6BFF" wp14:editId="09BEC6CB">
          <wp:simplePos x="0" y="0"/>
          <wp:positionH relativeFrom="column">
            <wp:posOffset>162560</wp:posOffset>
          </wp:positionH>
          <wp:positionV relativeFrom="paragraph">
            <wp:posOffset>-90805</wp:posOffset>
          </wp:positionV>
          <wp:extent cx="2933700" cy="506730"/>
          <wp:effectExtent l="0" t="0" r="0" b="762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3700" cy="506730"/>
                  </a:xfrm>
                  <a:prstGeom prst="rect">
                    <a:avLst/>
                  </a:prstGeom>
                  <a:noFill/>
                  <a:ln>
                    <a:noFill/>
                  </a:ln>
                </pic:spPr>
              </pic:pic>
            </a:graphicData>
          </a:graphic>
          <wp14:sizeRelH relativeFrom="page">
            <wp14:pctWidth>0</wp14:pctWidth>
          </wp14:sizeRelH>
          <wp14:sizeRelV relativeFrom="page">
            <wp14:pctHeight>0</wp14:pctHeight>
          </wp14:sizeRelV>
        </wp:anchor>
      </w:drawing>
    </w:r>
    <w:r w:rsidR="003E29E1" w:rsidRPr="00D87EC2">
      <w:rPr>
        <w:rFonts w:ascii="Arial" w:hAnsi="Arial" w:cs="Arial"/>
        <w:b/>
        <w:noProof/>
        <w:sz w:val="32"/>
        <w:lang w:eastAsia="pt-BR"/>
      </w:rPr>
      <mc:AlternateContent>
        <mc:Choice Requires="wps">
          <w:drawing>
            <wp:anchor distT="0" distB="0" distL="114300" distR="114300" simplePos="0" relativeHeight="251655680" behindDoc="0" locked="0" layoutInCell="1" allowOverlap="1" wp14:anchorId="76DD1337" wp14:editId="1A370B09">
              <wp:simplePos x="0" y="0"/>
              <wp:positionH relativeFrom="column">
                <wp:posOffset>3512820</wp:posOffset>
              </wp:positionH>
              <wp:positionV relativeFrom="paragraph">
                <wp:posOffset>-49530</wp:posOffset>
              </wp:positionV>
              <wp:extent cx="3277235" cy="441325"/>
              <wp:effectExtent l="0" t="0" r="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7235" cy="441325"/>
                      </a:xfrm>
                      <a:prstGeom prst="rect">
                        <a:avLst/>
                      </a:prstGeom>
                      <a:noFill/>
                      <a:ln w="9525">
                        <a:noFill/>
                        <a:miter lim="800000"/>
                        <a:headEnd/>
                        <a:tailEnd/>
                      </a:ln>
                    </wps:spPr>
                    <wps:txbx>
                      <w:txbxContent>
                        <w:p w14:paraId="7FCCFAF4" w14:textId="77777777" w:rsidR="00D87EC2" w:rsidRPr="00D87EC2" w:rsidRDefault="00D87EC2" w:rsidP="00D87EC2">
                          <w:pPr>
                            <w:jc w:val="center"/>
                            <w:rPr>
                              <w:b/>
                              <w:sz w:val="52"/>
                            </w:rPr>
                          </w:pPr>
                          <w:r w:rsidRPr="00D87EC2">
                            <w:rPr>
                              <w:b/>
                              <w:sz w:val="52"/>
                            </w:rPr>
                            <w:t>PLANO DE ENSINO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6DD1337" id="_x0000_t202" coordsize="21600,21600" o:spt="202" path="m,l,21600r21600,l21600,xe">
              <v:stroke joinstyle="miter"/>
              <v:path gradientshapeok="t" o:connecttype="rect"/>
            </v:shapetype>
            <v:shape id="_x0000_s1027" type="#_x0000_t202" style="position:absolute;left:0;text-align:left;margin-left:276.6pt;margin-top:-3.9pt;width:258.05pt;height:34.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IdK+gEAANQDAAAOAAAAZHJzL2Uyb0RvYy54bWysU11v2yAUfZ+0/4B4X5w4ztJacaquXadJ&#10;3YfU7gdgjGM04DIgsbNf3wt206h9m+YHdOGac+8597C5GrQiB+G8BFPRxWxOiTAcGml2Ff31ePfh&#10;ghIfmGmYAiMqehSeXm3fv9v0thQ5dKAa4QiCGF/2tqJdCLbMMs87oZmfgRUGky04zQJu3S5rHOsR&#10;Xassn88/Zj24xjrgwns8vR2TdJvw21bw8KNtvQhEVRR7C2l1aa3jmm03rNw5ZjvJpzbYP3ShmTRY&#10;9AR1ywIjeyffQGnJHXhow4yDzqBtJReJA7JZzF+xeeiYFYkLiuPtSSb//2D598OD/elIGD7BgANM&#10;JLy9B/7bEwM3HTM7ce0c9J1gDRZeRMmy3vpyuhql9qWPIHX/DRocMtsHSEBD63RUBXkSRMcBHE+i&#10;iyEQjofLfL3OlytKOOaKYrHMV6kEK59vW+fDFwGaxKCiDoea0Nnh3ofYDSuff4nFDNxJpdJglSF9&#10;RS9XCPkqo2VA3ympK3oxj9/ohEjys2nS5cCkGmMsoMzEOhIdKYehHohsJkmiCDU0R5TBwWgzfBYY&#10;dOD+UtKjxSrq/+yZE5SorwalvFwURfRk2hSrdY4bd56pzzPMcISqaKBkDG9C8vFI7Bolb2VS46WT&#10;qWW0ThJpsnn05vk+/fXyGLdPAAAA//8DAFBLAwQUAAYACAAAACEA/iqEi98AAAAKAQAADwAAAGRy&#10;cy9kb3ducmV2LnhtbEyPQU/CQBCF7yb+h82YeINdwBapnRKj8aoR0MTb0h3axu5s011o/fcsJzxO&#10;5st738vXo23FiXrfOEaYTRUI4tKZhiuE3fZt8gjCB81Gt44J4Y88rIvbm1xnxg38SadNqEQMYZ9p&#10;hDqELpPSlzVZ7aeuI46/g+utDvHsK2l6PcRw28q5Uqm0uuHYUOuOXmoqfzdHi/D1fvj5flAf1atN&#10;usGNSrJdScT7u/H5CUSgMVxhuOhHdSii094d2XjRIiTJYh5RhMkyTrgAKl0tQOwR0tkSZJHL/xOK&#10;MwAAAP//AwBQSwECLQAUAAYACAAAACEAtoM4kv4AAADhAQAAEwAAAAAAAAAAAAAAAAAAAAAAW0Nv&#10;bnRlbnRfVHlwZXNdLnhtbFBLAQItABQABgAIAAAAIQA4/SH/1gAAAJQBAAALAAAAAAAAAAAAAAAA&#10;AC8BAABfcmVscy8ucmVsc1BLAQItABQABgAIAAAAIQDV8IdK+gEAANQDAAAOAAAAAAAAAAAAAAAA&#10;AC4CAABkcnMvZTJvRG9jLnhtbFBLAQItABQABgAIAAAAIQD+KoSL3wAAAAoBAAAPAAAAAAAAAAAA&#10;AAAAAFQEAABkcnMvZG93bnJldi54bWxQSwUGAAAAAAQABADzAAAAYAUAAAAA&#10;" filled="f" stroked="f">
              <v:textbox>
                <w:txbxContent>
                  <w:p w14:paraId="7FCCFAF4" w14:textId="77777777" w:rsidR="00D87EC2" w:rsidRPr="00D87EC2" w:rsidRDefault="00D87EC2" w:rsidP="00D87EC2">
                    <w:pPr>
                      <w:jc w:val="center"/>
                      <w:rPr>
                        <w:b/>
                        <w:sz w:val="52"/>
                      </w:rPr>
                    </w:pPr>
                    <w:r w:rsidRPr="00D87EC2">
                      <w:rPr>
                        <w:b/>
                        <w:sz w:val="52"/>
                      </w:rPr>
                      <w:t>PLANO DE ENSINO</w:t>
                    </w:r>
                  </w:p>
                </w:txbxContent>
              </v:textbox>
            </v:shape>
          </w:pict>
        </mc:Fallback>
      </mc:AlternateContent>
    </w:r>
    <w:r w:rsidR="003E29E1">
      <w:rPr>
        <w:rFonts w:ascii="Arial" w:eastAsia="Times New Roman" w:hAnsi="Arial" w:cs="Arial"/>
        <w:bCs/>
        <w:noProof/>
        <w:color w:val="FF0000"/>
        <w:sz w:val="20"/>
        <w:szCs w:val="20"/>
        <w:lang w:eastAsia="pt-BR"/>
      </w:rPr>
      <mc:AlternateContent>
        <mc:Choice Requires="wps">
          <w:drawing>
            <wp:anchor distT="0" distB="0" distL="114300" distR="114300" simplePos="0" relativeHeight="251654656" behindDoc="0" locked="0" layoutInCell="1" allowOverlap="1" wp14:anchorId="4CAF1B08" wp14:editId="74ACD5AC">
              <wp:simplePos x="0" y="0"/>
              <wp:positionH relativeFrom="column">
                <wp:posOffset>3510394</wp:posOffset>
              </wp:positionH>
              <wp:positionV relativeFrom="paragraph">
                <wp:posOffset>-131445</wp:posOffset>
              </wp:positionV>
              <wp:extent cx="3267075" cy="656590"/>
              <wp:effectExtent l="0" t="0" r="28575" b="10160"/>
              <wp:wrapNone/>
              <wp:docPr id="18" name="Retângulo de cantos arredondados 18"/>
              <wp:cNvGraphicFramePr/>
              <a:graphic xmlns:a="http://schemas.openxmlformats.org/drawingml/2006/main">
                <a:graphicData uri="http://schemas.microsoft.com/office/word/2010/wordprocessingShape">
                  <wps:wsp>
                    <wps:cNvSpPr/>
                    <wps:spPr>
                      <a:xfrm>
                        <a:off x="0" y="0"/>
                        <a:ext cx="3267075" cy="656590"/>
                      </a:xfrm>
                      <a:prstGeom prst="roundRect">
                        <a:avLst>
                          <a:gd name="adj" fmla="val 22926"/>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14E0213" id="Retângulo de cantos arredondados 18" o:spid="_x0000_s1026" style="position:absolute;margin-left:276.4pt;margin-top:-10.35pt;width:257.25pt;height:51.7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50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EuvfwIAAF0FAAAOAAAAZHJzL2Uyb0RvYy54bWysVEtPGzEQvlfqf7B8L5tsSSgRGxSBqCoh&#10;iICKs/HaxK3tcW0nm/TXM/Y+Etqcql68MzvzffPwjC8ut0aTjfBBga3o+GREibAcamVfK/r96ebT&#10;F0pCZLZmGqyo6E4Eejn/+OGicTNRwgp0LTxBEhtmjavoKkY3K4rAV8KwcAJOWDRK8IZFVP1rUXvW&#10;ILvRRTkaTYsGfO08cBEC/r1ujXSe+aUUPN5LGUQkuqKYW8ynz+dLOov5BZu9euZWindpsH/IwjBl&#10;MehAdc0iI2uv/qIyinsIIOMJB1OAlIqLXANWMx79Uc3jijmRa8HmBDe0Kfw/Wn63eXRLj21oXJgF&#10;FFMVW+lN+mJ+ZJubtRuaJbaRcPz5uZyejc4mlHC0TSfTyXnuZrFHOx/iVwGGJKGiHta2fsAbyY1i&#10;m9sQc8dqYpnB0WD1D0qk0dj/DdOkLM/LabofZOycUeo5E1LbdAbQqr5RWmclzY240p4gRUXjdtwx&#10;HHghS0IW+4KzFHdatKwPQhJVY4llzjTP4p6TcS5s7DPTFr0TTGIGA3B8DKhjn0znm2Aiz+gAHB0D&#10;vo84IHJUsHEAG2XBHyOofw6RW/+++rbmVP4L1LulJx7aDQmO3yi8tVsW4pJ5vBJcHlzzeI+H1NBU&#10;FDqJkhX438f+J3+cVLRS0uCKVTT8WjMvKNHfLM7w+fj0NO1kVk4nZyUq/tDycmixa3MFeKdjfFAc&#10;z2Lyj7oXpQfzjK/BIkVFE7McY1eUR98rV7FdfXxPuFgsshvuoWPx1j46nshTV9OQPW2fmXfd6EYc&#10;+jvo17Gbx3Y0974JaWGxjiBVTMZ9XzsFdxild4/EoZ699q/i/A0AAP//AwBQSwMEFAAGAAgAAAAh&#10;ANnadTXhAAAACwEAAA8AAABkcnMvZG93bnJldi54bWxMjzFPwzAUhHck/oP1kNham6A2JcSpEBUL&#10;SFS0LN3c+BFHxM+R7TShvx53gvF0p7vvyvVkO3ZCH1pHEu7mAhhS7XRLjYTP/ctsBSxERVp1jlDC&#10;DwZYV9dXpSq0G+kDT7vYsFRCoVASTIx9wXmoDVoV5q5HSt6X81bFJH3DtVdjKrcdz4RYcqtaSgtG&#10;9fhssP7eDVZC4zfnw2t9PsTePGzHt2wz+Pe9lLc309MjsIhT/AvDBT+hQ5WYjm4gHVgnYbHIEnqU&#10;MMtEDuySEMv8HthRwirLgVcl//+h+gUAAP//AwBQSwECLQAUAAYACAAAACEAtoM4kv4AAADhAQAA&#10;EwAAAAAAAAAAAAAAAAAAAAAAW0NvbnRlbnRfVHlwZXNdLnhtbFBLAQItABQABgAIAAAAIQA4/SH/&#10;1gAAAJQBAAALAAAAAAAAAAAAAAAAAC8BAABfcmVscy8ucmVsc1BLAQItABQABgAIAAAAIQAb0Euv&#10;fwIAAF0FAAAOAAAAAAAAAAAAAAAAAC4CAABkcnMvZTJvRG9jLnhtbFBLAQItABQABgAIAAAAIQDZ&#10;2nU14QAAAAsBAAAPAAAAAAAAAAAAAAAAANkEAABkcnMvZG93bnJldi54bWxQSwUGAAAAAAQABADz&#10;AAAA5wUAAAAA&#10;" fillcolor="white [3201]" strokecolor="black [3213]" strokeweight="2pt"/>
          </w:pict>
        </mc:Fallback>
      </mc:AlternateContent>
    </w:r>
    <w:r w:rsidR="003E29E1">
      <w:rPr>
        <w:rFonts w:ascii="Arial" w:hAnsi="Arial" w:cs="Arial"/>
        <w:b/>
        <w:noProof/>
        <w:sz w:val="32"/>
        <w:lang w:eastAsia="pt-BR"/>
      </w:rPr>
      <mc:AlternateContent>
        <mc:Choice Requires="wps">
          <w:drawing>
            <wp:anchor distT="0" distB="0" distL="114300" distR="114300" simplePos="0" relativeHeight="251653632" behindDoc="1" locked="0" layoutInCell="1" allowOverlap="1" wp14:anchorId="258E2A89" wp14:editId="5A0297C5">
              <wp:simplePos x="0" y="0"/>
              <wp:positionH relativeFrom="column">
                <wp:posOffset>-410845</wp:posOffset>
              </wp:positionH>
              <wp:positionV relativeFrom="paragraph">
                <wp:posOffset>-450215</wp:posOffset>
              </wp:positionV>
              <wp:extent cx="7633335" cy="1273810"/>
              <wp:effectExtent l="0" t="0" r="5715" b="2540"/>
              <wp:wrapNone/>
              <wp:docPr id="19" name="Retângulo 19"/>
              <wp:cNvGraphicFramePr/>
              <a:graphic xmlns:a="http://schemas.openxmlformats.org/drawingml/2006/main">
                <a:graphicData uri="http://schemas.microsoft.com/office/word/2010/wordprocessingShape">
                  <wps:wsp>
                    <wps:cNvSpPr/>
                    <wps:spPr>
                      <a:xfrm>
                        <a:off x="0" y="0"/>
                        <a:ext cx="7633335" cy="127381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90A49B" id="Retângulo 19" o:spid="_x0000_s1026" style="position:absolute;margin-left:-32.35pt;margin-top:-35.45pt;width:601.05pt;height:100.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Xi9hwIAAIMFAAAOAAAAZHJzL2Uyb0RvYy54bWysVE1v2zAMvQ/YfxB0X22nH+mCOkWQosOA&#10;ri3WDj0rshQbkEVNUuJkv36UZDtpV+wwLAeFEslH8pnk1fWuVWQrrGtAl7Q4ySkRmkPV6HVJfzzf&#10;frqkxHmmK6ZAi5LuhaPX848frjozExOoQVXCEgTRbtaZktbem1mWOV6LlrkTMEKjUoJtmcerXWeV&#10;ZR2ityqb5PlF1oGtjAUunMPXm6Sk84gvpeD+QUonPFElxdx8PG08V+HM5ldstrbM1A3v02D/kEXL&#10;Go1BR6gb5hnZ2OYPqLbhFhxIf8KhzUDKhotYA1ZT5G+qeaqZEbEWJMeZkSb3/2D5/fbJPFqkoTNu&#10;5lAMVeykbcM/5kd2kaz9SJbYecLxcXpxir9zSjjqisn09LKIdGYHd2Od/yKgJUEoqcWvEUli2zvn&#10;MSSaDiYhmgPVVLeNUvESOkAslSVbht9utS6iq9q036BKb9PzPB9CxoYJ5hH1FZLSAU9DQE5Bw0t2&#10;qDdKfq9EsFP6u5CkqbDCSYw4IqegjHOhfUrG1awS6Tmk8n4uETAgS4w/YvcAr4scsFOWvX1wFbGT&#10;R+f8b4kl59EjRgbtR+e20WDfA1BYVR852Q8kJWoCSyuo9o+WWEhz5Ay/bfDT3jHnH5nFwcERw2Xg&#10;H/CQCrqSQi9RUoP99d57sMd+Ri0lHQ5iSd3PDbOCEvVVY6d/Ls7OwuTGy9n5dIIXe6xZHWv0pl0C&#10;9kuBa8fwKAZ7rwZRWmhfcGcsQlRUMc0xdkm5t8Nl6dOCwK3DxWIRzXBaDfN3+snwAB5YDa37vHth&#10;1vT97XE07mEYWjZ70+bJNnhqWGw8yCbOwIHXnm+c9NjE/VYKq+T4Hq0Ou3P+GwAA//8DAFBLAwQU&#10;AAYACAAAACEAOFBBIeEAAAAMAQAADwAAAGRycy9kb3ducmV2LnhtbEyPwU7DMAyG70i8Q2Qkblu6&#10;MdauNJ0GEnDhso0Dx6wxTbXGKU3WlbfHO43bb/nT78/FenStGLAPjScFs2kCAqnypqFawef+dZKB&#10;CFGT0a0nVPCLAdbl7U2hc+PPtMVhF2vBJRRyrcDG2OVShsqi02HqOyTeffve6chjX0vT6zOXu1bO&#10;k2QpnW6IL1jd4YvF6rg7OQXh/fFrX2U/2bF+e84Ga7cb+WGVur8bN08gIo7xCsNFn9WhZKeDP5EJ&#10;olUwWS5SRjmkyQrEhZg9pAsQB07zVQqyLOT/J8o/AAAA//8DAFBLAQItABQABgAIAAAAIQC2gziS&#10;/gAAAOEBAAATAAAAAAAAAAAAAAAAAAAAAABbQ29udGVudF9UeXBlc10ueG1sUEsBAi0AFAAGAAgA&#10;AAAhADj9If/WAAAAlAEAAAsAAAAAAAAAAAAAAAAALwEAAF9yZWxzLy5yZWxzUEsBAi0AFAAGAAgA&#10;AAAhAGzReL2HAgAAgwUAAA4AAAAAAAAAAAAAAAAALgIAAGRycy9lMm9Eb2MueG1sUEsBAi0AFAAG&#10;AAgAAAAhADhQQSHhAAAADAEAAA8AAAAAAAAAAAAAAAAA4QQAAGRycy9kb3ducmV2LnhtbFBLBQYA&#10;AAAABAAEAPMAAADvBQAAAAA=&#10;" fillcolor="#bfbfbf [2412]" stroked="f" strokeweight="2pt"/>
          </w:pict>
        </mc:Fallback>
      </mc:AlternateContent>
    </w:r>
  </w:p>
  <w:p w14:paraId="23C6918E" w14:textId="77777777" w:rsidR="000F03CA" w:rsidRDefault="000F03CA" w:rsidP="000F03CA">
    <w:pPr>
      <w:pStyle w:val="Cabealho"/>
    </w:pPr>
  </w:p>
  <w:p w14:paraId="13CAC7AF" w14:textId="77777777" w:rsidR="00926BE7" w:rsidRDefault="00926BE7" w:rsidP="000F03CA">
    <w:pPr>
      <w:pStyle w:val="Cabealho"/>
    </w:pPr>
  </w:p>
  <w:p w14:paraId="655B48E8" w14:textId="77777777" w:rsidR="000F03CA" w:rsidRDefault="009171FA">
    <w:pPr>
      <w:pStyle w:val="Cabealho"/>
    </w:pPr>
    <w:r>
      <w:rPr>
        <w:rFonts w:ascii="Arial Narrow" w:eastAsia="Times New Roman" w:hAnsi="Arial Narrow" w:cs="Aharoni"/>
        <w:b/>
        <w:noProof/>
        <w:sz w:val="48"/>
        <w:szCs w:val="24"/>
        <w:lang w:eastAsia="pt-BR"/>
      </w:rPr>
      <w:drawing>
        <wp:anchor distT="0" distB="0" distL="114300" distR="114300" simplePos="0" relativeHeight="251660800" behindDoc="0" locked="0" layoutInCell="1" allowOverlap="1" wp14:anchorId="30853DC7" wp14:editId="029FD3A3">
          <wp:simplePos x="0" y="0"/>
          <wp:positionH relativeFrom="column">
            <wp:posOffset>1188539</wp:posOffset>
          </wp:positionH>
          <wp:positionV relativeFrom="paragraph">
            <wp:posOffset>2188210</wp:posOffset>
          </wp:positionV>
          <wp:extent cx="4472305" cy="3657600"/>
          <wp:effectExtent l="0" t="0" r="4445" b="0"/>
          <wp:wrapNone/>
          <wp:docPr id="302" name="Imagem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F51274"/>
    <w:multiLevelType w:val="hybridMultilevel"/>
    <w:tmpl w:val="2A5EC43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240F7CE1"/>
    <w:multiLevelType w:val="hybridMultilevel"/>
    <w:tmpl w:val="209A2CE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C341276"/>
    <w:multiLevelType w:val="hybridMultilevel"/>
    <w:tmpl w:val="BF7EC70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46433A38"/>
    <w:multiLevelType w:val="hybridMultilevel"/>
    <w:tmpl w:val="4F2A6218"/>
    <w:lvl w:ilvl="0" w:tplc="04160001">
      <w:start w:val="1"/>
      <w:numFmt w:val="bullet"/>
      <w:lvlText w:val=""/>
      <w:lvlJc w:val="left"/>
      <w:pPr>
        <w:ind w:left="644" w:hanging="360"/>
      </w:pPr>
      <w:rPr>
        <w:rFonts w:ascii="Symbol" w:hAnsi="Symbol" w:hint="default"/>
      </w:rPr>
    </w:lvl>
    <w:lvl w:ilvl="1" w:tplc="04160003" w:tentative="1">
      <w:start w:val="1"/>
      <w:numFmt w:val="bullet"/>
      <w:lvlText w:val="o"/>
      <w:lvlJc w:val="left"/>
      <w:pPr>
        <w:ind w:left="1364" w:hanging="360"/>
      </w:pPr>
      <w:rPr>
        <w:rFonts w:ascii="Courier New" w:hAnsi="Courier New" w:cs="Courier New" w:hint="default"/>
      </w:rPr>
    </w:lvl>
    <w:lvl w:ilvl="2" w:tplc="04160005" w:tentative="1">
      <w:start w:val="1"/>
      <w:numFmt w:val="bullet"/>
      <w:lvlText w:val=""/>
      <w:lvlJc w:val="left"/>
      <w:pPr>
        <w:ind w:left="2084" w:hanging="360"/>
      </w:pPr>
      <w:rPr>
        <w:rFonts w:ascii="Wingdings" w:hAnsi="Wingdings" w:hint="default"/>
      </w:rPr>
    </w:lvl>
    <w:lvl w:ilvl="3" w:tplc="04160001" w:tentative="1">
      <w:start w:val="1"/>
      <w:numFmt w:val="bullet"/>
      <w:lvlText w:val=""/>
      <w:lvlJc w:val="left"/>
      <w:pPr>
        <w:ind w:left="2804" w:hanging="360"/>
      </w:pPr>
      <w:rPr>
        <w:rFonts w:ascii="Symbol" w:hAnsi="Symbol" w:hint="default"/>
      </w:rPr>
    </w:lvl>
    <w:lvl w:ilvl="4" w:tplc="04160003" w:tentative="1">
      <w:start w:val="1"/>
      <w:numFmt w:val="bullet"/>
      <w:lvlText w:val="o"/>
      <w:lvlJc w:val="left"/>
      <w:pPr>
        <w:ind w:left="3524" w:hanging="360"/>
      </w:pPr>
      <w:rPr>
        <w:rFonts w:ascii="Courier New" w:hAnsi="Courier New" w:cs="Courier New" w:hint="default"/>
      </w:rPr>
    </w:lvl>
    <w:lvl w:ilvl="5" w:tplc="04160005" w:tentative="1">
      <w:start w:val="1"/>
      <w:numFmt w:val="bullet"/>
      <w:lvlText w:val=""/>
      <w:lvlJc w:val="left"/>
      <w:pPr>
        <w:ind w:left="4244" w:hanging="360"/>
      </w:pPr>
      <w:rPr>
        <w:rFonts w:ascii="Wingdings" w:hAnsi="Wingdings" w:hint="default"/>
      </w:rPr>
    </w:lvl>
    <w:lvl w:ilvl="6" w:tplc="04160001" w:tentative="1">
      <w:start w:val="1"/>
      <w:numFmt w:val="bullet"/>
      <w:lvlText w:val=""/>
      <w:lvlJc w:val="left"/>
      <w:pPr>
        <w:ind w:left="4964" w:hanging="360"/>
      </w:pPr>
      <w:rPr>
        <w:rFonts w:ascii="Symbol" w:hAnsi="Symbol" w:hint="default"/>
      </w:rPr>
    </w:lvl>
    <w:lvl w:ilvl="7" w:tplc="04160003" w:tentative="1">
      <w:start w:val="1"/>
      <w:numFmt w:val="bullet"/>
      <w:lvlText w:val="o"/>
      <w:lvlJc w:val="left"/>
      <w:pPr>
        <w:ind w:left="5684" w:hanging="360"/>
      </w:pPr>
      <w:rPr>
        <w:rFonts w:ascii="Courier New" w:hAnsi="Courier New" w:cs="Courier New" w:hint="default"/>
      </w:rPr>
    </w:lvl>
    <w:lvl w:ilvl="8" w:tplc="04160005" w:tentative="1">
      <w:start w:val="1"/>
      <w:numFmt w:val="bullet"/>
      <w:lvlText w:val=""/>
      <w:lvlJc w:val="left"/>
      <w:pPr>
        <w:ind w:left="6404" w:hanging="360"/>
      </w:pPr>
      <w:rPr>
        <w:rFonts w:ascii="Wingdings" w:hAnsi="Wingdings" w:hint="default"/>
      </w:rPr>
    </w:lvl>
  </w:abstractNum>
  <w:abstractNum w:abstractNumId="4">
    <w:nsid w:val="4D5B61B0"/>
    <w:multiLevelType w:val="hybridMultilevel"/>
    <w:tmpl w:val="EC82E71A"/>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5">
    <w:nsid w:val="51C70AE4"/>
    <w:multiLevelType w:val="hybridMultilevel"/>
    <w:tmpl w:val="648226B2"/>
    <w:lvl w:ilvl="0" w:tplc="28605342">
      <w:start w:val="1"/>
      <w:numFmt w:val="decimal"/>
      <w:lvlText w:val="%1."/>
      <w:lvlJc w:val="left"/>
      <w:pPr>
        <w:ind w:left="-633" w:hanging="360"/>
      </w:pPr>
      <w:rPr>
        <w:rFonts w:hint="default"/>
        <w:b/>
        <w:sz w:val="20"/>
        <w:u w:val="none"/>
      </w:rPr>
    </w:lvl>
    <w:lvl w:ilvl="1" w:tplc="04160019" w:tentative="1">
      <w:start w:val="1"/>
      <w:numFmt w:val="lowerLetter"/>
      <w:lvlText w:val="%2."/>
      <w:lvlJc w:val="left"/>
      <w:pPr>
        <w:ind w:left="87" w:hanging="360"/>
      </w:pPr>
    </w:lvl>
    <w:lvl w:ilvl="2" w:tplc="0416001B" w:tentative="1">
      <w:start w:val="1"/>
      <w:numFmt w:val="lowerRoman"/>
      <w:lvlText w:val="%3."/>
      <w:lvlJc w:val="right"/>
      <w:pPr>
        <w:ind w:left="807" w:hanging="180"/>
      </w:pPr>
    </w:lvl>
    <w:lvl w:ilvl="3" w:tplc="0416000F" w:tentative="1">
      <w:start w:val="1"/>
      <w:numFmt w:val="decimal"/>
      <w:lvlText w:val="%4."/>
      <w:lvlJc w:val="left"/>
      <w:pPr>
        <w:ind w:left="1527" w:hanging="360"/>
      </w:pPr>
    </w:lvl>
    <w:lvl w:ilvl="4" w:tplc="04160019" w:tentative="1">
      <w:start w:val="1"/>
      <w:numFmt w:val="lowerLetter"/>
      <w:lvlText w:val="%5."/>
      <w:lvlJc w:val="left"/>
      <w:pPr>
        <w:ind w:left="2247" w:hanging="360"/>
      </w:pPr>
    </w:lvl>
    <w:lvl w:ilvl="5" w:tplc="0416001B" w:tentative="1">
      <w:start w:val="1"/>
      <w:numFmt w:val="lowerRoman"/>
      <w:lvlText w:val="%6."/>
      <w:lvlJc w:val="right"/>
      <w:pPr>
        <w:ind w:left="2967" w:hanging="180"/>
      </w:pPr>
    </w:lvl>
    <w:lvl w:ilvl="6" w:tplc="0416000F" w:tentative="1">
      <w:start w:val="1"/>
      <w:numFmt w:val="decimal"/>
      <w:lvlText w:val="%7."/>
      <w:lvlJc w:val="left"/>
      <w:pPr>
        <w:ind w:left="3687" w:hanging="360"/>
      </w:pPr>
    </w:lvl>
    <w:lvl w:ilvl="7" w:tplc="04160019" w:tentative="1">
      <w:start w:val="1"/>
      <w:numFmt w:val="lowerLetter"/>
      <w:lvlText w:val="%8."/>
      <w:lvlJc w:val="left"/>
      <w:pPr>
        <w:ind w:left="4407" w:hanging="360"/>
      </w:pPr>
    </w:lvl>
    <w:lvl w:ilvl="8" w:tplc="0416001B" w:tentative="1">
      <w:start w:val="1"/>
      <w:numFmt w:val="lowerRoman"/>
      <w:lvlText w:val="%9."/>
      <w:lvlJc w:val="right"/>
      <w:pPr>
        <w:ind w:left="5127" w:hanging="180"/>
      </w:pPr>
    </w:lvl>
  </w:abstractNum>
  <w:abstractNum w:abstractNumId="6">
    <w:nsid w:val="5D4F785C"/>
    <w:multiLevelType w:val="hybridMultilevel"/>
    <w:tmpl w:val="8F9240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60A90087"/>
    <w:multiLevelType w:val="hybridMultilevel"/>
    <w:tmpl w:val="CB90F66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6EFE65BE"/>
    <w:multiLevelType w:val="hybridMultilevel"/>
    <w:tmpl w:val="E71A63B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2"/>
  </w:num>
  <w:num w:numId="4">
    <w:abstractNumId w:val="0"/>
  </w:num>
  <w:num w:numId="5">
    <w:abstractNumId w:val="3"/>
  </w:num>
  <w:num w:numId="6">
    <w:abstractNumId w:val="8"/>
  </w:num>
  <w:num w:numId="7">
    <w:abstractNumId w:val="1"/>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E08"/>
    <w:rsid w:val="000061FE"/>
    <w:rsid w:val="00023ADA"/>
    <w:rsid w:val="00045F05"/>
    <w:rsid w:val="000530FC"/>
    <w:rsid w:val="00056AF6"/>
    <w:rsid w:val="000902DA"/>
    <w:rsid w:val="000A30B6"/>
    <w:rsid w:val="000C6047"/>
    <w:rsid w:val="000F03CA"/>
    <w:rsid w:val="000F3AA3"/>
    <w:rsid w:val="0015066B"/>
    <w:rsid w:val="001C2881"/>
    <w:rsid w:val="001C5C31"/>
    <w:rsid w:val="001E0383"/>
    <w:rsid w:val="001E3B2A"/>
    <w:rsid w:val="001E5608"/>
    <w:rsid w:val="002062BE"/>
    <w:rsid w:val="002440E9"/>
    <w:rsid w:val="00247E39"/>
    <w:rsid w:val="00261FD4"/>
    <w:rsid w:val="002A08D8"/>
    <w:rsid w:val="002B5AA9"/>
    <w:rsid w:val="003149A4"/>
    <w:rsid w:val="003650C1"/>
    <w:rsid w:val="003E1AEA"/>
    <w:rsid w:val="003E29E1"/>
    <w:rsid w:val="003E4AE2"/>
    <w:rsid w:val="003F0543"/>
    <w:rsid w:val="00411706"/>
    <w:rsid w:val="00412AB7"/>
    <w:rsid w:val="0042147A"/>
    <w:rsid w:val="00427E8D"/>
    <w:rsid w:val="004B2B0D"/>
    <w:rsid w:val="004E33FB"/>
    <w:rsid w:val="00554428"/>
    <w:rsid w:val="005A065C"/>
    <w:rsid w:val="005A72EF"/>
    <w:rsid w:val="0062136D"/>
    <w:rsid w:val="0067413A"/>
    <w:rsid w:val="006A0F82"/>
    <w:rsid w:val="006C0803"/>
    <w:rsid w:val="0071191E"/>
    <w:rsid w:val="00747EE3"/>
    <w:rsid w:val="00772439"/>
    <w:rsid w:val="007754E3"/>
    <w:rsid w:val="0078763B"/>
    <w:rsid w:val="007C1862"/>
    <w:rsid w:val="00845C04"/>
    <w:rsid w:val="008673E1"/>
    <w:rsid w:val="008C74DA"/>
    <w:rsid w:val="009033D4"/>
    <w:rsid w:val="009171FA"/>
    <w:rsid w:val="00926BE7"/>
    <w:rsid w:val="009369E2"/>
    <w:rsid w:val="00955A38"/>
    <w:rsid w:val="00957B0F"/>
    <w:rsid w:val="00961DAB"/>
    <w:rsid w:val="00997CB4"/>
    <w:rsid w:val="009A33F9"/>
    <w:rsid w:val="009E6793"/>
    <w:rsid w:val="009F4334"/>
    <w:rsid w:val="00A00DF3"/>
    <w:rsid w:val="00A20F33"/>
    <w:rsid w:val="00A342D5"/>
    <w:rsid w:val="00A3495E"/>
    <w:rsid w:val="00A56AD3"/>
    <w:rsid w:val="00A938DA"/>
    <w:rsid w:val="00AF17E7"/>
    <w:rsid w:val="00AF546E"/>
    <w:rsid w:val="00B512A4"/>
    <w:rsid w:val="00B83E08"/>
    <w:rsid w:val="00B8634A"/>
    <w:rsid w:val="00BA16E3"/>
    <w:rsid w:val="00BB5435"/>
    <w:rsid w:val="00BC254C"/>
    <w:rsid w:val="00BE11E9"/>
    <w:rsid w:val="00BE2EFE"/>
    <w:rsid w:val="00C07700"/>
    <w:rsid w:val="00C23681"/>
    <w:rsid w:val="00CB1D55"/>
    <w:rsid w:val="00CC1ABA"/>
    <w:rsid w:val="00CE5CF3"/>
    <w:rsid w:val="00CE72D1"/>
    <w:rsid w:val="00CF3249"/>
    <w:rsid w:val="00D54E05"/>
    <w:rsid w:val="00D70CA2"/>
    <w:rsid w:val="00D72C35"/>
    <w:rsid w:val="00D87EC2"/>
    <w:rsid w:val="00DA684B"/>
    <w:rsid w:val="00DF13D4"/>
    <w:rsid w:val="00E05C71"/>
    <w:rsid w:val="00E45F7A"/>
    <w:rsid w:val="00E55DD7"/>
    <w:rsid w:val="00E671C6"/>
    <w:rsid w:val="00E76319"/>
    <w:rsid w:val="00EA7EE6"/>
    <w:rsid w:val="00ED24FD"/>
    <w:rsid w:val="00F1729C"/>
    <w:rsid w:val="00F365E4"/>
    <w:rsid w:val="00F37138"/>
    <w:rsid w:val="00F50804"/>
    <w:rsid w:val="00F52926"/>
    <w:rsid w:val="00F56CAE"/>
    <w:rsid w:val="00F570DB"/>
    <w:rsid w:val="00F67CB6"/>
    <w:rsid w:val="00F738BB"/>
    <w:rsid w:val="00F95DCC"/>
    <w:rsid w:val="00FF01DA"/>
    <w:rsid w:val="00FF15C4"/>
  </w:rsids>
  <m:mathPr>
    <m:mathFont m:val="Cambria Math"/>
    <m:brkBin m:val="before"/>
    <m:brkBinSub m:val="--"/>
    <m:smallFrac m:val="0"/>
    <m:dispDef/>
    <m:lMargin m:val="0"/>
    <m:rMargin m:val="0"/>
    <m:defJc m:val="centerGroup"/>
    <m:wrapIndent m:val="1440"/>
    <m:intLim m:val="subSup"/>
    <m:naryLim m:val="undOvr"/>
  </m:mathPr>
  <w:themeFontLang w:val="pt-B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A51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B83E0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83E08"/>
    <w:rPr>
      <w:rFonts w:ascii="Tahoma" w:hAnsi="Tahoma" w:cs="Tahoma"/>
      <w:sz w:val="16"/>
      <w:szCs w:val="16"/>
    </w:rPr>
  </w:style>
  <w:style w:type="paragraph" w:styleId="Cabealho">
    <w:name w:val="header"/>
    <w:basedOn w:val="Normal"/>
    <w:link w:val="CabealhoChar"/>
    <w:unhideWhenUsed/>
    <w:rsid w:val="00B83E08"/>
    <w:pPr>
      <w:tabs>
        <w:tab w:val="center" w:pos="4252"/>
        <w:tab w:val="right" w:pos="8504"/>
      </w:tabs>
      <w:spacing w:after="0" w:line="240" w:lineRule="auto"/>
    </w:pPr>
  </w:style>
  <w:style w:type="character" w:customStyle="1" w:styleId="CabealhoChar">
    <w:name w:val="Cabeçalho Char"/>
    <w:basedOn w:val="Fontepargpadro"/>
    <w:link w:val="Cabealho"/>
    <w:rsid w:val="00B83E08"/>
  </w:style>
  <w:style w:type="paragraph" w:styleId="Rodap">
    <w:name w:val="footer"/>
    <w:basedOn w:val="Normal"/>
    <w:link w:val="RodapChar"/>
    <w:uiPriority w:val="99"/>
    <w:unhideWhenUsed/>
    <w:rsid w:val="00B83E08"/>
    <w:pPr>
      <w:tabs>
        <w:tab w:val="center" w:pos="4252"/>
        <w:tab w:val="right" w:pos="8504"/>
      </w:tabs>
      <w:spacing w:after="0" w:line="240" w:lineRule="auto"/>
    </w:pPr>
  </w:style>
  <w:style w:type="character" w:customStyle="1" w:styleId="RodapChar">
    <w:name w:val="Rodapé Char"/>
    <w:basedOn w:val="Fontepargpadro"/>
    <w:link w:val="Rodap"/>
    <w:uiPriority w:val="99"/>
    <w:rsid w:val="00B83E08"/>
  </w:style>
  <w:style w:type="table" w:styleId="Tabelacomgrade">
    <w:name w:val="Table Grid"/>
    <w:basedOn w:val="Tabelanormal"/>
    <w:uiPriority w:val="59"/>
    <w:rsid w:val="00B83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056AF6"/>
    <w:pPr>
      <w:ind w:left="720"/>
      <w:contextualSpacing/>
    </w:pPr>
  </w:style>
  <w:style w:type="character" w:styleId="Refdecomentrio">
    <w:name w:val="annotation reference"/>
    <w:basedOn w:val="Fontepargpadro"/>
    <w:uiPriority w:val="99"/>
    <w:semiHidden/>
    <w:unhideWhenUsed/>
    <w:rsid w:val="007754E3"/>
    <w:rPr>
      <w:sz w:val="16"/>
      <w:szCs w:val="16"/>
    </w:rPr>
  </w:style>
  <w:style w:type="paragraph" w:styleId="Textodecomentrio">
    <w:name w:val="annotation text"/>
    <w:basedOn w:val="Normal"/>
    <w:link w:val="TextodecomentrioChar"/>
    <w:uiPriority w:val="99"/>
    <w:semiHidden/>
    <w:unhideWhenUsed/>
    <w:rsid w:val="007754E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754E3"/>
    <w:rPr>
      <w:sz w:val="20"/>
      <w:szCs w:val="20"/>
    </w:rPr>
  </w:style>
  <w:style w:type="paragraph" w:styleId="Assuntodocomentrio">
    <w:name w:val="annotation subject"/>
    <w:basedOn w:val="Textodecomentrio"/>
    <w:next w:val="Textodecomentrio"/>
    <w:link w:val="AssuntodocomentrioChar"/>
    <w:uiPriority w:val="99"/>
    <w:semiHidden/>
    <w:unhideWhenUsed/>
    <w:rsid w:val="007754E3"/>
    <w:rPr>
      <w:b/>
      <w:bCs/>
    </w:rPr>
  </w:style>
  <w:style w:type="character" w:customStyle="1" w:styleId="AssuntodocomentrioChar">
    <w:name w:val="Assunto do comentário Char"/>
    <w:basedOn w:val="TextodecomentrioChar"/>
    <w:link w:val="Assuntodocomentrio"/>
    <w:uiPriority w:val="99"/>
    <w:semiHidden/>
    <w:rsid w:val="007754E3"/>
    <w:rPr>
      <w:b/>
      <w:bCs/>
      <w:sz w:val="20"/>
      <w:szCs w:val="20"/>
    </w:rPr>
  </w:style>
  <w:style w:type="paragraph" w:customStyle="1" w:styleId="Default">
    <w:name w:val="Default"/>
    <w:rsid w:val="00845C04"/>
    <w:pPr>
      <w:autoSpaceDE w:val="0"/>
      <w:autoSpaceDN w:val="0"/>
      <w:adjustRightInd w:val="0"/>
      <w:spacing w:after="0" w:line="240" w:lineRule="auto"/>
    </w:pPr>
    <w:rPr>
      <w:rFonts w:ascii="Calibri" w:hAnsi="Calibri" w:cs="Calibri"/>
      <w:color w:val="000000"/>
      <w:sz w:val="24"/>
      <w:szCs w:val="24"/>
    </w:rPr>
  </w:style>
  <w:style w:type="paragraph" w:customStyle="1" w:styleId="CorpoA">
    <w:name w:val="Corpo A"/>
    <w:rsid w:val="009033D4"/>
    <w:pPr>
      <w:pBdr>
        <w:top w:val="nil"/>
        <w:left w:val="nil"/>
        <w:bottom w:val="nil"/>
        <w:right w:val="nil"/>
        <w:between w:val="nil"/>
        <w:bar w:val="nil"/>
      </w:pBdr>
    </w:pPr>
    <w:rPr>
      <w:rFonts w:ascii="Calibri" w:eastAsia="Calibri" w:hAnsi="Calibri" w:cs="Calibri"/>
      <w:color w:val="000000"/>
      <w:u w:color="000000"/>
      <w:bdr w:val="nil"/>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B83E0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83E08"/>
    <w:rPr>
      <w:rFonts w:ascii="Tahoma" w:hAnsi="Tahoma" w:cs="Tahoma"/>
      <w:sz w:val="16"/>
      <w:szCs w:val="16"/>
    </w:rPr>
  </w:style>
  <w:style w:type="paragraph" w:styleId="Cabealho">
    <w:name w:val="header"/>
    <w:basedOn w:val="Normal"/>
    <w:link w:val="CabealhoChar"/>
    <w:unhideWhenUsed/>
    <w:rsid w:val="00B83E08"/>
    <w:pPr>
      <w:tabs>
        <w:tab w:val="center" w:pos="4252"/>
        <w:tab w:val="right" w:pos="8504"/>
      </w:tabs>
      <w:spacing w:after="0" w:line="240" w:lineRule="auto"/>
    </w:pPr>
  </w:style>
  <w:style w:type="character" w:customStyle="1" w:styleId="CabealhoChar">
    <w:name w:val="Cabeçalho Char"/>
    <w:basedOn w:val="Fontepargpadro"/>
    <w:link w:val="Cabealho"/>
    <w:rsid w:val="00B83E08"/>
  </w:style>
  <w:style w:type="paragraph" w:styleId="Rodap">
    <w:name w:val="footer"/>
    <w:basedOn w:val="Normal"/>
    <w:link w:val="RodapChar"/>
    <w:uiPriority w:val="99"/>
    <w:unhideWhenUsed/>
    <w:rsid w:val="00B83E08"/>
    <w:pPr>
      <w:tabs>
        <w:tab w:val="center" w:pos="4252"/>
        <w:tab w:val="right" w:pos="8504"/>
      </w:tabs>
      <w:spacing w:after="0" w:line="240" w:lineRule="auto"/>
    </w:pPr>
  </w:style>
  <w:style w:type="character" w:customStyle="1" w:styleId="RodapChar">
    <w:name w:val="Rodapé Char"/>
    <w:basedOn w:val="Fontepargpadro"/>
    <w:link w:val="Rodap"/>
    <w:uiPriority w:val="99"/>
    <w:rsid w:val="00B83E08"/>
  </w:style>
  <w:style w:type="table" w:styleId="Tabelacomgrade">
    <w:name w:val="Table Grid"/>
    <w:basedOn w:val="Tabelanormal"/>
    <w:uiPriority w:val="59"/>
    <w:rsid w:val="00B83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056AF6"/>
    <w:pPr>
      <w:ind w:left="720"/>
      <w:contextualSpacing/>
    </w:pPr>
  </w:style>
  <w:style w:type="character" w:styleId="Refdecomentrio">
    <w:name w:val="annotation reference"/>
    <w:basedOn w:val="Fontepargpadro"/>
    <w:uiPriority w:val="99"/>
    <w:semiHidden/>
    <w:unhideWhenUsed/>
    <w:rsid w:val="007754E3"/>
    <w:rPr>
      <w:sz w:val="16"/>
      <w:szCs w:val="16"/>
    </w:rPr>
  </w:style>
  <w:style w:type="paragraph" w:styleId="Textodecomentrio">
    <w:name w:val="annotation text"/>
    <w:basedOn w:val="Normal"/>
    <w:link w:val="TextodecomentrioChar"/>
    <w:uiPriority w:val="99"/>
    <w:semiHidden/>
    <w:unhideWhenUsed/>
    <w:rsid w:val="007754E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754E3"/>
    <w:rPr>
      <w:sz w:val="20"/>
      <w:szCs w:val="20"/>
    </w:rPr>
  </w:style>
  <w:style w:type="paragraph" w:styleId="Assuntodocomentrio">
    <w:name w:val="annotation subject"/>
    <w:basedOn w:val="Textodecomentrio"/>
    <w:next w:val="Textodecomentrio"/>
    <w:link w:val="AssuntodocomentrioChar"/>
    <w:uiPriority w:val="99"/>
    <w:semiHidden/>
    <w:unhideWhenUsed/>
    <w:rsid w:val="007754E3"/>
    <w:rPr>
      <w:b/>
      <w:bCs/>
    </w:rPr>
  </w:style>
  <w:style w:type="character" w:customStyle="1" w:styleId="AssuntodocomentrioChar">
    <w:name w:val="Assunto do comentário Char"/>
    <w:basedOn w:val="TextodecomentrioChar"/>
    <w:link w:val="Assuntodocomentrio"/>
    <w:uiPriority w:val="99"/>
    <w:semiHidden/>
    <w:rsid w:val="007754E3"/>
    <w:rPr>
      <w:b/>
      <w:bCs/>
      <w:sz w:val="20"/>
      <w:szCs w:val="20"/>
    </w:rPr>
  </w:style>
  <w:style w:type="paragraph" w:customStyle="1" w:styleId="Default">
    <w:name w:val="Default"/>
    <w:rsid w:val="00845C04"/>
    <w:pPr>
      <w:autoSpaceDE w:val="0"/>
      <w:autoSpaceDN w:val="0"/>
      <w:adjustRightInd w:val="0"/>
      <w:spacing w:after="0" w:line="240" w:lineRule="auto"/>
    </w:pPr>
    <w:rPr>
      <w:rFonts w:ascii="Calibri" w:hAnsi="Calibri" w:cs="Calibri"/>
      <w:color w:val="000000"/>
      <w:sz w:val="24"/>
      <w:szCs w:val="24"/>
    </w:rPr>
  </w:style>
  <w:style w:type="paragraph" w:customStyle="1" w:styleId="CorpoA">
    <w:name w:val="Corpo A"/>
    <w:rsid w:val="009033D4"/>
    <w:pPr>
      <w:pBdr>
        <w:top w:val="nil"/>
        <w:left w:val="nil"/>
        <w:bottom w:val="nil"/>
        <w:right w:val="nil"/>
        <w:between w:val="nil"/>
        <w:bar w:val="nil"/>
      </w:pBdr>
    </w:pPr>
    <w:rPr>
      <w:rFonts w:ascii="Calibri" w:eastAsia="Calibri" w:hAnsi="Calibri" w:cs="Calibri"/>
      <w:color w:val="000000"/>
      <w:u w:color="000000"/>
      <w:bdr w:val="nil"/>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840809">
      <w:bodyDiv w:val="1"/>
      <w:marLeft w:val="0"/>
      <w:marRight w:val="0"/>
      <w:marTop w:val="0"/>
      <w:marBottom w:val="0"/>
      <w:divBdr>
        <w:top w:val="none" w:sz="0" w:space="0" w:color="auto"/>
        <w:left w:val="none" w:sz="0" w:space="0" w:color="auto"/>
        <w:bottom w:val="none" w:sz="0" w:space="0" w:color="auto"/>
        <w:right w:val="none" w:sz="0" w:space="0" w:color="auto"/>
      </w:divBdr>
    </w:div>
    <w:div w:id="692154372">
      <w:bodyDiv w:val="1"/>
      <w:marLeft w:val="0"/>
      <w:marRight w:val="0"/>
      <w:marTop w:val="0"/>
      <w:marBottom w:val="0"/>
      <w:divBdr>
        <w:top w:val="none" w:sz="0" w:space="0" w:color="auto"/>
        <w:left w:val="none" w:sz="0" w:space="0" w:color="auto"/>
        <w:bottom w:val="none" w:sz="0" w:space="0" w:color="auto"/>
        <w:right w:val="none" w:sz="0" w:space="0" w:color="auto"/>
      </w:divBdr>
    </w:div>
    <w:div w:id="877163288">
      <w:bodyDiv w:val="1"/>
      <w:marLeft w:val="0"/>
      <w:marRight w:val="0"/>
      <w:marTop w:val="0"/>
      <w:marBottom w:val="0"/>
      <w:divBdr>
        <w:top w:val="none" w:sz="0" w:space="0" w:color="auto"/>
        <w:left w:val="none" w:sz="0" w:space="0" w:color="auto"/>
        <w:bottom w:val="none" w:sz="0" w:space="0" w:color="auto"/>
        <w:right w:val="none" w:sz="0" w:space="0" w:color="auto"/>
      </w:divBdr>
    </w:div>
    <w:div w:id="1388141684">
      <w:bodyDiv w:val="1"/>
      <w:marLeft w:val="0"/>
      <w:marRight w:val="0"/>
      <w:marTop w:val="0"/>
      <w:marBottom w:val="0"/>
      <w:divBdr>
        <w:top w:val="none" w:sz="0" w:space="0" w:color="auto"/>
        <w:left w:val="none" w:sz="0" w:space="0" w:color="auto"/>
        <w:bottom w:val="none" w:sz="0" w:space="0" w:color="auto"/>
        <w:right w:val="none" w:sz="0" w:space="0" w:color="auto"/>
      </w:divBdr>
    </w:div>
    <w:div w:id="1737320481">
      <w:bodyDiv w:val="1"/>
      <w:marLeft w:val="0"/>
      <w:marRight w:val="0"/>
      <w:marTop w:val="0"/>
      <w:marBottom w:val="0"/>
      <w:divBdr>
        <w:top w:val="none" w:sz="0" w:space="0" w:color="auto"/>
        <w:left w:val="none" w:sz="0" w:space="0" w:color="auto"/>
        <w:bottom w:val="none" w:sz="0" w:space="0" w:color="auto"/>
        <w:right w:val="none" w:sz="0" w:space="0" w:color="auto"/>
      </w:divBdr>
    </w:div>
    <w:div w:id="1765028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BFB9F7-4AAD-4EB2-AC4C-733D79BFF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2290</Words>
  <Characters>12372</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PROACAD</dc:creator>
  <cp:lastModifiedBy>edima.oliveira</cp:lastModifiedBy>
  <cp:revision>2</cp:revision>
  <cp:lastPrinted>2017-02-23T14:31:00Z</cp:lastPrinted>
  <dcterms:created xsi:type="dcterms:W3CDTF">2022-09-08T10:30:00Z</dcterms:created>
  <dcterms:modified xsi:type="dcterms:W3CDTF">2022-09-08T10:30:00Z</dcterms:modified>
</cp:coreProperties>
</file>