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81BAD04" w14:textId="77777777" w:rsidR="003E29E1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</w:p>
    <w:p w14:paraId="48C94938" w14:textId="77777777" w:rsidR="000F03CA" w:rsidRPr="00D87EC2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CURSO DE </w:t>
      </w:r>
      <w:r w:rsidR="009A192F" w:rsidRPr="009A192F">
        <w:rPr>
          <w:rFonts w:ascii="Arial Narrow" w:eastAsia="Times New Roman" w:hAnsi="Arial Narrow" w:cs="Aharoni"/>
          <w:b/>
          <w:sz w:val="48"/>
          <w:szCs w:val="24"/>
          <w:lang w:eastAsia="pt-BR"/>
        </w:rPr>
        <w:t>PSICOLOGIA</w:t>
      </w:r>
    </w:p>
    <w:p w14:paraId="6D0AD038" w14:textId="77777777" w:rsidR="000F03CA" w:rsidRDefault="000F03CA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6C0803" w:rsidRPr="00DF13D4" w14:paraId="644E78C0" w14:textId="77777777" w:rsidTr="00F570DB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52E2DD3E" w14:textId="77777777" w:rsidR="006C0803" w:rsidRPr="00DF13D4" w:rsidRDefault="006C0803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9E7B0A" w14:paraId="061CA53E" w14:textId="77777777" w:rsidTr="001C5C31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14:paraId="317B46CD" w14:textId="77777777" w:rsidR="009E7B0A" w:rsidRPr="00A409C6" w:rsidRDefault="009E7B0A" w:rsidP="009E7B0A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A409C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Pr="00A409C6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Estágio Básico em</w:t>
            </w:r>
            <w:r w:rsidRPr="00A409C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Pr="00A409C6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Psicologia Jurídica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14:paraId="6157F346" w14:textId="474811DC" w:rsidR="009E7B0A" w:rsidRPr="00A409C6" w:rsidRDefault="009E7B0A" w:rsidP="009E7B0A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A409C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Ano/semestre: </w:t>
            </w:r>
            <w:r w:rsidR="00AF1180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2022/2</w:t>
            </w:r>
          </w:p>
        </w:tc>
      </w:tr>
      <w:tr w:rsidR="009E7B0A" w14:paraId="31FA5DCE" w14:textId="77777777" w:rsidTr="00DF13D4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14:paraId="13FBE2B7" w14:textId="77777777" w:rsidR="009E7B0A" w:rsidRPr="00A409C6" w:rsidRDefault="009E7B0A" w:rsidP="009E7B0A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A409C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Código da Disciplina: </w:t>
            </w:r>
            <w:r w:rsidRPr="00A409C6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07202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413539E2" w14:textId="7AC6A3F8" w:rsidR="009E7B0A" w:rsidRPr="00A409C6" w:rsidRDefault="009E7B0A" w:rsidP="009E7B0A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A409C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Período: </w:t>
            </w:r>
            <w:r w:rsidRPr="00A409C6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8º</w:t>
            </w:r>
            <w:r w:rsidR="00471C86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- Mat.</w:t>
            </w:r>
          </w:p>
        </w:tc>
      </w:tr>
      <w:tr w:rsidR="009E7B0A" w14:paraId="235525DD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6CED8558" w14:textId="77777777" w:rsidR="009E7B0A" w:rsidRPr="00A409C6" w:rsidRDefault="009E7B0A" w:rsidP="009E7B0A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A409C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Pr="00A409C6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40h/a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6F21752E" w14:textId="77777777" w:rsidR="009E7B0A" w:rsidRPr="00A409C6" w:rsidRDefault="009E7B0A" w:rsidP="009E7B0A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A409C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Teórica: </w:t>
            </w:r>
            <w:r w:rsidRPr="00A409C6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00h/</w:t>
            </w:r>
            <w:r w:rsidRPr="00A409C6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</w:t>
            </w:r>
          </w:p>
          <w:p w14:paraId="71995B6C" w14:textId="77777777" w:rsidR="009E7B0A" w:rsidRPr="00A409C6" w:rsidRDefault="009E7B0A" w:rsidP="009E7B0A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A409C6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Carga Horária Prática: </w:t>
            </w:r>
            <w:r w:rsidRPr="00A409C6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40</w:t>
            </w:r>
            <w:r w:rsidRPr="00A409C6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  <w:bookmarkStart w:id="0" w:name="_GoBack"/>
            <w:bookmarkEnd w:id="0"/>
          </w:p>
        </w:tc>
      </w:tr>
      <w:tr w:rsidR="009E7B0A" w14:paraId="0A6E9B2D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149A4ADB" w14:textId="77777777" w:rsidR="009E7B0A" w:rsidRPr="00A409C6" w:rsidRDefault="009E7B0A" w:rsidP="009E7B0A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A409C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Pré-Requisito:</w:t>
            </w:r>
            <w:r w:rsidRPr="00A409C6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Não se Aplica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7E36768B" w14:textId="77777777" w:rsidR="009E7B0A" w:rsidRPr="00A409C6" w:rsidRDefault="009E7B0A" w:rsidP="009E7B0A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proofErr w:type="spellStart"/>
            <w:r w:rsidRPr="00A409C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Co-Requisito</w:t>
            </w:r>
            <w:proofErr w:type="spellEnd"/>
            <w:r w:rsidRPr="00A409C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:</w:t>
            </w:r>
            <w:r w:rsidRPr="00A409C6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Não se Aplica </w:t>
            </w:r>
          </w:p>
        </w:tc>
      </w:tr>
    </w:tbl>
    <w:p w14:paraId="5043B762" w14:textId="77777777" w:rsidR="00056AF6" w:rsidRDefault="00056AF6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6C0803" w:rsidRPr="00DF13D4" w14:paraId="16279B52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50DF009E" w14:textId="77777777" w:rsidR="006C0803" w:rsidRPr="00DF13D4" w:rsidRDefault="006C0803" w:rsidP="00DF13D4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 xml:space="preserve">2. </w:t>
            </w:r>
            <w:proofErr w:type="gramStart"/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PROFESSOR(</w:t>
            </w:r>
            <w:proofErr w:type="gramEnd"/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ES)</w:t>
            </w:r>
          </w:p>
        </w:tc>
      </w:tr>
      <w:tr w:rsidR="006C0803" w14:paraId="6DC57E21" w14:textId="77777777" w:rsidTr="009A192F">
        <w:trPr>
          <w:trHeight w:val="288"/>
        </w:trPr>
        <w:tc>
          <w:tcPr>
            <w:tcW w:w="10773" w:type="dxa"/>
          </w:tcPr>
          <w:p w14:paraId="087E5E2D" w14:textId="77777777" w:rsidR="009A192F" w:rsidRDefault="009A192F" w:rsidP="0015066B">
            <w:pPr>
              <w:spacing w:line="276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72EF9F77" w14:textId="77777777" w:rsidR="009A192F" w:rsidRPr="009A192F" w:rsidRDefault="00E40220" w:rsidP="00E40220">
            <w:pPr>
              <w:spacing w:line="276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proofErr w:type="spellStart"/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Ma</w:t>
            </w:r>
            <w:proofErr w:type="spellEnd"/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. </w:t>
            </w:r>
            <w:r w:rsidR="009A192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Ana Luísa Lopes Cabral</w:t>
            </w:r>
          </w:p>
        </w:tc>
      </w:tr>
    </w:tbl>
    <w:p w14:paraId="4C84B964" w14:textId="77777777" w:rsidR="006C0803" w:rsidRDefault="006C0803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2BFDD678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AC8FF7B" w14:textId="77777777" w:rsidR="0015066B" w:rsidRPr="001C5C31" w:rsidRDefault="0015066B" w:rsidP="00DF13D4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15066B" w:rsidRPr="00DF13D4" w14:paraId="22C42BCF" w14:textId="77777777" w:rsidTr="001C5C31">
        <w:trPr>
          <w:trHeight w:val="759"/>
        </w:trPr>
        <w:tc>
          <w:tcPr>
            <w:tcW w:w="10773" w:type="dxa"/>
          </w:tcPr>
          <w:p w14:paraId="441989B1" w14:textId="77777777" w:rsidR="0015066B" w:rsidRPr="00DF13D4" w:rsidRDefault="009E7B0A" w:rsidP="0015066B">
            <w:pPr>
              <w:spacing w:line="276" w:lineRule="auto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Áreas de atuação do psicólogo jurídico. Demandas da sociedade contemporânea e características do mercado de trabalho no campo da psicologia jurí</w:t>
            </w:r>
            <w:r>
              <w:rPr>
                <w:rFonts w:ascii="Arial Narrow" w:hAnsi="Arial Narrow" w:cs="Arial"/>
                <w:sz w:val="20"/>
                <w:szCs w:val="20"/>
              </w:rPr>
              <w:t>dica. Aproximação do psicólogo à</w:t>
            </w:r>
            <w:r w:rsidRPr="00A409C6">
              <w:rPr>
                <w:rFonts w:ascii="Arial Narrow" w:hAnsi="Arial Narrow" w:cs="Arial"/>
                <w:sz w:val="20"/>
                <w:szCs w:val="20"/>
              </w:rPr>
              <w:t xml:space="preserve"> área de atuação no campo jurídico.</w:t>
            </w:r>
          </w:p>
        </w:tc>
      </w:tr>
    </w:tbl>
    <w:p w14:paraId="5AD17C3D" w14:textId="77777777" w:rsidR="0015066B" w:rsidRDefault="0015066B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3339F75A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1981A69" w14:textId="77777777" w:rsidR="0015066B" w:rsidRPr="001C5C31" w:rsidRDefault="0015066B" w:rsidP="001C5C3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15066B" w:rsidRPr="001C5C31" w14:paraId="263E0A02" w14:textId="77777777" w:rsidTr="001C5C31">
        <w:trPr>
          <w:trHeight w:val="637"/>
        </w:trPr>
        <w:tc>
          <w:tcPr>
            <w:tcW w:w="10773" w:type="dxa"/>
          </w:tcPr>
          <w:p w14:paraId="51D2FCEE" w14:textId="77777777" w:rsidR="0015066B" w:rsidRPr="001C5C31" w:rsidRDefault="009E7B0A" w:rsidP="00940645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Apresentar a psicologia jurídica em seu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 contexto histórico e institucional,</w:t>
            </w:r>
            <w:r w:rsidRPr="00A409C6">
              <w:rPr>
                <w:rFonts w:ascii="Arial Narrow" w:hAnsi="Arial Narrow" w:cs="Arial"/>
                <w:sz w:val="20"/>
                <w:szCs w:val="20"/>
              </w:rPr>
              <w:t xml:space="preserve"> e aprofundar nas práticas atuais dos psicólogos jurídicos do Brasil.</w:t>
            </w:r>
          </w:p>
        </w:tc>
      </w:tr>
    </w:tbl>
    <w:p w14:paraId="3512B682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pt-BR"/>
        </w:rPr>
      </w:pPr>
    </w:p>
    <w:p w14:paraId="29F07384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8"/>
        <w:gridCol w:w="7795"/>
      </w:tblGrid>
      <w:tr w:rsidR="009E7B0A" w:rsidRPr="00A409C6" w14:paraId="0CE7ED92" w14:textId="77777777" w:rsidTr="003A3CBB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088C6413" w14:textId="77777777" w:rsidR="009E7B0A" w:rsidRPr="00A409C6" w:rsidRDefault="009E7B0A" w:rsidP="003A3CBB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A409C6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OBJETIVOS ESPECÍFICOS</w:t>
            </w:r>
          </w:p>
        </w:tc>
      </w:tr>
      <w:tr w:rsidR="009E7B0A" w:rsidRPr="00A409C6" w14:paraId="7E6A892E" w14:textId="77777777" w:rsidTr="003A3CBB">
        <w:trPr>
          <w:cantSplit/>
          <w:trHeight w:val="397"/>
        </w:trPr>
        <w:tc>
          <w:tcPr>
            <w:tcW w:w="1382" w:type="pct"/>
            <w:shd w:val="clear" w:color="auto" w:fill="DBE5F1" w:themeFill="accent1" w:themeFillTint="33"/>
            <w:vAlign w:val="center"/>
          </w:tcPr>
          <w:p w14:paraId="3891A426" w14:textId="77777777" w:rsidR="009E7B0A" w:rsidRPr="00A409C6" w:rsidRDefault="009E7B0A" w:rsidP="003A3CB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A409C6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3618" w:type="pct"/>
            <w:shd w:val="clear" w:color="auto" w:fill="DBE5F1" w:themeFill="accent1" w:themeFillTint="33"/>
            <w:vAlign w:val="center"/>
          </w:tcPr>
          <w:p w14:paraId="465322CA" w14:textId="77777777" w:rsidR="009E7B0A" w:rsidRPr="00A409C6" w:rsidRDefault="009E7B0A" w:rsidP="003A3CB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A409C6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9E7B0A" w:rsidRPr="00A409C6" w14:paraId="05FE3A9E" w14:textId="77777777" w:rsidTr="003A3CBB">
        <w:trPr>
          <w:cantSplit/>
          <w:trHeight w:val="397"/>
        </w:trPr>
        <w:tc>
          <w:tcPr>
            <w:tcW w:w="1382" w:type="pct"/>
            <w:vAlign w:val="center"/>
          </w:tcPr>
          <w:p w14:paraId="581D95D5" w14:textId="77777777" w:rsidR="009E7B0A" w:rsidRPr="00A409C6" w:rsidRDefault="009E7B0A" w:rsidP="003A3CBB">
            <w:pPr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Unidade I - A relação entre psicologia e o direito</w:t>
            </w:r>
          </w:p>
          <w:p w14:paraId="0209EA6B" w14:textId="77777777" w:rsidR="009E7B0A" w:rsidRPr="00A409C6" w:rsidRDefault="009E7B0A" w:rsidP="009E7B0A">
            <w:pPr>
              <w:pStyle w:val="PargrafodaLista"/>
              <w:numPr>
                <w:ilvl w:val="0"/>
                <w:numId w:val="21"/>
              </w:numPr>
              <w:spacing w:after="0" w:line="240" w:lineRule="auto"/>
              <w:ind w:left="781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Direito e Psicologia</w:t>
            </w:r>
          </w:p>
          <w:p w14:paraId="5172BCC6" w14:textId="77777777" w:rsidR="009E7B0A" w:rsidRPr="00A409C6" w:rsidRDefault="009E7B0A" w:rsidP="009E7B0A">
            <w:pPr>
              <w:pStyle w:val="PargrafodaLista"/>
              <w:numPr>
                <w:ilvl w:val="0"/>
                <w:numId w:val="21"/>
              </w:numPr>
              <w:spacing w:after="0" w:line="240" w:lineRule="auto"/>
              <w:ind w:left="781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Teorias psicológicas da justiça</w:t>
            </w:r>
          </w:p>
          <w:p w14:paraId="39C0D0B9" w14:textId="77777777" w:rsidR="009E7B0A" w:rsidRPr="0057631A" w:rsidRDefault="009E7B0A" w:rsidP="003A3CBB">
            <w:pPr>
              <w:spacing w:after="0" w:line="240" w:lineRule="auto"/>
              <w:ind w:left="421"/>
              <w:jc w:val="both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3618" w:type="pct"/>
            <w:vAlign w:val="center"/>
          </w:tcPr>
          <w:p w14:paraId="35141D0E" w14:textId="77777777" w:rsidR="009E7B0A" w:rsidRPr="00A409C6" w:rsidRDefault="009E7B0A" w:rsidP="009E7B0A">
            <w:pPr>
              <w:pStyle w:val="PargrafodaLista"/>
              <w:numPr>
                <w:ilvl w:val="0"/>
                <w:numId w:val="20"/>
              </w:numPr>
              <w:spacing w:after="0" w:line="240" w:lineRule="auto"/>
              <w:ind w:left="496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Discutir temas que entrelaçam a psicologia e o direito;</w:t>
            </w:r>
          </w:p>
          <w:p w14:paraId="5FAB5F60" w14:textId="77777777" w:rsidR="009E7B0A" w:rsidRPr="00A409C6" w:rsidRDefault="009E7B0A" w:rsidP="009E7B0A">
            <w:pPr>
              <w:pStyle w:val="PargrafodaLista"/>
              <w:numPr>
                <w:ilvl w:val="0"/>
                <w:numId w:val="20"/>
              </w:numPr>
              <w:spacing w:after="0" w:line="240" w:lineRule="auto"/>
              <w:ind w:left="496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Analisar a atuação dos psicólogos jurídicos no Brasil;</w:t>
            </w:r>
          </w:p>
          <w:p w14:paraId="4C76D60B" w14:textId="77777777" w:rsidR="009E7B0A" w:rsidRPr="00A409C6" w:rsidRDefault="009E7B0A" w:rsidP="009E7B0A">
            <w:pPr>
              <w:pStyle w:val="PargrafodaLista"/>
              <w:numPr>
                <w:ilvl w:val="0"/>
                <w:numId w:val="20"/>
              </w:numPr>
              <w:spacing w:after="0" w:line="240" w:lineRule="auto"/>
              <w:ind w:left="496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57631A">
              <w:rPr>
                <w:rFonts w:ascii="Arial Narrow" w:hAnsi="Arial Narrow" w:cs="Arial"/>
                <w:sz w:val="20"/>
                <w:szCs w:val="20"/>
              </w:rPr>
              <w:t>Estimular a reflexão sobre novas práticas da psicologia jurídica que poderiam ser implantadas no Brasil;</w:t>
            </w:r>
          </w:p>
        </w:tc>
      </w:tr>
      <w:tr w:rsidR="009E7B0A" w:rsidRPr="00A409C6" w14:paraId="38C03DBA" w14:textId="77777777" w:rsidTr="003A3CBB">
        <w:trPr>
          <w:cantSplit/>
          <w:trHeight w:val="298"/>
        </w:trPr>
        <w:tc>
          <w:tcPr>
            <w:tcW w:w="1382" w:type="pct"/>
            <w:vAlign w:val="center"/>
          </w:tcPr>
          <w:p w14:paraId="051B71FB" w14:textId="77777777" w:rsidR="009E7B0A" w:rsidRPr="00A409C6" w:rsidRDefault="009E7B0A" w:rsidP="003A3CBB">
            <w:pPr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Unidade II - A atuação do psicólogo no Direito Civil</w:t>
            </w:r>
          </w:p>
          <w:p w14:paraId="08F04E9A" w14:textId="77777777" w:rsidR="009E7B0A" w:rsidRPr="00A409C6" w:rsidRDefault="009E7B0A" w:rsidP="009E7B0A">
            <w:pPr>
              <w:pStyle w:val="PargrafodaLista"/>
              <w:numPr>
                <w:ilvl w:val="0"/>
                <w:numId w:val="22"/>
              </w:numPr>
              <w:spacing w:after="0" w:line="240" w:lineRule="auto"/>
              <w:ind w:left="781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Vara de família e Vara da Infância e Juventude</w:t>
            </w:r>
          </w:p>
          <w:p w14:paraId="06042811" w14:textId="77777777" w:rsidR="009E7B0A" w:rsidRPr="00A409C6" w:rsidRDefault="009E7B0A" w:rsidP="009E7B0A">
            <w:pPr>
              <w:pStyle w:val="PargrafodaLista"/>
              <w:numPr>
                <w:ilvl w:val="0"/>
                <w:numId w:val="22"/>
              </w:numPr>
              <w:spacing w:after="0" w:line="240" w:lineRule="auto"/>
              <w:ind w:left="781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Guarda dos filhos, SAP, Depoimento sem dano.</w:t>
            </w:r>
          </w:p>
          <w:p w14:paraId="6881B78A" w14:textId="77777777" w:rsidR="009E7B0A" w:rsidRPr="006D225B" w:rsidRDefault="009E7B0A" w:rsidP="009E7B0A">
            <w:pPr>
              <w:pStyle w:val="PargrafodaLista"/>
              <w:numPr>
                <w:ilvl w:val="0"/>
                <w:numId w:val="22"/>
              </w:numPr>
              <w:spacing w:after="0" w:line="240" w:lineRule="auto"/>
              <w:ind w:left="781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 xml:space="preserve">Adoção, destituição do poder </w:t>
            </w:r>
            <w:proofErr w:type="gramStart"/>
            <w:r w:rsidRPr="00A409C6">
              <w:rPr>
                <w:rFonts w:ascii="Arial Narrow" w:hAnsi="Arial Narrow" w:cs="Arial"/>
                <w:sz w:val="20"/>
                <w:szCs w:val="20"/>
              </w:rPr>
              <w:t>familiar</w:t>
            </w:r>
            <w:proofErr w:type="gramEnd"/>
          </w:p>
        </w:tc>
        <w:tc>
          <w:tcPr>
            <w:tcW w:w="3618" w:type="pct"/>
            <w:vAlign w:val="center"/>
          </w:tcPr>
          <w:p w14:paraId="536B1F25" w14:textId="77777777" w:rsidR="009E7B0A" w:rsidRPr="00A409C6" w:rsidRDefault="009E7B0A" w:rsidP="009E7B0A">
            <w:pPr>
              <w:pStyle w:val="PargrafodaLista"/>
              <w:numPr>
                <w:ilvl w:val="0"/>
                <w:numId w:val="19"/>
              </w:numPr>
              <w:spacing w:after="0" w:line="240" w:lineRule="auto"/>
              <w:ind w:left="496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Relacionar os conteúdos teóricos com a prática do Psicólogo Jurídico no âmbito do Direito Civil;</w:t>
            </w:r>
          </w:p>
          <w:p w14:paraId="4F96AB80" w14:textId="77777777" w:rsidR="009E7B0A" w:rsidRPr="00A409C6" w:rsidRDefault="009E7B0A" w:rsidP="009E7B0A">
            <w:pPr>
              <w:pStyle w:val="PargrafodaLista"/>
              <w:numPr>
                <w:ilvl w:val="0"/>
                <w:numId w:val="19"/>
              </w:numPr>
              <w:spacing w:after="0" w:line="240" w:lineRule="auto"/>
              <w:ind w:left="496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Identificar as diferenças de lugar social entre as ciências jurídicas e a psicologia no âmbito do Direito Civil;</w:t>
            </w:r>
          </w:p>
          <w:p w14:paraId="623E3E44" w14:textId="77777777" w:rsidR="009E7B0A" w:rsidRPr="00A409C6" w:rsidRDefault="009E7B0A" w:rsidP="009E7B0A">
            <w:pPr>
              <w:pStyle w:val="PargrafodaLista"/>
              <w:numPr>
                <w:ilvl w:val="0"/>
                <w:numId w:val="19"/>
              </w:numPr>
              <w:spacing w:after="0" w:line="240" w:lineRule="auto"/>
              <w:ind w:left="496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Reconhecer as iniciativas da psicologia nas varas jurídicas fazendo uma análise crítica da atuação do psicólogo no âmbito do Direito Civil.</w:t>
            </w:r>
          </w:p>
          <w:p w14:paraId="08E79EB5" w14:textId="77777777" w:rsidR="009E7B0A" w:rsidRPr="006D225B" w:rsidRDefault="009E7B0A" w:rsidP="009E7B0A">
            <w:pPr>
              <w:pStyle w:val="PargrafodaLista"/>
              <w:numPr>
                <w:ilvl w:val="0"/>
                <w:numId w:val="19"/>
              </w:numPr>
              <w:spacing w:after="0" w:line="240" w:lineRule="auto"/>
              <w:ind w:left="496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Trazer elementos teóricos para embasar a prática da psicologia jurídica no âmbito do Direito Civil.</w:t>
            </w:r>
          </w:p>
        </w:tc>
      </w:tr>
      <w:tr w:rsidR="009E7B0A" w:rsidRPr="00A409C6" w14:paraId="254307FB" w14:textId="77777777" w:rsidTr="003A3CBB">
        <w:trPr>
          <w:cantSplit/>
          <w:trHeight w:val="371"/>
        </w:trPr>
        <w:tc>
          <w:tcPr>
            <w:tcW w:w="1382" w:type="pct"/>
            <w:vAlign w:val="center"/>
          </w:tcPr>
          <w:p w14:paraId="420CD659" w14:textId="77777777" w:rsidR="009E7B0A" w:rsidRPr="00A409C6" w:rsidRDefault="009E7B0A" w:rsidP="003A3CBB">
            <w:pPr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lastRenderedPageBreak/>
              <w:t>Unidade III - A atuação do psicólogo no Direito Penal</w:t>
            </w:r>
          </w:p>
          <w:p w14:paraId="0187DCA4" w14:textId="77777777" w:rsidR="009E7B0A" w:rsidRPr="00A409C6" w:rsidRDefault="009E7B0A" w:rsidP="009E7B0A">
            <w:pPr>
              <w:pStyle w:val="PargrafodaLista"/>
              <w:numPr>
                <w:ilvl w:val="0"/>
                <w:numId w:val="23"/>
              </w:numPr>
              <w:spacing w:after="0" w:line="240" w:lineRule="auto"/>
              <w:ind w:left="781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Sistema prisional</w:t>
            </w:r>
          </w:p>
          <w:p w14:paraId="54283DEB" w14:textId="77777777" w:rsidR="009E7B0A" w:rsidRPr="00A409C6" w:rsidRDefault="009E7B0A" w:rsidP="009E7B0A">
            <w:pPr>
              <w:pStyle w:val="PargrafodaLista"/>
              <w:numPr>
                <w:ilvl w:val="0"/>
                <w:numId w:val="23"/>
              </w:numPr>
              <w:spacing w:after="0" w:line="240" w:lineRule="auto"/>
              <w:ind w:left="781"/>
              <w:jc w:val="both"/>
              <w:rPr>
                <w:rFonts w:ascii="Arial Narrow" w:hAnsi="Arial Narrow" w:cs="Arial"/>
                <w:sz w:val="20"/>
                <w:szCs w:val="20"/>
              </w:rPr>
            </w:pPr>
            <w:proofErr w:type="spellStart"/>
            <w:r w:rsidRPr="00A409C6">
              <w:rPr>
                <w:rFonts w:ascii="Arial Narrow" w:hAnsi="Arial Narrow" w:cs="Arial"/>
                <w:sz w:val="20"/>
                <w:szCs w:val="20"/>
              </w:rPr>
              <w:t>Psicólogia</w:t>
            </w:r>
            <w:proofErr w:type="spellEnd"/>
            <w:r w:rsidRPr="00A409C6">
              <w:rPr>
                <w:rFonts w:ascii="Arial Narrow" w:hAnsi="Arial Narrow" w:cs="Arial"/>
                <w:sz w:val="20"/>
                <w:szCs w:val="20"/>
              </w:rPr>
              <w:t xml:space="preserve"> penitenciária</w:t>
            </w:r>
          </w:p>
          <w:p w14:paraId="26DC3F02" w14:textId="77777777" w:rsidR="009E7B0A" w:rsidRPr="00A409C6" w:rsidRDefault="009E7B0A" w:rsidP="009E7B0A">
            <w:pPr>
              <w:pStyle w:val="PargrafodaLista"/>
              <w:numPr>
                <w:ilvl w:val="0"/>
                <w:numId w:val="23"/>
              </w:numPr>
              <w:spacing w:after="0" w:line="240" w:lineRule="auto"/>
              <w:ind w:left="781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 xml:space="preserve">Medidas </w:t>
            </w:r>
            <w:proofErr w:type="spellStart"/>
            <w:r w:rsidRPr="00A409C6">
              <w:rPr>
                <w:rFonts w:ascii="Arial Narrow" w:hAnsi="Arial Narrow" w:cs="Arial"/>
                <w:sz w:val="20"/>
                <w:szCs w:val="20"/>
              </w:rPr>
              <w:t>sócio-educativas</w:t>
            </w:r>
            <w:proofErr w:type="spellEnd"/>
          </w:p>
          <w:p w14:paraId="6A69FE79" w14:textId="77777777" w:rsidR="009E7B0A" w:rsidRPr="00A409C6" w:rsidRDefault="009E7B0A" w:rsidP="003A3CBB">
            <w:pPr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3618" w:type="pct"/>
            <w:vAlign w:val="center"/>
          </w:tcPr>
          <w:p w14:paraId="7F54647C" w14:textId="77777777" w:rsidR="009E7B0A" w:rsidRPr="00A409C6" w:rsidRDefault="009E7B0A" w:rsidP="009E7B0A">
            <w:pPr>
              <w:pStyle w:val="PargrafodaLista"/>
              <w:numPr>
                <w:ilvl w:val="0"/>
                <w:numId w:val="19"/>
              </w:numPr>
              <w:spacing w:after="0" w:line="240" w:lineRule="auto"/>
              <w:ind w:left="496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Relacionar os conteúdos teóricos com a prática do Psicólogo Jurídico no âmbito do Direito Penal;</w:t>
            </w:r>
          </w:p>
          <w:p w14:paraId="639FE4E7" w14:textId="77777777" w:rsidR="009E7B0A" w:rsidRPr="00A409C6" w:rsidRDefault="009E7B0A" w:rsidP="009E7B0A">
            <w:pPr>
              <w:pStyle w:val="PargrafodaLista"/>
              <w:numPr>
                <w:ilvl w:val="0"/>
                <w:numId w:val="19"/>
              </w:numPr>
              <w:spacing w:after="0" w:line="240" w:lineRule="auto"/>
              <w:ind w:left="496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Identificar as diferenças de lugar social entre as ciências jurídicas e a psicologia no âmbito do Direito Penal;</w:t>
            </w:r>
          </w:p>
          <w:p w14:paraId="081D5580" w14:textId="77777777" w:rsidR="009E7B0A" w:rsidRPr="00A409C6" w:rsidRDefault="009E7B0A" w:rsidP="009E7B0A">
            <w:pPr>
              <w:pStyle w:val="PargrafodaLista"/>
              <w:numPr>
                <w:ilvl w:val="0"/>
                <w:numId w:val="19"/>
              </w:numPr>
              <w:spacing w:after="0" w:line="240" w:lineRule="auto"/>
              <w:ind w:left="496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Reconhecer as iniciativas da psicologia nas varas jurídicas fazendo uma análise crítica da atuação do psicólogo no âmbito do Direito Penal.</w:t>
            </w:r>
          </w:p>
          <w:p w14:paraId="6865D255" w14:textId="77777777" w:rsidR="009E7B0A" w:rsidRPr="006D225B" w:rsidRDefault="009E7B0A" w:rsidP="009E7B0A">
            <w:pPr>
              <w:pStyle w:val="PargrafodaLista"/>
              <w:numPr>
                <w:ilvl w:val="0"/>
                <w:numId w:val="19"/>
              </w:numPr>
              <w:spacing w:after="0" w:line="240" w:lineRule="auto"/>
              <w:ind w:left="496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Trazer elementos teóricos para embasar a prática da psicologia jurídica no âmbito do Direito Penal.</w:t>
            </w:r>
          </w:p>
        </w:tc>
      </w:tr>
      <w:tr w:rsidR="009E7B0A" w:rsidRPr="00A409C6" w14:paraId="52BA4D86" w14:textId="77777777" w:rsidTr="003A3CBB">
        <w:trPr>
          <w:cantSplit/>
          <w:trHeight w:val="371"/>
        </w:trPr>
        <w:tc>
          <w:tcPr>
            <w:tcW w:w="1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9600C0" w14:textId="77777777" w:rsidR="009E7B0A" w:rsidRPr="00A409C6" w:rsidRDefault="009E7B0A" w:rsidP="003A3CBB">
            <w:pPr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Unidade IV - A Atuação do Psicólogo no Direito Processual</w:t>
            </w:r>
          </w:p>
          <w:p w14:paraId="70A7940C" w14:textId="77777777" w:rsidR="009E7B0A" w:rsidRPr="0057631A" w:rsidRDefault="009E7B0A" w:rsidP="009E7B0A">
            <w:pPr>
              <w:pStyle w:val="PargrafodaLista"/>
              <w:numPr>
                <w:ilvl w:val="0"/>
                <w:numId w:val="24"/>
              </w:numPr>
              <w:spacing w:after="0" w:line="240" w:lineRule="auto"/>
              <w:ind w:left="923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57631A">
              <w:rPr>
                <w:rFonts w:ascii="Arial Narrow" w:hAnsi="Arial Narrow" w:cs="Arial"/>
                <w:sz w:val="20"/>
                <w:szCs w:val="20"/>
              </w:rPr>
              <w:t>Psicologia Forense</w:t>
            </w:r>
          </w:p>
          <w:p w14:paraId="67E78971" w14:textId="77777777" w:rsidR="009E7B0A" w:rsidRPr="0057631A" w:rsidRDefault="009E7B0A" w:rsidP="009E7B0A">
            <w:pPr>
              <w:pStyle w:val="PargrafodaLista"/>
              <w:numPr>
                <w:ilvl w:val="0"/>
                <w:numId w:val="24"/>
              </w:numPr>
              <w:spacing w:after="0" w:line="240" w:lineRule="auto"/>
              <w:ind w:left="923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57631A">
              <w:rPr>
                <w:rFonts w:ascii="Arial Narrow" w:hAnsi="Arial Narrow" w:cs="Arial"/>
                <w:sz w:val="20"/>
                <w:szCs w:val="20"/>
              </w:rPr>
              <w:t>Mediação</w:t>
            </w:r>
          </w:p>
          <w:p w14:paraId="3890A245" w14:textId="77777777" w:rsidR="009E7B0A" w:rsidRPr="00A409C6" w:rsidRDefault="009E7B0A" w:rsidP="003A3CBB">
            <w:pPr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36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E1253" w14:textId="77777777" w:rsidR="009E7B0A" w:rsidRPr="00A409C6" w:rsidRDefault="009E7B0A" w:rsidP="009E7B0A">
            <w:pPr>
              <w:pStyle w:val="PargrafodaLista"/>
              <w:numPr>
                <w:ilvl w:val="0"/>
                <w:numId w:val="19"/>
              </w:numPr>
              <w:spacing w:after="0" w:line="240" w:lineRule="auto"/>
              <w:ind w:left="496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Relacionar os conteúdos teóricos com a prática do Psicólogo Jurídico no âmbito do Direito Processual;</w:t>
            </w:r>
          </w:p>
          <w:p w14:paraId="7401CB26" w14:textId="77777777" w:rsidR="009E7B0A" w:rsidRPr="00A409C6" w:rsidRDefault="009E7B0A" w:rsidP="009E7B0A">
            <w:pPr>
              <w:pStyle w:val="PargrafodaLista"/>
              <w:numPr>
                <w:ilvl w:val="0"/>
                <w:numId w:val="19"/>
              </w:numPr>
              <w:spacing w:after="0" w:line="240" w:lineRule="auto"/>
              <w:ind w:left="496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Identificar as diferenças de lugar social entre as ciências jurídicas e a psicologia no âmbito do Direito Processual;</w:t>
            </w:r>
          </w:p>
          <w:p w14:paraId="03DB5836" w14:textId="77777777" w:rsidR="009E7B0A" w:rsidRPr="00A409C6" w:rsidRDefault="009E7B0A" w:rsidP="009E7B0A">
            <w:pPr>
              <w:pStyle w:val="PargrafodaLista"/>
              <w:numPr>
                <w:ilvl w:val="0"/>
                <w:numId w:val="19"/>
              </w:numPr>
              <w:spacing w:after="0" w:line="240" w:lineRule="auto"/>
              <w:ind w:left="496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Reconhecer as iniciativas da psicologia nas varas jurídicas fazendo uma análise crítica da atuação do psicólogo no âmbito do Direito Processual.</w:t>
            </w:r>
          </w:p>
          <w:p w14:paraId="10D3B635" w14:textId="77777777" w:rsidR="009E7B0A" w:rsidRPr="00A409C6" w:rsidRDefault="009E7B0A" w:rsidP="009E7B0A">
            <w:pPr>
              <w:pStyle w:val="PargrafodaLista"/>
              <w:numPr>
                <w:ilvl w:val="0"/>
                <w:numId w:val="19"/>
              </w:numPr>
              <w:spacing w:after="0" w:line="240" w:lineRule="auto"/>
              <w:ind w:left="496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Trazer elementos teóricos para embasar a prática da psicologia jurídica no âmbito do Direito Processual.</w:t>
            </w:r>
          </w:p>
          <w:p w14:paraId="2501D7A3" w14:textId="77777777" w:rsidR="009E7B0A" w:rsidRPr="006D225B" w:rsidRDefault="009E7B0A" w:rsidP="009E7B0A">
            <w:pPr>
              <w:pStyle w:val="PargrafodaLista"/>
              <w:numPr>
                <w:ilvl w:val="0"/>
                <w:numId w:val="19"/>
              </w:numPr>
              <w:spacing w:after="0" w:line="240" w:lineRule="auto"/>
              <w:ind w:left="496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Desenvolver a competência de identificar erros e acertos na redação de laudos psicológicos.</w:t>
            </w:r>
          </w:p>
        </w:tc>
      </w:tr>
    </w:tbl>
    <w:p w14:paraId="503CE831" w14:textId="77777777" w:rsidR="009A192F" w:rsidRDefault="009A192F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p w14:paraId="4BA489D3" w14:textId="77777777" w:rsidR="00940645" w:rsidRDefault="00940645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9E7B0A" w:rsidRPr="00A409C6" w14:paraId="288B7B06" w14:textId="77777777" w:rsidTr="003A3CB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02483E52" w14:textId="77777777" w:rsidR="009E7B0A" w:rsidRPr="00A409C6" w:rsidRDefault="009E7B0A" w:rsidP="003A3CBB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A409C6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9E7B0A" w:rsidRPr="00A409C6" w14:paraId="513230CE" w14:textId="77777777" w:rsidTr="003A3CBB">
        <w:tc>
          <w:tcPr>
            <w:tcW w:w="10773" w:type="dxa"/>
          </w:tcPr>
          <w:p w14:paraId="09FB679B" w14:textId="77777777" w:rsidR="009E7B0A" w:rsidRPr="00A409C6" w:rsidRDefault="009E7B0A" w:rsidP="003A3CBB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b/>
                <w:sz w:val="20"/>
                <w:szCs w:val="20"/>
              </w:rPr>
              <w:t>H</w:t>
            </w:r>
            <w:r>
              <w:rPr>
                <w:rFonts w:ascii="Arial Narrow" w:hAnsi="Arial Narrow" w:cs="Arial"/>
                <w:b/>
                <w:sz w:val="20"/>
                <w:szCs w:val="20"/>
              </w:rPr>
              <w:t>abilidades</w:t>
            </w:r>
          </w:p>
          <w:p w14:paraId="0CC2684C" w14:textId="77777777" w:rsidR="009E7B0A" w:rsidRPr="00A409C6" w:rsidRDefault="009E7B0A" w:rsidP="003A3CBB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</w:p>
          <w:p w14:paraId="1927EDEC" w14:textId="77777777" w:rsidR="009E7B0A" w:rsidRPr="00A409C6" w:rsidRDefault="009E7B0A" w:rsidP="009E7B0A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Ler e interpretar comunicações científicas e relatórios na área da Psicologia;</w:t>
            </w:r>
          </w:p>
          <w:p w14:paraId="2BDF470F" w14:textId="77777777" w:rsidR="009E7B0A" w:rsidRPr="00A409C6" w:rsidRDefault="009E7B0A" w:rsidP="009E7B0A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Utilizar o método experimental, de observação e outros métodos de investigação científica;</w:t>
            </w:r>
          </w:p>
          <w:p w14:paraId="2FB5D980" w14:textId="77777777" w:rsidR="009E7B0A" w:rsidRPr="00A409C6" w:rsidRDefault="009E7B0A" w:rsidP="009E7B0A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Analisar, descrever e interpretar relações entre contextos e processos psicológicos e comportamentais;</w:t>
            </w:r>
          </w:p>
          <w:p w14:paraId="6E65CF2D" w14:textId="77777777" w:rsidR="009E7B0A" w:rsidRPr="00A409C6" w:rsidRDefault="009E7B0A" w:rsidP="009E7B0A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Descrever, analisar e interpretar manifestações verbais e não verbais como fontes primárias de acesso a estados subjetivos;</w:t>
            </w:r>
          </w:p>
          <w:p w14:paraId="52C9DCB8" w14:textId="77777777" w:rsidR="009E7B0A" w:rsidRPr="00A409C6" w:rsidRDefault="009E7B0A" w:rsidP="009E7B0A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Reconhecer conceitos teóricos nas condutas coletivas cotidianas, interpretando criticamente os fatos.</w:t>
            </w:r>
          </w:p>
          <w:p w14:paraId="252563ED" w14:textId="77777777" w:rsidR="009E7B0A" w:rsidRPr="0057631A" w:rsidRDefault="003A3CBB" w:rsidP="009E7B0A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57631A">
              <w:rPr>
                <w:rFonts w:ascii="Arial Narrow" w:hAnsi="Arial Narrow" w:cs="Arial"/>
                <w:sz w:val="20"/>
                <w:szCs w:val="20"/>
              </w:rPr>
              <w:t>Diagnosticar</w:t>
            </w:r>
            <w:r w:rsidR="009E7B0A" w:rsidRPr="0057631A">
              <w:rPr>
                <w:rFonts w:ascii="Arial Narrow" w:hAnsi="Arial Narrow" w:cs="Arial"/>
                <w:sz w:val="20"/>
                <w:szCs w:val="20"/>
              </w:rPr>
              <w:t xml:space="preserve"> contextos jurídicos e criar projetos de atuação do psicólogo;</w:t>
            </w:r>
          </w:p>
          <w:p w14:paraId="26772FD9" w14:textId="77777777" w:rsidR="009E7B0A" w:rsidRPr="00A409C6" w:rsidRDefault="009E7B0A" w:rsidP="009E7B0A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Analisar criticamente a atuação da psicologia jurídica atual;</w:t>
            </w:r>
          </w:p>
          <w:p w14:paraId="45736CE0" w14:textId="77777777" w:rsidR="009E7B0A" w:rsidRPr="00A409C6" w:rsidRDefault="009E7B0A" w:rsidP="003A3CBB">
            <w:pPr>
              <w:pStyle w:val="PargrafodaLista"/>
              <w:jc w:val="both"/>
              <w:rPr>
                <w:rFonts w:ascii="Arial Narrow" w:hAnsi="Arial Narrow" w:cs="Arial"/>
                <w:sz w:val="20"/>
                <w:szCs w:val="20"/>
              </w:rPr>
            </w:pPr>
          </w:p>
          <w:p w14:paraId="7824AD6E" w14:textId="77777777" w:rsidR="009E7B0A" w:rsidRPr="00A409C6" w:rsidRDefault="009E7B0A" w:rsidP="003A3CBB">
            <w:pPr>
              <w:jc w:val="both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b/>
                <w:sz w:val="20"/>
                <w:szCs w:val="20"/>
              </w:rPr>
              <w:t>Competências</w:t>
            </w:r>
          </w:p>
          <w:p w14:paraId="321E4FEB" w14:textId="77777777" w:rsidR="009E7B0A" w:rsidRPr="00A409C6" w:rsidRDefault="009E7B0A" w:rsidP="009E7B0A">
            <w:pPr>
              <w:pStyle w:val="PargrafodaLista"/>
              <w:numPr>
                <w:ilvl w:val="0"/>
                <w:numId w:val="11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 xml:space="preserve">Analisar o campo de atuação profissional e seus desafios contemporâneos; </w:t>
            </w:r>
          </w:p>
          <w:p w14:paraId="4FECC70F" w14:textId="77777777" w:rsidR="009E7B0A" w:rsidRPr="00A409C6" w:rsidRDefault="009E7B0A" w:rsidP="009E7B0A">
            <w:pPr>
              <w:pStyle w:val="PargrafodaLista"/>
              <w:numPr>
                <w:ilvl w:val="0"/>
                <w:numId w:val="11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 xml:space="preserve">Analisar o contexto em que atua profissionalmente em suas dimensões institucional e organizacional, explicitando a dinâmica das interações entre os seus agentes sociais; </w:t>
            </w:r>
          </w:p>
          <w:p w14:paraId="499D5860" w14:textId="77777777" w:rsidR="009E7B0A" w:rsidRPr="00A409C6" w:rsidRDefault="009E7B0A" w:rsidP="009E7B0A">
            <w:pPr>
              <w:pStyle w:val="PargrafodaLista"/>
              <w:numPr>
                <w:ilvl w:val="0"/>
                <w:numId w:val="11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 xml:space="preserve">Avaliar fenômenos humanos de ordem cognitiva, comportamental e afetiva, em diferentes contextos; </w:t>
            </w:r>
          </w:p>
          <w:p w14:paraId="3454311E" w14:textId="77777777" w:rsidR="009E7B0A" w:rsidRPr="00A409C6" w:rsidRDefault="009E7B0A" w:rsidP="009E7B0A">
            <w:pPr>
              <w:pStyle w:val="PargrafodaLista"/>
              <w:numPr>
                <w:ilvl w:val="0"/>
                <w:numId w:val="11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>Apresentar trabalhos e discutir ideias em público;</w:t>
            </w:r>
          </w:p>
          <w:p w14:paraId="1CED285D" w14:textId="77777777" w:rsidR="009E7B0A" w:rsidRPr="000E3403" w:rsidRDefault="009E7B0A" w:rsidP="009E7B0A">
            <w:pPr>
              <w:pStyle w:val="PargrafodaLista"/>
              <w:numPr>
                <w:ilvl w:val="0"/>
                <w:numId w:val="11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A409C6">
              <w:rPr>
                <w:rFonts w:ascii="Arial Narrow" w:hAnsi="Arial Narrow" w:cs="Arial"/>
                <w:sz w:val="20"/>
                <w:szCs w:val="20"/>
              </w:rPr>
              <w:t xml:space="preserve"> Saber buscar e usar o conhecimento científico necessário à atuação profissional, assim como gerar conhecimento a partir da prática profissional. </w:t>
            </w:r>
          </w:p>
        </w:tc>
      </w:tr>
    </w:tbl>
    <w:p w14:paraId="0D873172" w14:textId="77777777" w:rsidR="00940645" w:rsidRDefault="00940645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p w14:paraId="16809764" w14:textId="77777777" w:rsidR="00940645" w:rsidRDefault="00940645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W w:w="1077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1568"/>
        <w:gridCol w:w="2835"/>
        <w:gridCol w:w="2551"/>
        <w:gridCol w:w="1276"/>
        <w:gridCol w:w="1559"/>
      </w:tblGrid>
      <w:tr w:rsidR="003650C1" w:rsidRPr="001C5C31" w14:paraId="560FD6B4" w14:textId="77777777" w:rsidTr="00FB1AF8">
        <w:trPr>
          <w:trHeight w:val="340"/>
        </w:trPr>
        <w:tc>
          <w:tcPr>
            <w:tcW w:w="10773" w:type="dxa"/>
            <w:gridSpan w:val="6"/>
            <w:shd w:val="clear" w:color="auto" w:fill="17365D" w:themeFill="text2" w:themeFillShade="BF"/>
            <w:vAlign w:val="center"/>
          </w:tcPr>
          <w:p w14:paraId="5E3C9AE9" w14:textId="77777777" w:rsidR="003650C1" w:rsidRPr="001C5C31" w:rsidRDefault="003650C1" w:rsidP="003650C1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7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0F03CA" w:rsidRPr="001C5C31" w14:paraId="13A983BA" w14:textId="77777777" w:rsidTr="00FB1AF8">
        <w:tc>
          <w:tcPr>
            <w:tcW w:w="984" w:type="dxa"/>
            <w:shd w:val="clear" w:color="auto" w:fill="auto"/>
            <w:vAlign w:val="center"/>
          </w:tcPr>
          <w:p w14:paraId="38AC8D1C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Semana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4EAE3D38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Data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D6F6337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Conteúdo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053DEE9B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Estratégia de ensino-aprendizagem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3F75792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Aula</w:t>
            </w:r>
          </w:p>
          <w:p w14:paraId="32E75CC6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Teórica/</w:t>
            </w:r>
          </w:p>
          <w:p w14:paraId="70DEDE82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10B257A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Local</w:t>
            </w:r>
          </w:p>
        </w:tc>
      </w:tr>
      <w:tr w:rsidR="009E7B0A" w:rsidRPr="001C5C31" w14:paraId="013334DC" w14:textId="77777777" w:rsidTr="00FB1AF8">
        <w:tc>
          <w:tcPr>
            <w:tcW w:w="984" w:type="dxa"/>
            <w:shd w:val="clear" w:color="auto" w:fill="DBE5F1" w:themeFill="accent1" w:themeFillTint="33"/>
            <w:vAlign w:val="center"/>
          </w:tcPr>
          <w:p w14:paraId="692F3835" w14:textId="77777777" w:rsidR="009E7B0A" w:rsidRPr="005348B3" w:rsidRDefault="009E7B0A" w:rsidP="009E7B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proofErr w:type="gramStart"/>
            <w:r w:rsidRPr="005348B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</w:t>
            </w:r>
            <w:proofErr w:type="gramEnd"/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791E1B9B" w14:textId="77777777" w:rsidR="001222BE" w:rsidRDefault="001222BE" w:rsidP="001222B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04/08/2022</w:t>
            </w:r>
          </w:p>
          <w:p w14:paraId="42D799A2" w14:textId="77777777" w:rsidR="009E7B0A" w:rsidRPr="005348B3" w:rsidRDefault="009E7B0A" w:rsidP="005348B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642DA428" w14:textId="77777777" w:rsidR="009E7B0A" w:rsidRPr="005348B3" w:rsidRDefault="009E7B0A" w:rsidP="005348B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348B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Apresentação do Plano de ensino.</w:t>
            </w:r>
          </w:p>
          <w:p w14:paraId="45FF773C" w14:textId="77777777" w:rsidR="009E7B0A" w:rsidRPr="005348B3" w:rsidRDefault="009E7B0A" w:rsidP="005348B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348B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Levantamento das expectativas.</w:t>
            </w:r>
          </w:p>
          <w:p w14:paraId="748E176E" w14:textId="4FB2CE2A" w:rsidR="009E7B0A" w:rsidRPr="005348B3" w:rsidRDefault="009E7B0A" w:rsidP="005348B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348B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Introdução </w:t>
            </w:r>
            <w:r w:rsidR="00624067" w:rsidRPr="005348B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à Psicologia Jurídica</w:t>
            </w:r>
            <w:r w:rsidR="00CE2EE8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– Estudos de Caso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1882860F" w14:textId="77777777" w:rsidR="00A9142B" w:rsidRPr="005348B3" w:rsidRDefault="00A9142B" w:rsidP="005348B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592BF81B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06DA0631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52C4C3B" w14:textId="77777777" w:rsidR="00AA5B71" w:rsidRPr="005E143B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3F7569BF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6669709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78BCF528" w14:textId="77777777" w:rsidR="00AA5B71" w:rsidRPr="003946A8" w:rsidRDefault="00AA5B71" w:rsidP="00AA5B7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415E4EA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625DB754" w14:textId="18358B41" w:rsidR="009E7B0A" w:rsidRPr="005348B3" w:rsidRDefault="009E7B0A" w:rsidP="005348B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404EEF1A" w14:textId="77777777" w:rsidR="009E7B0A" w:rsidRPr="005348B3" w:rsidRDefault="009E7B0A" w:rsidP="005348B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348B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2F378D44" w14:textId="77777777" w:rsidR="009E7B0A" w:rsidRPr="005348B3" w:rsidRDefault="00E40220" w:rsidP="005348B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348B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591ABD" w:rsidRPr="001C5C31" w14:paraId="11F4291B" w14:textId="77777777" w:rsidTr="003A3CBB">
        <w:tc>
          <w:tcPr>
            <w:tcW w:w="984" w:type="dxa"/>
            <w:shd w:val="clear" w:color="auto" w:fill="auto"/>
            <w:vAlign w:val="center"/>
          </w:tcPr>
          <w:p w14:paraId="247F9685" w14:textId="77777777" w:rsidR="00591ABD" w:rsidRPr="005348B3" w:rsidRDefault="00591ABD" w:rsidP="00591AB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proofErr w:type="gramStart"/>
            <w:r w:rsidRPr="005348B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lastRenderedPageBreak/>
              <w:t>2</w:t>
            </w:r>
            <w:proofErr w:type="gramEnd"/>
          </w:p>
        </w:tc>
        <w:tc>
          <w:tcPr>
            <w:tcW w:w="1568" w:type="dxa"/>
            <w:shd w:val="clear" w:color="auto" w:fill="auto"/>
            <w:vAlign w:val="center"/>
          </w:tcPr>
          <w:p w14:paraId="214A1ECF" w14:textId="77777777" w:rsidR="001222BE" w:rsidRDefault="001222BE" w:rsidP="001222B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B57A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 w:rsidRPr="006B57A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/08/2022</w:t>
            </w:r>
          </w:p>
          <w:p w14:paraId="4DBE2171" w14:textId="4EA5E1DA" w:rsidR="00591ABD" w:rsidRPr="005348B3" w:rsidRDefault="00591ABD" w:rsidP="00591AB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8CFB7F7" w14:textId="4FFFA676" w:rsidR="00591ABD" w:rsidRPr="005348B3" w:rsidRDefault="00591ABD" w:rsidP="00591ABD">
            <w:pPr>
              <w:pStyle w:val="SemEspaamento"/>
              <w:framePr w:hSpace="0" w:wrap="auto" w:vAnchor="margin" w:hAnchor="text" w:xAlign="left" w:yAlign="inline"/>
              <w:rPr>
                <w:rFonts w:cs="Arial"/>
                <w:sz w:val="18"/>
                <w:szCs w:val="18"/>
              </w:rPr>
            </w:pPr>
            <w:r w:rsidRPr="005348B3">
              <w:rPr>
                <w:rFonts w:eastAsia="Times New Roman" w:cs="Arial"/>
                <w:noProof/>
                <w:sz w:val="18"/>
                <w:szCs w:val="18"/>
              </w:rPr>
              <w:t>História da Psicologia Juríca no Brasil e seus campos e atuação.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55C4C739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791BB709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749D299" w14:textId="77777777" w:rsidR="00AA5B71" w:rsidRPr="005E143B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26211B04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F161D5A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6E70E8AC" w14:textId="77777777" w:rsidR="00AA5B71" w:rsidRPr="003946A8" w:rsidRDefault="00AA5B71" w:rsidP="00AA5B7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C9B0CA9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5DDC9E3F" w14:textId="75298AF5" w:rsidR="00591ABD" w:rsidRPr="005348B3" w:rsidRDefault="00591ABD" w:rsidP="00591AB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73AFBA3D" w14:textId="77777777" w:rsidR="00591ABD" w:rsidRPr="005348B3" w:rsidRDefault="00591ABD" w:rsidP="00591ABD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348B3">
              <w:rPr>
                <w:rFonts w:ascii="Arial Narrow" w:hAnsi="Arial Narrow" w:cs="Arial"/>
                <w:sz w:val="18"/>
                <w:szCs w:val="18"/>
              </w:rPr>
              <w:t>Prática</w:t>
            </w:r>
          </w:p>
        </w:tc>
        <w:tc>
          <w:tcPr>
            <w:tcW w:w="1559" w:type="dxa"/>
            <w:shd w:val="clear" w:color="auto" w:fill="auto"/>
          </w:tcPr>
          <w:p w14:paraId="3788B0D2" w14:textId="77777777" w:rsidR="00591ABD" w:rsidRPr="005348B3" w:rsidRDefault="00591ABD" w:rsidP="00591A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348B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591ABD" w:rsidRPr="001C5C31" w14:paraId="3BF6FEB2" w14:textId="77777777" w:rsidTr="003A3CBB">
        <w:tc>
          <w:tcPr>
            <w:tcW w:w="984" w:type="dxa"/>
            <w:shd w:val="clear" w:color="auto" w:fill="DBE5F1" w:themeFill="accent1" w:themeFillTint="33"/>
          </w:tcPr>
          <w:p w14:paraId="5ED9A8DA" w14:textId="77777777" w:rsidR="00591ABD" w:rsidRPr="005348B3" w:rsidRDefault="00591ABD" w:rsidP="00591AB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proofErr w:type="gramStart"/>
            <w:r w:rsidRPr="005348B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</w:t>
            </w:r>
            <w:proofErr w:type="gramEnd"/>
          </w:p>
        </w:tc>
        <w:tc>
          <w:tcPr>
            <w:tcW w:w="1568" w:type="dxa"/>
            <w:shd w:val="clear" w:color="auto" w:fill="DBE5F1" w:themeFill="accent1" w:themeFillTint="33"/>
          </w:tcPr>
          <w:p w14:paraId="04B09BC4" w14:textId="77777777" w:rsidR="001222BE" w:rsidRDefault="001222BE" w:rsidP="001222B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F4255B9" w14:textId="77777777" w:rsidR="001222BE" w:rsidRDefault="001222BE" w:rsidP="001222B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49EE54C" w14:textId="065468BA" w:rsidR="001222BE" w:rsidRDefault="001222BE" w:rsidP="001222B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18</w:t>
            </w:r>
            <w:r w:rsidRPr="006B57A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/08/2022</w:t>
            </w:r>
          </w:p>
          <w:p w14:paraId="5F2FAE4D" w14:textId="4CD64974" w:rsidR="00591ABD" w:rsidRPr="005348B3" w:rsidRDefault="00591ABD" w:rsidP="00591AB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7BE1FC95" w14:textId="77777777" w:rsidR="00591ABD" w:rsidRPr="005348B3" w:rsidRDefault="00591ABD" w:rsidP="00591ABD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348B3">
              <w:rPr>
                <w:rFonts w:ascii="Arial Narrow" w:hAnsi="Arial Narrow" w:cs="Arial"/>
                <w:sz w:val="18"/>
                <w:szCs w:val="18"/>
              </w:rPr>
              <w:t>Percepções sobre justiça</w:t>
            </w:r>
          </w:p>
          <w:p w14:paraId="27A3EB93" w14:textId="77777777" w:rsidR="00591ABD" w:rsidRPr="005348B3" w:rsidRDefault="00591ABD" w:rsidP="00591ABD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56911B3A" w14:textId="180FDC4F" w:rsidR="00591ABD" w:rsidRDefault="00515F78" w:rsidP="00591ABD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Estudos de Caso</w:t>
            </w:r>
          </w:p>
          <w:p w14:paraId="338373A1" w14:textId="77777777" w:rsidR="00515F78" w:rsidRDefault="00515F78" w:rsidP="00591ABD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56DA1D51" w14:textId="0651A01E" w:rsidR="00515F78" w:rsidRPr="005348B3" w:rsidRDefault="00515F78" w:rsidP="00591ABD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 xml:space="preserve">Introdução à </w:t>
            </w:r>
          </w:p>
          <w:p w14:paraId="49E2ACE6" w14:textId="77777777" w:rsidR="00515F78" w:rsidRDefault="00515F78" w:rsidP="00515F78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348B3">
              <w:rPr>
                <w:rFonts w:ascii="Arial Narrow" w:hAnsi="Arial Narrow" w:cs="Arial"/>
                <w:sz w:val="18"/>
                <w:szCs w:val="18"/>
              </w:rPr>
              <w:t xml:space="preserve">Justiça </w:t>
            </w:r>
            <w:proofErr w:type="spellStart"/>
            <w:r w:rsidRPr="005348B3">
              <w:rPr>
                <w:rFonts w:ascii="Arial Narrow" w:hAnsi="Arial Narrow" w:cs="Arial"/>
                <w:sz w:val="18"/>
                <w:szCs w:val="18"/>
              </w:rPr>
              <w:t>Retributiva</w:t>
            </w:r>
            <w:proofErr w:type="spellEnd"/>
            <w:r w:rsidRPr="005348B3">
              <w:rPr>
                <w:rFonts w:ascii="Arial Narrow" w:hAnsi="Arial Narrow" w:cs="Arial"/>
                <w:sz w:val="18"/>
                <w:szCs w:val="18"/>
              </w:rPr>
              <w:t xml:space="preserve">, Distributiva e </w:t>
            </w:r>
            <w:proofErr w:type="gramStart"/>
            <w:r w:rsidRPr="005348B3">
              <w:rPr>
                <w:rFonts w:ascii="Arial Narrow" w:hAnsi="Arial Narrow" w:cs="Arial"/>
                <w:sz w:val="18"/>
                <w:szCs w:val="18"/>
              </w:rPr>
              <w:t>Restaurativa</w:t>
            </w:r>
            <w:proofErr w:type="gramEnd"/>
          </w:p>
          <w:p w14:paraId="433EAA85" w14:textId="03340C0E" w:rsidR="00591ABD" w:rsidRPr="005348B3" w:rsidRDefault="00591ABD" w:rsidP="00591ABD">
            <w:pPr>
              <w:pStyle w:val="SemEspaamento"/>
              <w:framePr w:hSpace="0" w:wrap="auto" w:vAnchor="margin" w:hAnchor="text" w:xAlign="left" w:yAlign="inline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694DDA16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6AB46F6E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723CF51" w14:textId="77777777" w:rsidR="00AA5B71" w:rsidRPr="005E143B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23D50FAC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FC70AA2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51EFB7D3" w14:textId="77777777" w:rsidR="00AA5B71" w:rsidRPr="003946A8" w:rsidRDefault="00AA5B71" w:rsidP="00AA5B7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46C04B9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158E64E8" w14:textId="6341AB19" w:rsidR="00591ABD" w:rsidRPr="005348B3" w:rsidRDefault="00591ABD" w:rsidP="00591AB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12C1CE28" w14:textId="77777777" w:rsidR="00591ABD" w:rsidRPr="005348B3" w:rsidRDefault="00591ABD" w:rsidP="00591ABD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348B3">
              <w:rPr>
                <w:rFonts w:ascii="Arial Narrow" w:hAnsi="Arial Narrow" w:cs="Arial"/>
                <w:sz w:val="18"/>
                <w:szCs w:val="18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300E9F03" w14:textId="77777777" w:rsidR="00591ABD" w:rsidRPr="005348B3" w:rsidRDefault="00591ABD" w:rsidP="00591A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348B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591ABD" w:rsidRPr="001C5C31" w14:paraId="5579C822" w14:textId="77777777" w:rsidTr="003A3CBB">
        <w:tc>
          <w:tcPr>
            <w:tcW w:w="984" w:type="dxa"/>
            <w:shd w:val="clear" w:color="auto" w:fill="DBE5F1" w:themeFill="accent1" w:themeFillTint="33"/>
          </w:tcPr>
          <w:p w14:paraId="5FDA26CF" w14:textId="3E94AC44" w:rsidR="00591ABD" w:rsidRPr="005348B3" w:rsidRDefault="00591ABD" w:rsidP="00591AB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</w:t>
            </w:r>
            <w:proofErr w:type="gramEnd"/>
          </w:p>
        </w:tc>
        <w:tc>
          <w:tcPr>
            <w:tcW w:w="1568" w:type="dxa"/>
            <w:shd w:val="clear" w:color="auto" w:fill="DBE5F1" w:themeFill="accent1" w:themeFillTint="33"/>
          </w:tcPr>
          <w:p w14:paraId="2A39EA1B" w14:textId="42928722" w:rsidR="00591ABD" w:rsidRPr="005348B3" w:rsidRDefault="001222BE" w:rsidP="00591AB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25/08/2022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58857204" w14:textId="77777777" w:rsidR="00BA79BD" w:rsidRDefault="00BA79BD" w:rsidP="00BA79BD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Áreas do Direito (Civil, Penal, Trabalhista, Tributário</w:t>
            </w:r>
            <w:proofErr w:type="gramStart"/>
            <w:r>
              <w:rPr>
                <w:rFonts w:ascii="Arial Narrow" w:hAnsi="Arial Narrow" w:cs="Arial"/>
                <w:sz w:val="18"/>
                <w:szCs w:val="18"/>
              </w:rPr>
              <w:t>)</w:t>
            </w:r>
            <w:proofErr w:type="gramEnd"/>
          </w:p>
          <w:p w14:paraId="1273F1C0" w14:textId="77777777" w:rsidR="00BA79BD" w:rsidRDefault="00BA79BD" w:rsidP="00BA79BD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050E149E" w14:textId="77777777" w:rsidR="00BA79BD" w:rsidRPr="005348B3" w:rsidRDefault="00BA79BD" w:rsidP="00BA79BD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(Convidado)</w:t>
            </w:r>
          </w:p>
          <w:p w14:paraId="243592F8" w14:textId="42AADA81" w:rsidR="00812F36" w:rsidRPr="005348B3" w:rsidRDefault="00812F36" w:rsidP="00BA79BD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6963ACF2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2FEEAE23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29B2F9B" w14:textId="77777777" w:rsidR="00AA5B71" w:rsidRPr="005E143B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467E44AB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51D3B98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7D843080" w14:textId="77777777" w:rsidR="00AA5B71" w:rsidRPr="003946A8" w:rsidRDefault="00AA5B71" w:rsidP="00AA5B7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345891F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7C348AF3" w14:textId="0E7CEB83" w:rsidR="00591ABD" w:rsidRPr="005348B3" w:rsidRDefault="00591ABD" w:rsidP="00591AB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24379A40" w14:textId="54971462" w:rsidR="00591ABD" w:rsidRPr="005348B3" w:rsidRDefault="00591ABD" w:rsidP="00591AB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04256245" w14:textId="77777777" w:rsidR="00591ABD" w:rsidRPr="005348B3" w:rsidRDefault="00591ABD" w:rsidP="00591AB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348B3">
              <w:rPr>
                <w:rFonts w:ascii="Arial Narrow" w:hAnsi="Arial Narrow" w:cs="Arial"/>
                <w:sz w:val="18"/>
                <w:szCs w:val="18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29379C74" w14:textId="77777777" w:rsidR="00591ABD" w:rsidRPr="005348B3" w:rsidRDefault="00591ABD" w:rsidP="00591A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348B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591ABD" w:rsidRPr="001C5C31" w14:paraId="3A20773F" w14:textId="77777777" w:rsidTr="003A3CBB">
        <w:tc>
          <w:tcPr>
            <w:tcW w:w="984" w:type="dxa"/>
            <w:shd w:val="clear" w:color="auto" w:fill="auto"/>
          </w:tcPr>
          <w:p w14:paraId="3BFFB0D2" w14:textId="1EDB62D6" w:rsidR="00591ABD" w:rsidRPr="005348B3" w:rsidRDefault="00591ABD" w:rsidP="00591AB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</w:t>
            </w:r>
            <w:proofErr w:type="gramEnd"/>
          </w:p>
        </w:tc>
        <w:tc>
          <w:tcPr>
            <w:tcW w:w="1568" w:type="dxa"/>
            <w:shd w:val="clear" w:color="auto" w:fill="auto"/>
          </w:tcPr>
          <w:p w14:paraId="5B2F346A" w14:textId="116FD9CA" w:rsidR="00591ABD" w:rsidRPr="005348B3" w:rsidRDefault="0040620A" w:rsidP="00591AB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01/09/2022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2B78B80" w14:textId="77777777" w:rsidR="00BA79BD" w:rsidRPr="005348B3" w:rsidRDefault="00BA79BD" w:rsidP="00BA79B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noProof/>
                <w:sz w:val="18"/>
                <w:szCs w:val="18"/>
                <w:lang w:eastAsia="pt-BR"/>
              </w:rPr>
            </w:pPr>
            <w:r w:rsidRPr="005348B3">
              <w:rPr>
                <w:rFonts w:ascii="Arial Narrow" w:eastAsia="Times New Roman" w:hAnsi="Arial Narrow" w:cs="Arial"/>
                <w:noProof/>
                <w:sz w:val="18"/>
                <w:szCs w:val="18"/>
                <w:lang w:eastAsia="pt-BR"/>
              </w:rPr>
              <w:t>Atuação do Psicólogo Jurídico nas Varas de Família.</w:t>
            </w:r>
          </w:p>
          <w:p w14:paraId="266F5B22" w14:textId="77777777" w:rsidR="00BA79BD" w:rsidRDefault="00BA79BD" w:rsidP="00BA79BD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40763AB8" w14:textId="77777777" w:rsidR="00BA79BD" w:rsidRDefault="00BA79BD" w:rsidP="00797E1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595A1623" w14:textId="551C79B7" w:rsidR="00797E11" w:rsidRDefault="00797E11" w:rsidP="00797E1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O trabalho do psicólogo enquanto Assistente Técnico e a Perícia Psicológica: particularidades</w:t>
            </w:r>
          </w:p>
          <w:p w14:paraId="452A9E30" w14:textId="5A222424" w:rsidR="00930E4F" w:rsidRPr="005348B3" w:rsidRDefault="00797E11" w:rsidP="00797E11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(Convidado)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2DAA5662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7AC0CB8F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14E249C" w14:textId="77777777" w:rsidR="00AA5B71" w:rsidRPr="005E143B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3DDF51A9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B4C83D5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016A4824" w14:textId="77777777" w:rsidR="00AA5B71" w:rsidRPr="003946A8" w:rsidRDefault="00AA5B71" w:rsidP="00AA5B7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55E44AC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4DEE46F5" w14:textId="731BEF19" w:rsidR="00591ABD" w:rsidRPr="005348B3" w:rsidRDefault="00591ABD" w:rsidP="00591AB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4924FA32" w14:textId="77777777" w:rsidR="00591ABD" w:rsidRPr="005348B3" w:rsidRDefault="00591ABD" w:rsidP="00591ABD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348B3">
              <w:rPr>
                <w:rFonts w:ascii="Arial Narrow" w:hAnsi="Arial Narrow" w:cs="Arial"/>
                <w:sz w:val="18"/>
                <w:szCs w:val="18"/>
              </w:rPr>
              <w:t>Prática</w:t>
            </w:r>
          </w:p>
        </w:tc>
        <w:tc>
          <w:tcPr>
            <w:tcW w:w="1559" w:type="dxa"/>
            <w:shd w:val="clear" w:color="auto" w:fill="auto"/>
          </w:tcPr>
          <w:p w14:paraId="2A9F3E29" w14:textId="77777777" w:rsidR="00591ABD" w:rsidRPr="005348B3" w:rsidRDefault="00591ABD" w:rsidP="00591A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348B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591ABD" w:rsidRPr="001C5C31" w14:paraId="47927DA5" w14:textId="77777777" w:rsidTr="003A3CBB">
        <w:tc>
          <w:tcPr>
            <w:tcW w:w="984" w:type="dxa"/>
            <w:shd w:val="clear" w:color="auto" w:fill="DBE5F1" w:themeFill="accent1" w:themeFillTint="33"/>
          </w:tcPr>
          <w:p w14:paraId="0A8B8940" w14:textId="7E10FDEF" w:rsidR="00591ABD" w:rsidRPr="005348B3" w:rsidRDefault="00591ABD" w:rsidP="00591AB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</w:t>
            </w:r>
            <w:proofErr w:type="gramEnd"/>
          </w:p>
        </w:tc>
        <w:tc>
          <w:tcPr>
            <w:tcW w:w="1568" w:type="dxa"/>
            <w:shd w:val="clear" w:color="auto" w:fill="DBE5F1" w:themeFill="accent1" w:themeFillTint="33"/>
          </w:tcPr>
          <w:p w14:paraId="261D1C2A" w14:textId="6003E836" w:rsidR="00591ABD" w:rsidRPr="005348B3" w:rsidRDefault="0040620A" w:rsidP="00591AB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08/09/2022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20285BBE" w14:textId="77777777" w:rsidR="005B3A78" w:rsidRDefault="005B3A78" w:rsidP="005B3A78">
            <w:pPr>
              <w:tabs>
                <w:tab w:val="left" w:pos="851"/>
              </w:tabs>
              <w:spacing w:line="240" w:lineRule="auto"/>
              <w:jc w:val="center"/>
              <w:rPr>
                <w:rFonts w:ascii="Arial Narrow" w:eastAsia="Times New Roman" w:hAnsi="Arial Narrow" w:cs="Arial"/>
                <w:noProof/>
                <w:sz w:val="18"/>
                <w:szCs w:val="18"/>
                <w:lang w:eastAsia="pt-BR"/>
              </w:rPr>
            </w:pPr>
          </w:p>
          <w:p w14:paraId="2BBF336B" w14:textId="6029BF06" w:rsidR="005B3A78" w:rsidRDefault="005B3A78" w:rsidP="005B3A78">
            <w:pPr>
              <w:tabs>
                <w:tab w:val="left" w:pos="851"/>
              </w:tabs>
              <w:spacing w:line="240" w:lineRule="auto"/>
              <w:jc w:val="center"/>
              <w:rPr>
                <w:rFonts w:ascii="Arial Narrow" w:eastAsia="Times New Roman" w:hAnsi="Arial Narrow" w:cs="Arial"/>
                <w:noProof/>
                <w:sz w:val="18"/>
                <w:szCs w:val="18"/>
                <w:lang w:eastAsia="pt-BR"/>
              </w:rPr>
            </w:pPr>
            <w:r w:rsidRPr="005348B3">
              <w:rPr>
                <w:rFonts w:ascii="Arial Narrow" w:eastAsia="Times New Roman" w:hAnsi="Arial Narrow" w:cs="Arial"/>
                <w:noProof/>
                <w:sz w:val="18"/>
                <w:szCs w:val="18"/>
                <w:lang w:eastAsia="pt-BR"/>
              </w:rPr>
              <w:t xml:space="preserve">Atuação do Psicólogo Jurídico junto </w:t>
            </w:r>
            <w:r w:rsidR="00B2106E">
              <w:rPr>
                <w:rFonts w:ascii="Arial Narrow" w:eastAsia="Times New Roman" w:hAnsi="Arial Narrow" w:cs="Arial"/>
                <w:noProof/>
                <w:sz w:val="18"/>
                <w:szCs w:val="18"/>
                <w:lang w:eastAsia="pt-BR"/>
              </w:rPr>
              <w:t xml:space="preserve">à </w:t>
            </w:r>
            <w:r w:rsidRPr="005348B3">
              <w:rPr>
                <w:rFonts w:ascii="Arial Narrow" w:eastAsia="Times New Roman" w:hAnsi="Arial Narrow" w:cs="Arial"/>
                <w:noProof/>
                <w:sz w:val="18"/>
                <w:szCs w:val="18"/>
                <w:lang w:eastAsia="pt-BR"/>
              </w:rPr>
              <w:t>Justiça da Infância e Adolescência</w:t>
            </w:r>
          </w:p>
          <w:p w14:paraId="45CE4EC6" w14:textId="71E277F5" w:rsidR="00930E4F" w:rsidRPr="005348B3" w:rsidRDefault="00930E4F" w:rsidP="00930E4F">
            <w:pPr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6C7D7225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2390DDD2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79A75D1" w14:textId="77777777" w:rsidR="00AA5B71" w:rsidRPr="005E143B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4BA69310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064B93C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relacionado ao Objeto de Aprendizagem</w:t>
            </w:r>
          </w:p>
          <w:p w14:paraId="43230644" w14:textId="77777777" w:rsidR="00AA5B71" w:rsidRPr="003946A8" w:rsidRDefault="00AA5B71" w:rsidP="00AA5B7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1B445E1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2BD54F35" w14:textId="2834227D" w:rsidR="00591ABD" w:rsidRPr="005348B3" w:rsidRDefault="00591ABD" w:rsidP="00591AB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314C6837" w14:textId="77777777" w:rsidR="00591ABD" w:rsidRPr="005348B3" w:rsidRDefault="00591ABD" w:rsidP="00591ABD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14:paraId="5B46D627" w14:textId="77777777" w:rsidR="00591ABD" w:rsidRPr="005348B3" w:rsidRDefault="00591ABD" w:rsidP="00591A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348B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591ABD" w:rsidRPr="001C5C31" w14:paraId="4D831C83" w14:textId="77777777" w:rsidTr="003A3CBB">
        <w:tc>
          <w:tcPr>
            <w:tcW w:w="984" w:type="dxa"/>
            <w:shd w:val="clear" w:color="auto" w:fill="auto"/>
          </w:tcPr>
          <w:p w14:paraId="59EAF6DC" w14:textId="0B9BA2A3" w:rsidR="00591ABD" w:rsidRPr="005348B3" w:rsidRDefault="00591ABD" w:rsidP="00591AB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lastRenderedPageBreak/>
              <w:t>7</w:t>
            </w:r>
            <w:proofErr w:type="gramEnd"/>
          </w:p>
        </w:tc>
        <w:tc>
          <w:tcPr>
            <w:tcW w:w="1568" w:type="dxa"/>
            <w:shd w:val="clear" w:color="auto" w:fill="auto"/>
          </w:tcPr>
          <w:p w14:paraId="3C5FCE56" w14:textId="77777777" w:rsidR="0040620A" w:rsidRDefault="0040620A" w:rsidP="004062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60D408C" w14:textId="427B95C7" w:rsidR="00591ABD" w:rsidRPr="005348B3" w:rsidRDefault="0040620A" w:rsidP="004062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15/09/2022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823A1BB" w14:textId="61244C43" w:rsidR="005B3A78" w:rsidRDefault="005B3A78" w:rsidP="005B3A78">
            <w:pPr>
              <w:tabs>
                <w:tab w:val="left" w:pos="851"/>
              </w:tabs>
              <w:spacing w:line="240" w:lineRule="auto"/>
              <w:rPr>
                <w:rFonts w:ascii="Arial Narrow" w:eastAsia="Times New Roman" w:hAnsi="Arial Narrow" w:cs="Arial"/>
                <w:noProof/>
                <w:sz w:val="18"/>
                <w:szCs w:val="18"/>
                <w:lang w:eastAsia="pt-BR"/>
              </w:rPr>
            </w:pPr>
          </w:p>
          <w:p w14:paraId="3D63AD8A" w14:textId="02E453B6" w:rsidR="005B3A78" w:rsidRPr="005348B3" w:rsidRDefault="005B3A78" w:rsidP="00930E4F">
            <w:pPr>
              <w:tabs>
                <w:tab w:val="left" w:pos="851"/>
              </w:tabs>
              <w:spacing w:line="240" w:lineRule="auto"/>
              <w:jc w:val="center"/>
              <w:rPr>
                <w:rFonts w:ascii="Arial Narrow" w:eastAsia="Times New Roman" w:hAnsi="Arial Narrow" w:cs="Arial"/>
                <w:noProof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noProof/>
                <w:sz w:val="18"/>
                <w:szCs w:val="18"/>
                <w:lang w:eastAsia="pt-BR"/>
              </w:rPr>
              <w:t>Aula Prática – Interdisciplinaridade em ação</w:t>
            </w:r>
            <w:r w:rsidR="00AA7B6F">
              <w:rPr>
                <w:rFonts w:ascii="Arial Narrow" w:eastAsia="Times New Roman" w:hAnsi="Arial Narrow" w:cs="Arial"/>
                <w:noProof/>
                <w:sz w:val="18"/>
                <w:szCs w:val="18"/>
                <w:lang w:eastAsia="pt-BR"/>
              </w:rPr>
              <w:t xml:space="preserve"> (Relações Internacionais)</w:t>
            </w:r>
          </w:p>
          <w:p w14:paraId="618BAB7C" w14:textId="3A98D258" w:rsidR="00591ABD" w:rsidRPr="005348B3" w:rsidRDefault="00591ABD" w:rsidP="00591ABD">
            <w:pPr>
              <w:pStyle w:val="SemEspaamento"/>
              <w:framePr w:wrap="around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6BE9A725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7DBE318C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47FB27C" w14:textId="77777777" w:rsidR="00AA5B71" w:rsidRPr="005E143B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31EF04CE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99830CC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1E94D369" w14:textId="77777777" w:rsidR="00AA5B71" w:rsidRPr="003946A8" w:rsidRDefault="00AA5B71" w:rsidP="00AA5B7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E7F19B1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16031B6D" w14:textId="1B3180C3" w:rsidR="00591ABD" w:rsidRPr="005348B3" w:rsidRDefault="00591ABD" w:rsidP="00591AB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103FDF1F" w14:textId="77777777" w:rsidR="00591ABD" w:rsidRPr="005348B3" w:rsidRDefault="00591ABD" w:rsidP="00591ABD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348B3">
              <w:rPr>
                <w:rFonts w:ascii="Arial Narrow" w:hAnsi="Arial Narrow" w:cs="Arial"/>
                <w:sz w:val="18"/>
                <w:szCs w:val="18"/>
              </w:rPr>
              <w:t>Prática</w:t>
            </w:r>
          </w:p>
        </w:tc>
        <w:tc>
          <w:tcPr>
            <w:tcW w:w="1559" w:type="dxa"/>
            <w:shd w:val="clear" w:color="auto" w:fill="auto"/>
          </w:tcPr>
          <w:p w14:paraId="7D5F566A" w14:textId="77777777" w:rsidR="00591ABD" w:rsidRPr="005348B3" w:rsidRDefault="00591ABD" w:rsidP="00591A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348B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591ABD" w:rsidRPr="001C5C31" w14:paraId="78968EFE" w14:textId="77777777" w:rsidTr="003A3CBB">
        <w:tc>
          <w:tcPr>
            <w:tcW w:w="984" w:type="dxa"/>
            <w:shd w:val="clear" w:color="auto" w:fill="DBE5F1" w:themeFill="accent1" w:themeFillTint="33"/>
          </w:tcPr>
          <w:p w14:paraId="39E9BF1B" w14:textId="234CCA48" w:rsidR="00591ABD" w:rsidRPr="005348B3" w:rsidRDefault="00591ABD" w:rsidP="00591AB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</w:t>
            </w:r>
            <w:proofErr w:type="gramEnd"/>
          </w:p>
        </w:tc>
        <w:tc>
          <w:tcPr>
            <w:tcW w:w="1568" w:type="dxa"/>
            <w:shd w:val="clear" w:color="auto" w:fill="DBE5F1" w:themeFill="accent1" w:themeFillTint="33"/>
          </w:tcPr>
          <w:p w14:paraId="57554FC4" w14:textId="742A6443" w:rsidR="00591ABD" w:rsidRPr="005348B3" w:rsidRDefault="0040620A" w:rsidP="00E05B7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B57A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  <w:r w:rsidR="00E05B7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  <w:r w:rsidRPr="006B57A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/09/2022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7EE1EDB0" w14:textId="77777777" w:rsidR="00591ABD" w:rsidRPr="005348B3" w:rsidRDefault="00591ABD" w:rsidP="00591ABD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18"/>
                <w:szCs w:val="18"/>
                <w:lang w:eastAsia="pt-BR"/>
              </w:rPr>
            </w:pPr>
            <w:r w:rsidRPr="005348B3">
              <w:rPr>
                <w:rFonts w:ascii="Arial Narrow" w:eastAsia="Calibri" w:hAnsi="Arial Narrow" w:cs="Arial"/>
                <w:b/>
                <w:color w:val="000000"/>
                <w:sz w:val="18"/>
                <w:szCs w:val="18"/>
                <w:lang w:eastAsia="pt-BR"/>
              </w:rPr>
              <w:t>1ª Verificação de aprendizagem</w:t>
            </w:r>
          </w:p>
          <w:p w14:paraId="3C6870D3" w14:textId="77777777" w:rsidR="00591ABD" w:rsidRPr="005348B3" w:rsidRDefault="00591ABD" w:rsidP="00591ABD">
            <w:pPr>
              <w:spacing w:after="0" w:line="24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348B3">
              <w:rPr>
                <w:rFonts w:ascii="Arial Narrow" w:eastAsia="Calibri" w:hAnsi="Arial Narrow" w:cs="Arial"/>
                <w:b/>
                <w:sz w:val="18"/>
                <w:szCs w:val="18"/>
                <w:lang w:eastAsia="pt-BR"/>
              </w:rPr>
              <w:t>(V. A.)</w:t>
            </w:r>
          </w:p>
          <w:p w14:paraId="0DBD1A1C" w14:textId="77777777" w:rsidR="00591ABD" w:rsidRPr="005348B3" w:rsidRDefault="00591ABD" w:rsidP="00591AB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noProof/>
                <w:sz w:val="18"/>
                <w:szCs w:val="18"/>
                <w:lang w:eastAsia="pt-BR"/>
              </w:rPr>
            </w:pPr>
          </w:p>
          <w:p w14:paraId="2A9F5447" w14:textId="77777777" w:rsidR="00591ABD" w:rsidRPr="005348B3" w:rsidRDefault="00591ABD" w:rsidP="00591AB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3D70F2CC" w14:textId="77777777" w:rsidR="00591ABD" w:rsidRPr="005348B3" w:rsidRDefault="00591ABD" w:rsidP="00591AB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</w:rPr>
            </w:pPr>
          </w:p>
          <w:p w14:paraId="311F4F22" w14:textId="77777777" w:rsidR="00591ABD" w:rsidRPr="005348B3" w:rsidRDefault="00591ABD" w:rsidP="00591AB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</w:rPr>
            </w:pPr>
          </w:p>
          <w:p w14:paraId="192B88B8" w14:textId="77777777" w:rsidR="00591ABD" w:rsidRPr="005348B3" w:rsidRDefault="00591ABD" w:rsidP="00591AB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</w:rPr>
            </w:pPr>
            <w:r w:rsidRPr="005348B3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Avaliação</w:t>
            </w:r>
          </w:p>
          <w:p w14:paraId="3628CB9E" w14:textId="77777777" w:rsidR="00591ABD" w:rsidRPr="005348B3" w:rsidRDefault="00591ABD" w:rsidP="00591AB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</w:rPr>
            </w:pPr>
          </w:p>
          <w:p w14:paraId="56183EE5" w14:textId="77777777" w:rsidR="00591ABD" w:rsidRPr="005348B3" w:rsidRDefault="00591ABD" w:rsidP="00591AB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7B31B081" w14:textId="77777777" w:rsidR="00591ABD" w:rsidRPr="005348B3" w:rsidRDefault="00591ABD" w:rsidP="00591ABD">
            <w:pPr>
              <w:spacing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5348B3">
              <w:rPr>
                <w:rFonts w:ascii="Arial Narrow" w:hAnsi="Arial Narrow" w:cs="Arial"/>
                <w:b/>
                <w:sz w:val="18"/>
                <w:szCs w:val="18"/>
              </w:rPr>
              <w:t>Avaliação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3C4D327C" w14:textId="77777777" w:rsidR="00591ABD" w:rsidRPr="005348B3" w:rsidRDefault="00591ABD" w:rsidP="00591AB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348B3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591ABD" w:rsidRPr="001C5C31" w14:paraId="5F358660" w14:textId="77777777" w:rsidTr="003A3CBB">
        <w:tc>
          <w:tcPr>
            <w:tcW w:w="984" w:type="dxa"/>
            <w:shd w:val="clear" w:color="auto" w:fill="auto"/>
          </w:tcPr>
          <w:p w14:paraId="42F89F35" w14:textId="77626354" w:rsidR="00591ABD" w:rsidRPr="005348B3" w:rsidRDefault="00591ABD" w:rsidP="00591AB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9</w:t>
            </w:r>
            <w:proofErr w:type="gramEnd"/>
          </w:p>
        </w:tc>
        <w:tc>
          <w:tcPr>
            <w:tcW w:w="1568" w:type="dxa"/>
            <w:shd w:val="clear" w:color="auto" w:fill="auto"/>
          </w:tcPr>
          <w:p w14:paraId="570094AF" w14:textId="06397B03" w:rsidR="00591ABD" w:rsidRPr="005348B3" w:rsidRDefault="0040620A" w:rsidP="00591AB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29/09/2022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5E1C068" w14:textId="38E0A563" w:rsidR="0040620A" w:rsidRDefault="0040620A" w:rsidP="00930E4F">
            <w:pPr>
              <w:tabs>
                <w:tab w:val="left" w:pos="851"/>
              </w:tabs>
              <w:spacing w:line="240" w:lineRule="auto"/>
              <w:jc w:val="center"/>
              <w:rPr>
                <w:rFonts w:ascii="Arial Narrow" w:eastAsia="Times New Roman" w:hAnsi="Arial Narrow" w:cs="Arial"/>
                <w:noProof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noProof/>
                <w:sz w:val="18"/>
                <w:szCs w:val="18"/>
                <w:lang w:eastAsia="pt-BR"/>
              </w:rPr>
              <w:t>Devolutiva Qualificada</w:t>
            </w:r>
          </w:p>
          <w:p w14:paraId="2752FE72" w14:textId="63F1FF73" w:rsidR="00930E4F" w:rsidRPr="008E0769" w:rsidRDefault="00930E4F" w:rsidP="00930E4F">
            <w:pPr>
              <w:tabs>
                <w:tab w:val="left" w:pos="851"/>
              </w:tabs>
              <w:spacing w:line="240" w:lineRule="auto"/>
              <w:jc w:val="center"/>
              <w:rPr>
                <w:rFonts w:ascii="Arial Narrow" w:eastAsia="Times New Roman" w:hAnsi="Arial Narrow" w:cs="Arial"/>
                <w:noProof/>
                <w:sz w:val="18"/>
                <w:szCs w:val="18"/>
                <w:lang w:eastAsia="pt-BR"/>
              </w:rPr>
            </w:pPr>
            <w:r w:rsidRPr="008E0769">
              <w:rPr>
                <w:rFonts w:ascii="Arial Narrow" w:eastAsia="Times New Roman" w:hAnsi="Arial Narrow" w:cs="Arial"/>
                <w:noProof/>
                <w:sz w:val="18"/>
                <w:szCs w:val="18"/>
                <w:lang w:eastAsia="pt-BR"/>
              </w:rPr>
              <w:t>Violência doméstica (maria da penha); maus-tratos, abuso sexual.</w:t>
            </w:r>
          </w:p>
          <w:p w14:paraId="0BD84A8B" w14:textId="2CA93787" w:rsidR="00591ABD" w:rsidRPr="008E0769" w:rsidRDefault="00930E4F" w:rsidP="00930E4F">
            <w:pPr>
              <w:tabs>
                <w:tab w:val="left" w:pos="851"/>
              </w:tabs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8E076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Atuação do Psicólogo Jurídico na violência Intrafamiliar</w:t>
            </w:r>
          </w:p>
          <w:p w14:paraId="72483C18" w14:textId="1837055B" w:rsidR="00930E4F" w:rsidRPr="005348B3" w:rsidRDefault="00930E4F" w:rsidP="00930E4F">
            <w:pPr>
              <w:tabs>
                <w:tab w:val="left" w:pos="851"/>
              </w:tabs>
              <w:spacing w:line="240" w:lineRule="auto"/>
              <w:jc w:val="center"/>
              <w:rPr>
                <w:rFonts w:cs="Arial"/>
                <w:sz w:val="18"/>
                <w:szCs w:val="18"/>
              </w:rPr>
            </w:pPr>
            <w:r w:rsidRPr="008E0769">
              <w:rPr>
                <w:rFonts w:ascii="Arial Narrow" w:hAnsi="Arial Narrow" w:cs="Arial"/>
                <w:sz w:val="18"/>
                <w:szCs w:val="18"/>
              </w:rPr>
              <w:t>(Interdisciplinaridade com o Direito)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7D097E21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7038A83A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89ABD2B" w14:textId="77777777" w:rsidR="00AA5B71" w:rsidRPr="005E143B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7357FD73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1A31506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386A3E8D" w14:textId="77777777" w:rsidR="00AA5B71" w:rsidRPr="003946A8" w:rsidRDefault="00AA5B71" w:rsidP="00AA5B7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EEE89FA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53D76BFE" w14:textId="099FBFD7" w:rsidR="00591ABD" w:rsidRPr="005348B3" w:rsidRDefault="00591ABD" w:rsidP="008953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0A56C73E" w14:textId="77777777" w:rsidR="00591ABD" w:rsidRPr="005348B3" w:rsidRDefault="00591ABD" w:rsidP="00591ABD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348B3">
              <w:rPr>
                <w:rFonts w:ascii="Arial Narrow" w:hAnsi="Arial Narrow" w:cs="Arial"/>
                <w:sz w:val="18"/>
                <w:szCs w:val="18"/>
              </w:rPr>
              <w:t>Prática</w:t>
            </w:r>
          </w:p>
        </w:tc>
        <w:tc>
          <w:tcPr>
            <w:tcW w:w="1559" w:type="dxa"/>
            <w:shd w:val="clear" w:color="auto" w:fill="auto"/>
          </w:tcPr>
          <w:p w14:paraId="3E265271" w14:textId="77777777" w:rsidR="00591ABD" w:rsidRPr="005348B3" w:rsidRDefault="00591ABD" w:rsidP="00591A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348B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591ABD" w:rsidRPr="001C5C31" w14:paraId="66839253" w14:textId="77777777" w:rsidTr="003A3CBB">
        <w:tc>
          <w:tcPr>
            <w:tcW w:w="984" w:type="dxa"/>
            <w:shd w:val="clear" w:color="auto" w:fill="DBE5F1" w:themeFill="accent1" w:themeFillTint="33"/>
          </w:tcPr>
          <w:p w14:paraId="2370FC19" w14:textId="6B9C5EBA" w:rsidR="00591ABD" w:rsidRPr="005348B3" w:rsidRDefault="00591ABD" w:rsidP="00591AB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40842226" w14:textId="29332376" w:rsidR="00591ABD" w:rsidRPr="005348B3" w:rsidRDefault="0040620A" w:rsidP="00591AB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06/10/2022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05FAC875" w14:textId="77777777" w:rsidR="00930E4F" w:rsidRDefault="00930E4F" w:rsidP="00930E4F">
            <w:pPr>
              <w:pStyle w:val="SemEspaamento"/>
              <w:framePr w:hSpace="0" w:wrap="auto" w:vAnchor="margin" w:hAnchor="text" w:xAlign="left" w:yAlign="inline"/>
              <w:rPr>
                <w:rFonts w:eastAsia="Times New Roman" w:cs="Arial"/>
                <w:noProof/>
                <w:sz w:val="18"/>
                <w:szCs w:val="18"/>
              </w:rPr>
            </w:pPr>
          </w:p>
          <w:p w14:paraId="513180B9" w14:textId="00E8E183" w:rsidR="00930E4F" w:rsidRDefault="00930E4F" w:rsidP="00930E4F">
            <w:pPr>
              <w:pStyle w:val="SemEspaamento"/>
              <w:framePr w:hSpace="0" w:wrap="auto" w:vAnchor="margin" w:hAnchor="text" w:xAlign="left" w:yAlign="inline"/>
              <w:rPr>
                <w:rFonts w:eastAsia="Times New Roman" w:cs="Arial"/>
                <w:noProof/>
                <w:sz w:val="18"/>
                <w:szCs w:val="18"/>
              </w:rPr>
            </w:pPr>
            <w:r w:rsidRPr="00DA79A9">
              <w:rPr>
                <w:rFonts w:eastAsia="Times New Roman" w:cs="Arial"/>
                <w:noProof/>
                <w:sz w:val="18"/>
                <w:szCs w:val="18"/>
              </w:rPr>
              <w:t>Atuação do Psicólogo Jurídico no Direito Penal – Psicologia Criminal e Criminal Profiling</w:t>
            </w:r>
          </w:p>
          <w:p w14:paraId="77DB6AE4" w14:textId="77777777" w:rsidR="00930E4F" w:rsidRDefault="00930E4F" w:rsidP="00930E4F">
            <w:pPr>
              <w:tabs>
                <w:tab w:val="left" w:pos="851"/>
              </w:tabs>
              <w:spacing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5A16BCB5" w14:textId="4B50DA81" w:rsidR="00591ABD" w:rsidRPr="005348B3" w:rsidRDefault="00930E4F" w:rsidP="00930E4F">
            <w:pPr>
              <w:tabs>
                <w:tab w:val="left" w:pos="851"/>
              </w:tabs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DA79A9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(Psicólogo Convidado)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00302519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520BEB6D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E53890B" w14:textId="77777777" w:rsidR="00AA5B71" w:rsidRPr="005E143B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55BD480E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98231DA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72BF6031" w14:textId="77777777" w:rsidR="00AA5B71" w:rsidRPr="003946A8" w:rsidRDefault="00AA5B71" w:rsidP="00AA5B7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2DA3C80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32058B07" w14:textId="11D53E8A" w:rsidR="00591ABD" w:rsidRPr="005348B3" w:rsidRDefault="00591ABD" w:rsidP="00591ABD">
            <w:pPr>
              <w:tabs>
                <w:tab w:val="left" w:pos="851"/>
              </w:tabs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19B35546" w14:textId="77777777" w:rsidR="00591ABD" w:rsidRPr="005348B3" w:rsidRDefault="00591ABD" w:rsidP="00591ABD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348B3">
              <w:rPr>
                <w:rFonts w:ascii="Arial Narrow" w:hAnsi="Arial Narrow" w:cs="Arial"/>
                <w:sz w:val="18"/>
                <w:szCs w:val="18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0FDB2E15" w14:textId="77777777" w:rsidR="00591ABD" w:rsidRPr="005348B3" w:rsidRDefault="00591ABD" w:rsidP="00591A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348B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591ABD" w:rsidRPr="001C5C31" w14:paraId="6277DA0B" w14:textId="77777777" w:rsidTr="003A3CBB">
        <w:tc>
          <w:tcPr>
            <w:tcW w:w="984" w:type="dxa"/>
            <w:shd w:val="clear" w:color="auto" w:fill="auto"/>
          </w:tcPr>
          <w:p w14:paraId="60916AEB" w14:textId="6E7427E3" w:rsidR="00591ABD" w:rsidRPr="005348B3" w:rsidRDefault="00591ABD" w:rsidP="00591AB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11</w:t>
            </w:r>
          </w:p>
        </w:tc>
        <w:tc>
          <w:tcPr>
            <w:tcW w:w="1568" w:type="dxa"/>
            <w:shd w:val="clear" w:color="auto" w:fill="auto"/>
          </w:tcPr>
          <w:p w14:paraId="45BFA15F" w14:textId="09BA5027" w:rsidR="00591ABD" w:rsidRPr="005348B3" w:rsidRDefault="0040620A" w:rsidP="00591AB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13/10/2022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7B49615" w14:textId="77777777" w:rsidR="00930E4F" w:rsidRDefault="00930E4F" w:rsidP="00930E4F">
            <w:pPr>
              <w:tabs>
                <w:tab w:val="left" w:pos="851"/>
              </w:tabs>
              <w:spacing w:line="240" w:lineRule="auto"/>
              <w:jc w:val="center"/>
              <w:rPr>
                <w:rFonts w:ascii="Arial Narrow" w:eastAsia="Times New Roman" w:hAnsi="Arial Narrow" w:cs="Arial"/>
                <w:noProof/>
                <w:sz w:val="18"/>
                <w:szCs w:val="18"/>
                <w:lang w:eastAsia="pt-BR"/>
              </w:rPr>
            </w:pPr>
          </w:p>
          <w:p w14:paraId="56342D9B" w14:textId="33DD4B35" w:rsidR="00930E4F" w:rsidRPr="005348B3" w:rsidRDefault="00930E4F" w:rsidP="005B3A78">
            <w:pPr>
              <w:tabs>
                <w:tab w:val="left" w:pos="851"/>
              </w:tabs>
              <w:spacing w:line="240" w:lineRule="auto"/>
              <w:jc w:val="center"/>
              <w:rPr>
                <w:rFonts w:ascii="Arial Narrow" w:eastAsia="Times New Roman" w:hAnsi="Arial Narrow" w:cs="Arial"/>
                <w:noProof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noProof/>
                <w:sz w:val="18"/>
                <w:szCs w:val="18"/>
                <w:lang w:eastAsia="pt-BR"/>
              </w:rPr>
              <w:t xml:space="preserve">Aula Prática – Interdisciplinaridade em ação </w:t>
            </w:r>
            <w:r w:rsidR="00AA7B6F">
              <w:rPr>
                <w:rFonts w:ascii="Arial Narrow" w:eastAsia="Times New Roman" w:hAnsi="Arial Narrow" w:cs="Arial"/>
                <w:noProof/>
                <w:sz w:val="18"/>
                <w:szCs w:val="18"/>
                <w:lang w:eastAsia="pt-BR"/>
              </w:rPr>
              <w:t>(Medicina)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794FC859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04C5F3F9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92D51D4" w14:textId="77777777" w:rsidR="00AA5B71" w:rsidRPr="005E143B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1AA8F89A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F55E377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7D043CEB" w14:textId="77777777" w:rsidR="00AA5B71" w:rsidRPr="003946A8" w:rsidRDefault="00AA5B71" w:rsidP="00AA5B7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6A20AC5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Atividade pós-aula - questionário</w:t>
            </w:r>
          </w:p>
          <w:p w14:paraId="4205051F" w14:textId="72C3FAD3" w:rsidR="00591ABD" w:rsidRPr="005348B3" w:rsidRDefault="00591ABD" w:rsidP="00591AB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55A23C65" w14:textId="77777777" w:rsidR="00591ABD" w:rsidRPr="005348B3" w:rsidRDefault="00591ABD" w:rsidP="00591ABD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348B3">
              <w:rPr>
                <w:rFonts w:ascii="Arial Narrow" w:hAnsi="Arial Narrow" w:cs="Arial"/>
                <w:sz w:val="18"/>
                <w:szCs w:val="18"/>
              </w:rPr>
              <w:lastRenderedPageBreak/>
              <w:t>Prática</w:t>
            </w:r>
          </w:p>
        </w:tc>
        <w:tc>
          <w:tcPr>
            <w:tcW w:w="1559" w:type="dxa"/>
            <w:shd w:val="clear" w:color="auto" w:fill="auto"/>
          </w:tcPr>
          <w:p w14:paraId="4BF3C921" w14:textId="77777777" w:rsidR="00591ABD" w:rsidRPr="005348B3" w:rsidRDefault="00591ABD" w:rsidP="00591A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348B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8953FF" w:rsidRPr="001C5C31" w14:paraId="2D6CEAD6" w14:textId="77777777" w:rsidTr="003A3CBB">
        <w:tc>
          <w:tcPr>
            <w:tcW w:w="984" w:type="dxa"/>
            <w:shd w:val="clear" w:color="auto" w:fill="DBE5F1" w:themeFill="accent1" w:themeFillTint="33"/>
          </w:tcPr>
          <w:p w14:paraId="2AF4B6C8" w14:textId="020F1B7B" w:rsidR="008953FF" w:rsidRPr="005348B3" w:rsidRDefault="008953FF" w:rsidP="008953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lastRenderedPageBreak/>
              <w:t>12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0914E7E2" w14:textId="6CA15F3C" w:rsidR="008953FF" w:rsidRPr="005348B3" w:rsidRDefault="0040620A" w:rsidP="008953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20/10/2022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17A8032A" w14:textId="77777777" w:rsidR="00930E4F" w:rsidRDefault="00930E4F" w:rsidP="00930E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348B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Atuação do psicólogo jurídico no sistema penitenciário</w:t>
            </w:r>
          </w:p>
          <w:p w14:paraId="238E20C0" w14:textId="77777777" w:rsidR="00930E4F" w:rsidRPr="00930E4F" w:rsidRDefault="00930E4F" w:rsidP="00930E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021078AF" w14:textId="1E8B2BF6" w:rsidR="008953FF" w:rsidRPr="00DA79A9" w:rsidRDefault="00930E4F" w:rsidP="00930E4F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noProof/>
                <w:sz w:val="18"/>
                <w:szCs w:val="18"/>
                <w:lang w:eastAsia="pt-BR"/>
              </w:rPr>
              <w:t>Psicopatologia Forense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3183E3BC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2BC477AB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B2FA2D4" w14:textId="77777777" w:rsidR="00AA5B71" w:rsidRPr="005E143B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5D867256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9DD267C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041A2357" w14:textId="77777777" w:rsidR="00AA5B71" w:rsidRPr="003946A8" w:rsidRDefault="00AA5B71" w:rsidP="00AA5B7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9CA6E3C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2CE52A9D" w14:textId="216AF4B7" w:rsidR="008953FF" w:rsidRPr="00DA79A9" w:rsidRDefault="008953FF" w:rsidP="008953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6EA0A02D" w14:textId="77777777" w:rsidR="008953FF" w:rsidRPr="005348B3" w:rsidRDefault="008953FF" w:rsidP="008953FF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348B3">
              <w:rPr>
                <w:rFonts w:ascii="Arial Narrow" w:hAnsi="Arial Narrow" w:cs="Arial"/>
                <w:sz w:val="18"/>
                <w:szCs w:val="18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232DC1B4" w14:textId="77777777" w:rsidR="008953FF" w:rsidRPr="005348B3" w:rsidRDefault="008953FF" w:rsidP="008953F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348B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8953FF" w:rsidRPr="001C5C31" w14:paraId="282A558B" w14:textId="77777777" w:rsidTr="003A3CBB">
        <w:tc>
          <w:tcPr>
            <w:tcW w:w="984" w:type="dxa"/>
            <w:shd w:val="clear" w:color="auto" w:fill="auto"/>
          </w:tcPr>
          <w:p w14:paraId="4679E26B" w14:textId="7D7340E5" w:rsidR="008953FF" w:rsidRPr="005348B3" w:rsidRDefault="008953FF" w:rsidP="008953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13</w:t>
            </w:r>
          </w:p>
        </w:tc>
        <w:tc>
          <w:tcPr>
            <w:tcW w:w="1568" w:type="dxa"/>
            <w:shd w:val="clear" w:color="auto" w:fill="auto"/>
          </w:tcPr>
          <w:p w14:paraId="4CEFF212" w14:textId="4DD8B8E0" w:rsidR="008953FF" w:rsidRPr="005348B3" w:rsidRDefault="0040620A" w:rsidP="008953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27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/10/2022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618BA51" w14:textId="77777777" w:rsidR="0090703B" w:rsidRPr="00CE2EE8" w:rsidRDefault="0090703B" w:rsidP="0090703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CE2EE8">
              <w:rPr>
                <w:rFonts w:ascii="Arial Narrow" w:hAnsi="Arial Narrow" w:cs="Arial"/>
                <w:sz w:val="18"/>
                <w:szCs w:val="18"/>
              </w:rPr>
              <w:t xml:space="preserve">Atuação do Psicólogo nos processos de guarda, adoção e Depoimento sem </w:t>
            </w:r>
            <w:proofErr w:type="gramStart"/>
            <w:r w:rsidRPr="00CE2EE8">
              <w:rPr>
                <w:rFonts w:ascii="Arial Narrow" w:hAnsi="Arial Narrow" w:cs="Arial"/>
                <w:sz w:val="18"/>
                <w:szCs w:val="18"/>
              </w:rPr>
              <w:t>dano</w:t>
            </w:r>
            <w:proofErr w:type="gramEnd"/>
          </w:p>
          <w:p w14:paraId="4DB07DBB" w14:textId="77777777" w:rsidR="0090703B" w:rsidRPr="00CE2EE8" w:rsidRDefault="0090703B" w:rsidP="0090703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5A8F994C" w14:textId="06D453A4" w:rsidR="008953FF" w:rsidRPr="005348B3" w:rsidRDefault="0090703B" w:rsidP="0090703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CE2EE8">
              <w:rPr>
                <w:rFonts w:ascii="Arial Narrow" w:hAnsi="Arial Narrow" w:cs="Arial"/>
                <w:sz w:val="18"/>
                <w:szCs w:val="18"/>
              </w:rPr>
              <w:t>(Simulação</w:t>
            </w:r>
            <w:r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58B3EEE4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09E07833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36FE811" w14:textId="77777777" w:rsidR="00AA5B71" w:rsidRPr="005E143B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772675BE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97FE240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5A177E33" w14:textId="77777777" w:rsidR="00AA5B71" w:rsidRPr="003946A8" w:rsidRDefault="00AA5B71" w:rsidP="00AA5B7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2515945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33465E6B" w14:textId="65F3E563" w:rsidR="008953FF" w:rsidRPr="005348B3" w:rsidRDefault="008953FF" w:rsidP="008953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2DA10CFC" w14:textId="77777777" w:rsidR="008953FF" w:rsidRPr="005348B3" w:rsidRDefault="008953FF" w:rsidP="008953FF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348B3">
              <w:rPr>
                <w:rFonts w:ascii="Arial Narrow" w:hAnsi="Arial Narrow" w:cs="Arial"/>
                <w:sz w:val="18"/>
                <w:szCs w:val="18"/>
              </w:rPr>
              <w:t>Prática</w:t>
            </w:r>
          </w:p>
        </w:tc>
        <w:tc>
          <w:tcPr>
            <w:tcW w:w="1559" w:type="dxa"/>
            <w:shd w:val="clear" w:color="auto" w:fill="auto"/>
          </w:tcPr>
          <w:p w14:paraId="167BD86C" w14:textId="77777777" w:rsidR="008953FF" w:rsidRPr="005348B3" w:rsidRDefault="008953FF" w:rsidP="008953F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348B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591ABD" w:rsidRPr="001C5C31" w14:paraId="0E12D2CA" w14:textId="77777777" w:rsidTr="003A3CBB">
        <w:tc>
          <w:tcPr>
            <w:tcW w:w="984" w:type="dxa"/>
            <w:shd w:val="clear" w:color="auto" w:fill="DBE5F1" w:themeFill="accent1" w:themeFillTint="33"/>
          </w:tcPr>
          <w:p w14:paraId="7B2072B6" w14:textId="0DEF6043" w:rsidR="00591ABD" w:rsidRPr="005348B3" w:rsidRDefault="00591ABD" w:rsidP="00591AB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14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26DD9952" w14:textId="438E4742" w:rsidR="00591ABD" w:rsidRPr="005348B3" w:rsidRDefault="0040620A" w:rsidP="00591AB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03/11/2022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7D9FF96F" w14:textId="240D35AB" w:rsidR="00591ABD" w:rsidRPr="005348B3" w:rsidRDefault="00591ABD" w:rsidP="00B917B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4DE02844" w14:textId="77777777" w:rsidR="0040620A" w:rsidRDefault="0040620A" w:rsidP="004062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Visita técnica de campo (Fórum, delegacia, penitenciária, TJ</w:t>
            </w:r>
            <w:proofErr w:type="gram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)</w:t>
            </w:r>
            <w:proofErr w:type="gramEnd"/>
          </w:p>
          <w:p w14:paraId="7D310C83" w14:textId="77777777" w:rsidR="00591ABD" w:rsidRPr="005348B3" w:rsidRDefault="00591ABD" w:rsidP="00591AB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617F2B69" w14:textId="77777777" w:rsidR="0040620A" w:rsidRPr="003946A8" w:rsidRDefault="0040620A" w:rsidP="004062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66B140F8" w14:textId="77777777" w:rsidR="0040620A" w:rsidRPr="003946A8" w:rsidRDefault="0040620A" w:rsidP="004062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9166487" w14:textId="77777777" w:rsidR="0040620A" w:rsidRPr="005E143B" w:rsidRDefault="0040620A" w:rsidP="004062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2B1B613E" w14:textId="77777777" w:rsidR="0040620A" w:rsidRPr="003946A8" w:rsidRDefault="0040620A" w:rsidP="004062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46E44F7" w14:textId="77777777" w:rsidR="0040620A" w:rsidRPr="003946A8" w:rsidRDefault="0040620A" w:rsidP="004062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25588F79" w14:textId="77777777" w:rsidR="0040620A" w:rsidRPr="003946A8" w:rsidRDefault="0040620A" w:rsidP="0040620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184E355" w14:textId="77777777" w:rsidR="0040620A" w:rsidRPr="003946A8" w:rsidRDefault="0040620A" w:rsidP="004062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163745D8" w14:textId="77777777" w:rsidR="0040620A" w:rsidRDefault="0040620A" w:rsidP="00591ABD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</w:p>
          <w:p w14:paraId="5DB9E643" w14:textId="399F5DC6" w:rsidR="00591ABD" w:rsidRPr="005348B3" w:rsidRDefault="00591ABD" w:rsidP="00591AB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3FC38F1A" w14:textId="0587BBA8" w:rsidR="00591ABD" w:rsidRPr="005348B3" w:rsidRDefault="0040620A" w:rsidP="00591ABD">
            <w:pPr>
              <w:spacing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5348B3">
              <w:rPr>
                <w:rFonts w:ascii="Arial Narrow" w:hAnsi="Arial Narrow" w:cs="Arial"/>
                <w:sz w:val="18"/>
                <w:szCs w:val="18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4C55AE76" w14:textId="77777777" w:rsidR="00591ABD" w:rsidRPr="005348B3" w:rsidRDefault="00591ABD" w:rsidP="00591AB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348B3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8953FF" w:rsidRPr="001C5C31" w14:paraId="0AD05EB1" w14:textId="77777777" w:rsidTr="003A3CBB">
        <w:tc>
          <w:tcPr>
            <w:tcW w:w="984" w:type="dxa"/>
            <w:shd w:val="clear" w:color="auto" w:fill="auto"/>
          </w:tcPr>
          <w:p w14:paraId="032D54C5" w14:textId="268A990B" w:rsidR="008953FF" w:rsidRPr="005348B3" w:rsidRDefault="008953FF" w:rsidP="008953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15</w:t>
            </w:r>
          </w:p>
        </w:tc>
        <w:tc>
          <w:tcPr>
            <w:tcW w:w="1568" w:type="dxa"/>
            <w:shd w:val="clear" w:color="auto" w:fill="auto"/>
          </w:tcPr>
          <w:p w14:paraId="7D19C4AE" w14:textId="13E7338F" w:rsidR="008953FF" w:rsidRPr="005348B3" w:rsidRDefault="0040620A" w:rsidP="005B6E9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 w:rsidR="005B6E9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/11/2022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A2D4B9D" w14:textId="77777777" w:rsidR="0040620A" w:rsidRPr="005348B3" w:rsidRDefault="0040620A" w:rsidP="0040620A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18"/>
                <w:szCs w:val="18"/>
                <w:lang w:eastAsia="pt-BR"/>
              </w:rPr>
            </w:pPr>
            <w:r w:rsidRPr="005348B3">
              <w:rPr>
                <w:rFonts w:ascii="Arial Narrow" w:eastAsia="Calibri" w:hAnsi="Arial Narrow" w:cs="Arial"/>
                <w:b/>
                <w:color w:val="000000"/>
                <w:sz w:val="18"/>
                <w:szCs w:val="18"/>
                <w:lang w:eastAsia="pt-BR"/>
              </w:rPr>
              <w:t>2ª Verificação de aprendizagem</w:t>
            </w:r>
          </w:p>
          <w:p w14:paraId="76BA8845" w14:textId="77777777" w:rsidR="0040620A" w:rsidRPr="005348B3" w:rsidRDefault="0040620A" w:rsidP="0040620A">
            <w:pPr>
              <w:spacing w:after="0" w:line="24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348B3">
              <w:rPr>
                <w:rFonts w:ascii="Arial Narrow" w:eastAsia="Calibri" w:hAnsi="Arial Narrow" w:cs="Arial"/>
                <w:b/>
                <w:sz w:val="18"/>
                <w:szCs w:val="18"/>
                <w:lang w:eastAsia="pt-BR"/>
              </w:rPr>
              <w:t>(V. A.)</w:t>
            </w:r>
          </w:p>
          <w:p w14:paraId="318AF031" w14:textId="77777777" w:rsidR="0040620A" w:rsidRDefault="0040620A" w:rsidP="008953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0B4CD1AB" w14:textId="042D4061" w:rsidR="008953FF" w:rsidRPr="005348B3" w:rsidRDefault="008953FF" w:rsidP="004062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708827A7" w14:textId="31DD5690" w:rsidR="008953FF" w:rsidRPr="005348B3" w:rsidRDefault="0040620A" w:rsidP="0040620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348B3">
              <w:rPr>
                <w:rFonts w:ascii="Arial Narrow" w:hAnsi="Arial Narrow" w:cs="Arial"/>
                <w:b/>
                <w:sz w:val="18"/>
                <w:szCs w:val="18"/>
              </w:rPr>
              <w:t>Avaliação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2663132" w14:textId="27E9E14B" w:rsidR="008953FF" w:rsidRPr="005348B3" w:rsidRDefault="0040620A" w:rsidP="008953FF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348B3">
              <w:rPr>
                <w:rFonts w:ascii="Arial Narrow" w:hAnsi="Arial Narrow" w:cs="Arial"/>
                <w:b/>
                <w:sz w:val="18"/>
                <w:szCs w:val="18"/>
              </w:rPr>
              <w:t>Avaliação</w:t>
            </w:r>
          </w:p>
        </w:tc>
        <w:tc>
          <w:tcPr>
            <w:tcW w:w="1559" w:type="dxa"/>
            <w:shd w:val="clear" w:color="auto" w:fill="auto"/>
          </w:tcPr>
          <w:p w14:paraId="157A2B00" w14:textId="77777777" w:rsidR="008953FF" w:rsidRPr="005348B3" w:rsidRDefault="008953FF" w:rsidP="008953F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348B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8953FF" w:rsidRPr="001C5C31" w14:paraId="3F3BA4CE" w14:textId="77777777" w:rsidTr="003A3CBB">
        <w:tc>
          <w:tcPr>
            <w:tcW w:w="984" w:type="dxa"/>
            <w:shd w:val="clear" w:color="auto" w:fill="DBE5F1" w:themeFill="accent1" w:themeFillTint="33"/>
          </w:tcPr>
          <w:p w14:paraId="76CD6EE9" w14:textId="55C06826" w:rsidR="008953FF" w:rsidRPr="005348B3" w:rsidRDefault="008953FF" w:rsidP="008953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16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4224CCD7" w14:textId="308934E1" w:rsidR="008953FF" w:rsidRPr="005348B3" w:rsidRDefault="0040620A" w:rsidP="008953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17/11/2022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55FD70BF" w14:textId="40DE4AD4" w:rsidR="003444BC" w:rsidRDefault="003444BC" w:rsidP="008953FF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 xml:space="preserve">Orientação - Visita técnica </w:t>
            </w:r>
          </w:p>
          <w:p w14:paraId="40EEC1CD" w14:textId="77777777" w:rsidR="003444BC" w:rsidRDefault="003444BC" w:rsidP="008953FF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19F79E8B" w14:textId="2C45E6CC" w:rsidR="008953FF" w:rsidRPr="005348B3" w:rsidRDefault="008953FF" w:rsidP="008953FF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348B3">
              <w:rPr>
                <w:rFonts w:ascii="Arial Narrow" w:hAnsi="Arial Narrow" w:cs="Arial"/>
                <w:sz w:val="18"/>
                <w:szCs w:val="18"/>
              </w:rPr>
              <w:t>Mediação de Conflitos</w:t>
            </w:r>
            <w:r w:rsidR="003444BC">
              <w:rPr>
                <w:rFonts w:ascii="Arial Narrow" w:hAnsi="Arial Narrow" w:cs="Arial"/>
                <w:sz w:val="18"/>
                <w:szCs w:val="18"/>
              </w:rPr>
              <w:t xml:space="preserve"> (simulação)</w:t>
            </w:r>
          </w:p>
          <w:p w14:paraId="4B89EDD2" w14:textId="26320909" w:rsidR="008953FF" w:rsidRPr="005348B3" w:rsidRDefault="008953FF" w:rsidP="008953FF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7A3FDB71" w14:textId="77777777" w:rsidR="008953FF" w:rsidRPr="005348B3" w:rsidRDefault="008953FF" w:rsidP="008953FF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10270C04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4504A089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D8F929E" w14:textId="77777777" w:rsidR="00AA5B71" w:rsidRPr="005E143B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67F891FC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605618A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577BC1AD" w14:textId="77777777" w:rsidR="00AA5B71" w:rsidRPr="003946A8" w:rsidRDefault="00AA5B71" w:rsidP="00AA5B7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1C1DBD2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56364099" w14:textId="10B3F143" w:rsidR="008953FF" w:rsidRPr="005348B3" w:rsidRDefault="008953FF" w:rsidP="008953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7A59216B" w14:textId="77777777" w:rsidR="008953FF" w:rsidRPr="005348B3" w:rsidRDefault="008953FF" w:rsidP="008953FF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348B3">
              <w:rPr>
                <w:rFonts w:ascii="Arial Narrow" w:hAnsi="Arial Narrow" w:cs="Arial"/>
                <w:sz w:val="18"/>
                <w:szCs w:val="18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4863FF08" w14:textId="77777777" w:rsidR="008953FF" w:rsidRPr="005348B3" w:rsidRDefault="008953FF" w:rsidP="008953F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348B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8953FF" w:rsidRPr="001C5C31" w14:paraId="25A27BAE" w14:textId="77777777" w:rsidTr="003A3CBB">
        <w:tc>
          <w:tcPr>
            <w:tcW w:w="984" w:type="dxa"/>
            <w:shd w:val="clear" w:color="auto" w:fill="auto"/>
          </w:tcPr>
          <w:p w14:paraId="6E2E56F0" w14:textId="1E8E93B6" w:rsidR="008953FF" w:rsidRPr="005348B3" w:rsidRDefault="008953FF" w:rsidP="008953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lastRenderedPageBreak/>
              <w:t>17</w:t>
            </w:r>
          </w:p>
        </w:tc>
        <w:tc>
          <w:tcPr>
            <w:tcW w:w="1568" w:type="dxa"/>
            <w:shd w:val="clear" w:color="auto" w:fill="auto"/>
          </w:tcPr>
          <w:p w14:paraId="208C24CE" w14:textId="2077D9B4" w:rsidR="008953FF" w:rsidRPr="005348B3" w:rsidRDefault="0040620A" w:rsidP="008953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24/11/2022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B6CAEA2" w14:textId="58BDB071" w:rsidR="008953FF" w:rsidRPr="005348B3" w:rsidRDefault="003444BC" w:rsidP="003444BC">
            <w:pPr>
              <w:spacing w:after="0" w:line="240" w:lineRule="auto"/>
              <w:jc w:val="center"/>
              <w:rPr>
                <w:rFonts w:ascii="Arial Narrow" w:hAnsi="Arial Narrow" w:cs="Arial"/>
                <w:caps/>
                <w:sz w:val="18"/>
                <w:szCs w:val="18"/>
              </w:rPr>
            </w:pPr>
            <w:r>
              <w:rPr>
                <w:rFonts w:ascii="Arial Narrow" w:hAnsi="Arial Narrow" w:cs="Arial"/>
                <w:caps/>
                <w:sz w:val="18"/>
                <w:szCs w:val="18"/>
              </w:rPr>
              <w:t>Seminário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7391F6D0" w14:textId="77777777" w:rsidR="008953FF" w:rsidRPr="005348B3" w:rsidRDefault="008953FF" w:rsidP="003444B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451AD630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3197D38B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89B48C0" w14:textId="77777777" w:rsidR="00AA5B71" w:rsidRPr="005E143B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6842ABA3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0BF8DC4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2FAE7437" w14:textId="77777777" w:rsidR="00AA5B71" w:rsidRPr="003946A8" w:rsidRDefault="00AA5B71" w:rsidP="00AA5B7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2AD3DEB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6D734DA4" w14:textId="4189583D" w:rsidR="008953FF" w:rsidRPr="005348B3" w:rsidRDefault="008953FF" w:rsidP="008953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7B7684C3" w14:textId="77777777" w:rsidR="008953FF" w:rsidRPr="005348B3" w:rsidRDefault="008953FF" w:rsidP="008953FF">
            <w:pPr>
              <w:spacing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348B3">
              <w:rPr>
                <w:rFonts w:ascii="Arial Narrow" w:hAnsi="Arial Narrow" w:cs="Arial"/>
                <w:sz w:val="18"/>
                <w:szCs w:val="18"/>
              </w:rPr>
              <w:t>Prática</w:t>
            </w:r>
          </w:p>
        </w:tc>
        <w:tc>
          <w:tcPr>
            <w:tcW w:w="1559" w:type="dxa"/>
            <w:shd w:val="clear" w:color="auto" w:fill="auto"/>
          </w:tcPr>
          <w:p w14:paraId="0CD0142B" w14:textId="77777777" w:rsidR="008953FF" w:rsidRPr="005348B3" w:rsidRDefault="008953FF" w:rsidP="008953F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348B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591ABD" w:rsidRPr="001C5C31" w14:paraId="2046C1A3" w14:textId="77777777" w:rsidTr="003A3CBB">
        <w:tc>
          <w:tcPr>
            <w:tcW w:w="984" w:type="dxa"/>
            <w:shd w:val="clear" w:color="auto" w:fill="DBE5F1" w:themeFill="accent1" w:themeFillTint="33"/>
          </w:tcPr>
          <w:p w14:paraId="656F95AE" w14:textId="4EAA2D97" w:rsidR="00591ABD" w:rsidRPr="005348B3" w:rsidRDefault="00591ABD" w:rsidP="00591AB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18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71FD835F" w14:textId="5C55B932" w:rsidR="00591ABD" w:rsidRPr="005348B3" w:rsidRDefault="0040620A" w:rsidP="00591AB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01/12/2022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37082102" w14:textId="77777777" w:rsidR="003444BC" w:rsidRDefault="003444BC" w:rsidP="003444B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35EAB341" w14:textId="19BC758A" w:rsidR="003444BC" w:rsidRDefault="003444BC" w:rsidP="003444B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proofErr w:type="spellStart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Juri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simulado:</w:t>
            </w:r>
          </w:p>
          <w:p w14:paraId="7652AC7D" w14:textId="77777777" w:rsidR="003444BC" w:rsidRDefault="003444BC" w:rsidP="003444B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6EA31E7" w14:textId="2BDA9D2A" w:rsidR="003444BC" w:rsidRDefault="003444BC" w:rsidP="003444B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348B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Atuação do Psicólogo com adolescentes em conflito com a lei</w:t>
            </w:r>
          </w:p>
          <w:p w14:paraId="7CCC0BA0" w14:textId="3AE7023F" w:rsidR="003444BC" w:rsidRDefault="003444BC" w:rsidP="003444B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07AE4C90" w14:textId="77777777" w:rsidR="003444BC" w:rsidRPr="005348B3" w:rsidRDefault="003444BC" w:rsidP="003444B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348B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Atuação do psicólogo jurídico no sistema penitenciário</w:t>
            </w:r>
          </w:p>
          <w:p w14:paraId="4B4DEDF2" w14:textId="77777777" w:rsidR="003444BC" w:rsidRDefault="003444BC" w:rsidP="003444B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0D5F4835" w14:textId="1B61E203" w:rsidR="003444BC" w:rsidRDefault="003444BC" w:rsidP="003444B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15284EE1" w14:textId="77777777" w:rsidR="003444BC" w:rsidRPr="005348B3" w:rsidRDefault="003444BC" w:rsidP="003444B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25A5CE9F" w14:textId="68915304" w:rsidR="00591ABD" w:rsidRPr="005348B3" w:rsidRDefault="00591ABD" w:rsidP="00591ABD">
            <w:pPr>
              <w:spacing w:after="0" w:line="240" w:lineRule="auto"/>
              <w:jc w:val="center"/>
              <w:rPr>
                <w:rFonts w:ascii="Arial Narrow" w:hAnsi="Arial Narrow" w:cs="Arial"/>
                <w:caps/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5B2D3557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706423B1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CBA3C61" w14:textId="77777777" w:rsidR="00AA5B71" w:rsidRPr="005E143B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1FAB317A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595DFCE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61B78414" w14:textId="77777777" w:rsidR="00AA5B71" w:rsidRPr="003946A8" w:rsidRDefault="00AA5B71" w:rsidP="00AA5B7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852CD7A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63C467D7" w14:textId="2A2ABBDD" w:rsidR="00591ABD" w:rsidRPr="005348B3" w:rsidRDefault="00591ABD" w:rsidP="00591AB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00D0A170" w14:textId="77777777" w:rsidR="00591ABD" w:rsidRPr="005348B3" w:rsidRDefault="00591ABD" w:rsidP="00591ABD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348B3">
              <w:rPr>
                <w:rFonts w:ascii="Arial Narrow" w:hAnsi="Arial Narrow" w:cs="Arial"/>
                <w:sz w:val="18"/>
                <w:szCs w:val="18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5ECE029A" w14:textId="77777777" w:rsidR="00591ABD" w:rsidRPr="005348B3" w:rsidRDefault="00591ABD" w:rsidP="00591AB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348B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591ABD" w:rsidRPr="001C5C31" w14:paraId="1A89DA00" w14:textId="77777777" w:rsidTr="003A3CBB">
        <w:tc>
          <w:tcPr>
            <w:tcW w:w="984" w:type="dxa"/>
            <w:shd w:val="clear" w:color="auto" w:fill="auto"/>
          </w:tcPr>
          <w:p w14:paraId="557F5A89" w14:textId="43001EE5" w:rsidR="00591ABD" w:rsidRPr="005348B3" w:rsidRDefault="00591ABD" w:rsidP="00591AB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19</w:t>
            </w:r>
          </w:p>
        </w:tc>
        <w:tc>
          <w:tcPr>
            <w:tcW w:w="1568" w:type="dxa"/>
            <w:shd w:val="clear" w:color="auto" w:fill="auto"/>
          </w:tcPr>
          <w:p w14:paraId="11C12F2F" w14:textId="7CE74D9C" w:rsidR="00591ABD" w:rsidRPr="005348B3" w:rsidRDefault="0040620A" w:rsidP="00591AB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08/12/2022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B3BE9C1" w14:textId="5ADF8C13" w:rsidR="00591ABD" w:rsidRPr="003B13B1" w:rsidRDefault="00591ABD" w:rsidP="00591ABD">
            <w:pPr>
              <w:spacing w:after="0" w:line="240" w:lineRule="auto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B13B1">
              <w:rPr>
                <w:rFonts w:ascii="Arial Narrow" w:hAnsi="Arial Narrow"/>
                <w:bCs/>
                <w:sz w:val="18"/>
                <w:szCs w:val="18"/>
              </w:rPr>
              <w:t>A Ética na atuação do Psicólogo Jurídico – Estudos de Caso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05C99788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21C6E64B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67D9353" w14:textId="77777777" w:rsidR="00AA5B71" w:rsidRPr="005E143B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7A89CD50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3966110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0B1664FA" w14:textId="77777777" w:rsidR="00AA5B71" w:rsidRPr="003946A8" w:rsidRDefault="00AA5B71" w:rsidP="00AA5B7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52C8D34" w14:textId="77777777" w:rsidR="00AA5B71" w:rsidRPr="003946A8" w:rsidRDefault="00AA5B71" w:rsidP="00AA5B7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04835620" w14:textId="7BA1B5D5" w:rsidR="00591ABD" w:rsidRPr="005348B3" w:rsidRDefault="00591ABD" w:rsidP="00591AB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3D8BC844" w14:textId="0A965B8A" w:rsidR="00591ABD" w:rsidRPr="005348B3" w:rsidRDefault="00591ABD" w:rsidP="00591ABD">
            <w:pPr>
              <w:spacing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5348B3">
              <w:rPr>
                <w:rFonts w:ascii="Arial Narrow" w:hAnsi="Arial Narrow" w:cs="Arial"/>
                <w:sz w:val="18"/>
                <w:szCs w:val="18"/>
              </w:rPr>
              <w:t>Prática</w:t>
            </w:r>
          </w:p>
        </w:tc>
        <w:tc>
          <w:tcPr>
            <w:tcW w:w="1559" w:type="dxa"/>
            <w:shd w:val="clear" w:color="auto" w:fill="auto"/>
          </w:tcPr>
          <w:p w14:paraId="368EACD9" w14:textId="45426A9D" w:rsidR="00591ABD" w:rsidRPr="005348B3" w:rsidRDefault="00591ABD" w:rsidP="00591AB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348B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591ABD" w:rsidRPr="001C5C31" w14:paraId="6DC6566A" w14:textId="77777777" w:rsidTr="005B6E96">
        <w:tc>
          <w:tcPr>
            <w:tcW w:w="984" w:type="dxa"/>
            <w:shd w:val="clear" w:color="auto" w:fill="DBE5F1" w:themeFill="accent1" w:themeFillTint="33"/>
          </w:tcPr>
          <w:p w14:paraId="357CEB52" w14:textId="77777777" w:rsidR="00591ABD" w:rsidRPr="005348B3" w:rsidRDefault="00591ABD" w:rsidP="00591AB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5348B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145C80E8" w14:textId="2FF9C657" w:rsidR="00591ABD" w:rsidRPr="005348B3" w:rsidRDefault="0040620A" w:rsidP="00591AB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16/12/2022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3BCA0F23" w14:textId="77777777" w:rsidR="00591ABD" w:rsidRPr="005348B3" w:rsidRDefault="00591ABD" w:rsidP="00591ABD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18"/>
                <w:szCs w:val="18"/>
                <w:lang w:eastAsia="pt-BR"/>
              </w:rPr>
            </w:pPr>
            <w:r w:rsidRPr="005348B3">
              <w:rPr>
                <w:rFonts w:ascii="Arial Narrow" w:eastAsia="Calibri" w:hAnsi="Arial Narrow" w:cs="Arial"/>
                <w:b/>
                <w:color w:val="000000"/>
                <w:sz w:val="18"/>
                <w:szCs w:val="18"/>
                <w:lang w:eastAsia="pt-BR"/>
              </w:rPr>
              <w:t>3ª Verificação de aprendizagem</w:t>
            </w:r>
          </w:p>
          <w:p w14:paraId="51B376CC" w14:textId="77777777" w:rsidR="00591ABD" w:rsidRPr="005348B3" w:rsidRDefault="00591ABD" w:rsidP="00591ABD">
            <w:pPr>
              <w:spacing w:after="0" w:line="24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348B3">
              <w:rPr>
                <w:rFonts w:ascii="Arial Narrow" w:eastAsia="Calibri" w:hAnsi="Arial Narrow" w:cs="Arial"/>
                <w:b/>
                <w:sz w:val="18"/>
                <w:szCs w:val="18"/>
                <w:lang w:eastAsia="pt-BR"/>
              </w:rPr>
              <w:t>(V. A.)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6CE15C14" w14:textId="77777777" w:rsidR="00591ABD" w:rsidRPr="005348B3" w:rsidRDefault="00591ABD" w:rsidP="00591AB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5348B3">
              <w:rPr>
                <w:rFonts w:ascii="Arial Narrow" w:hAnsi="Arial Narrow" w:cs="Arial"/>
                <w:b/>
                <w:sz w:val="18"/>
                <w:szCs w:val="18"/>
              </w:rPr>
              <w:t>Avaliação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1C9661A8" w14:textId="77777777" w:rsidR="00591ABD" w:rsidRPr="005348B3" w:rsidRDefault="00591ABD" w:rsidP="00591ABD">
            <w:pPr>
              <w:spacing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5348B3">
              <w:rPr>
                <w:rFonts w:ascii="Arial Narrow" w:hAnsi="Arial Narrow" w:cs="Arial"/>
                <w:b/>
                <w:sz w:val="18"/>
                <w:szCs w:val="18"/>
              </w:rPr>
              <w:t>Avaliação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502D1D35" w14:textId="77777777" w:rsidR="00591ABD" w:rsidRPr="005348B3" w:rsidRDefault="00591ABD" w:rsidP="00591AB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348B3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5B6E96" w:rsidRPr="001C5C31" w14:paraId="11BC7F60" w14:textId="77777777" w:rsidTr="003A3CBB">
        <w:tc>
          <w:tcPr>
            <w:tcW w:w="984" w:type="dxa"/>
            <w:shd w:val="clear" w:color="auto" w:fill="auto"/>
          </w:tcPr>
          <w:p w14:paraId="476D7654" w14:textId="1645CF84" w:rsidR="005B6E96" w:rsidRPr="005348B3" w:rsidRDefault="005B6E96" w:rsidP="005B6E9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Devolutiva</w:t>
            </w:r>
          </w:p>
        </w:tc>
        <w:tc>
          <w:tcPr>
            <w:tcW w:w="1568" w:type="dxa"/>
            <w:shd w:val="clear" w:color="auto" w:fill="auto"/>
          </w:tcPr>
          <w:p w14:paraId="4D6140A4" w14:textId="0F36BA93" w:rsidR="005B6E96" w:rsidRDefault="005B6E96" w:rsidP="005B6E9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23/12/2022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6F9C266" w14:textId="41A045AF" w:rsidR="005B6E96" w:rsidRPr="005348B3" w:rsidRDefault="005B6E96" w:rsidP="005B6E96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18"/>
                <w:szCs w:val="18"/>
                <w:lang w:eastAsia="pt-BR"/>
              </w:rPr>
            </w:pPr>
            <w:r w:rsidRPr="002F07D4">
              <w:rPr>
                <w:rFonts w:ascii="Arial Narrow" w:eastAsia="Calibri" w:hAnsi="Arial Narrow" w:cs="Arial"/>
                <w:color w:val="000000"/>
                <w:sz w:val="18"/>
                <w:szCs w:val="18"/>
                <w:lang w:eastAsia="pt-BR"/>
              </w:rPr>
              <w:t xml:space="preserve">Lançamento de notas no </w:t>
            </w:r>
            <w:proofErr w:type="spellStart"/>
            <w:r w:rsidRPr="002F07D4">
              <w:rPr>
                <w:rFonts w:ascii="Arial Narrow" w:eastAsia="Calibri" w:hAnsi="Arial Narrow" w:cs="Arial"/>
                <w:color w:val="000000"/>
                <w:sz w:val="18"/>
                <w:szCs w:val="18"/>
                <w:lang w:eastAsia="pt-BR"/>
              </w:rPr>
              <w:t>Lyceum</w:t>
            </w:r>
            <w:proofErr w:type="spellEnd"/>
            <w:r w:rsidRPr="002F07D4">
              <w:rPr>
                <w:rFonts w:ascii="Arial Narrow" w:eastAsia="Calibri" w:hAnsi="Arial Narrow" w:cs="Arial"/>
                <w:color w:val="000000"/>
                <w:sz w:val="18"/>
                <w:szCs w:val="18"/>
                <w:lang w:eastAsia="pt-BR"/>
              </w:rPr>
              <w:t xml:space="preserve"> e gabarito no AVA, disponibilizando atend</w:t>
            </w:r>
            <w:r>
              <w:rPr>
                <w:rFonts w:ascii="Arial Narrow" w:eastAsia="Calibri" w:hAnsi="Arial Narrow" w:cs="Arial"/>
                <w:color w:val="000000"/>
                <w:sz w:val="18"/>
                <w:szCs w:val="18"/>
                <w:lang w:eastAsia="pt-BR"/>
              </w:rPr>
              <w:t>imento via e-mail até dia 23/12.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56A38F55" w14:textId="3C9E31D3" w:rsidR="005B6E96" w:rsidRPr="005348B3" w:rsidRDefault="005B6E96" w:rsidP="005B6E96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Sala de aula/ E-mail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BBE8645" w14:textId="1BEA5108" w:rsidR="005B6E96" w:rsidRPr="005348B3" w:rsidRDefault="005B6E96" w:rsidP="005B6E96">
            <w:pPr>
              <w:spacing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Devolutiva</w:t>
            </w:r>
          </w:p>
        </w:tc>
        <w:tc>
          <w:tcPr>
            <w:tcW w:w="1559" w:type="dxa"/>
            <w:shd w:val="clear" w:color="auto" w:fill="auto"/>
          </w:tcPr>
          <w:p w14:paraId="07337088" w14:textId="77777777" w:rsidR="005B6E96" w:rsidRDefault="005B6E96" w:rsidP="005B6E96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Sala de aula/ </w:t>
            </w:r>
          </w:p>
          <w:p w14:paraId="3731EF77" w14:textId="5B70D5F7" w:rsidR="005B6E96" w:rsidRPr="005348B3" w:rsidRDefault="005B6E96" w:rsidP="005B6E96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E-mail</w:t>
            </w:r>
          </w:p>
        </w:tc>
      </w:tr>
    </w:tbl>
    <w:p w14:paraId="15D7FC7F" w14:textId="77777777" w:rsidR="0067413A" w:rsidRPr="0067413A" w:rsidRDefault="0067413A" w:rsidP="000F03CA">
      <w:pPr>
        <w:spacing w:after="0" w:line="240" w:lineRule="auto"/>
        <w:rPr>
          <w:rFonts w:ascii="Arial Narrow" w:eastAsia="Times New Roman" w:hAnsi="Arial Narrow" w:cs="Arial"/>
          <w:b/>
          <w:bCs/>
          <w:sz w:val="18"/>
          <w:szCs w:val="20"/>
          <w:lang w:eastAsia="pt-BR"/>
        </w:rPr>
      </w:pPr>
      <w:r w:rsidRPr="0067413A"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  <w:t>* As VERIFICAÇÕES DE APRENDIZAGEM podem ser aplicadas de forma presencial ou virtual, bem como ter suas datas alteradas a depender do quadro epidemiológico da pandemia da COVID19.</w:t>
      </w:r>
      <w:r w:rsidRPr="0067413A">
        <w:rPr>
          <w:rFonts w:ascii="Arial Narrow" w:hAnsi="Arial Narrow" w:cs="Calibri"/>
          <w:color w:val="000000"/>
          <w:sz w:val="20"/>
          <w:bdr w:val="none" w:sz="0" w:space="0" w:color="auto" w:frame="1"/>
        </w:rPr>
        <w:t> </w:t>
      </w:r>
    </w:p>
    <w:p w14:paraId="19FE5A6C" w14:textId="77777777" w:rsidR="0067413A" w:rsidRPr="000F03CA" w:rsidRDefault="0067413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650C1" w:rsidRPr="001C5C31" w14:paraId="178682B4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DDFA33F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3650C1" w:rsidRPr="001C5C31" w14:paraId="1F0C956B" w14:textId="77777777" w:rsidTr="001C5C31">
        <w:tc>
          <w:tcPr>
            <w:tcW w:w="10773" w:type="dxa"/>
          </w:tcPr>
          <w:p w14:paraId="1E50EC90" w14:textId="77777777" w:rsidR="00551CC5" w:rsidRPr="00F2169C" w:rsidRDefault="00551CC5" w:rsidP="00551CC5">
            <w:pPr>
              <w:spacing w:after="200" w:line="276" w:lineRule="auto"/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Atividade avaliativa on-line no Ambiente virtual de Aprendizagem, aula expositiva dialogada, retomada de conteúdo, estudo de caso, </w:t>
            </w:r>
            <w:r w:rsidRPr="00F2169C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Team-</w:t>
            </w:r>
            <w:proofErr w:type="spellStart"/>
            <w:r w:rsidRPr="00F2169C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Based</w:t>
            </w:r>
            <w:proofErr w:type="spellEnd"/>
            <w:r w:rsidRPr="00F2169C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Learning (TBL)</w:t>
            </w: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, roda de conversa, mapa conceitual, seminário,  trabalho em grupo e </w:t>
            </w: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u w:val="single"/>
                <w:lang w:eastAsia="pt-BR"/>
              </w:rPr>
              <w:t>Tecnologias da Informação e Comunicação</w:t>
            </w: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– socrative, vídeos, filmes, AVA – plataforma Moodle com </w:t>
            </w:r>
            <w:r w:rsidRPr="00F2169C">
              <w:rPr>
                <w:rFonts w:ascii="Arial Narrow" w:hAnsi="Arial Narrow" w:cs="Arial"/>
                <w:bCs/>
                <w:sz w:val="20"/>
                <w:szCs w:val="20"/>
              </w:rPr>
              <w:t xml:space="preserve">Vídeo do </w:t>
            </w:r>
            <w:proofErr w:type="spellStart"/>
            <w:proofErr w:type="gramStart"/>
            <w:r w:rsidRPr="00F2169C">
              <w:rPr>
                <w:rFonts w:ascii="Arial Narrow" w:hAnsi="Arial Narrow" w:cs="Arial"/>
                <w:bCs/>
                <w:sz w:val="20"/>
                <w:szCs w:val="20"/>
              </w:rPr>
              <w:t>YouTube</w:t>
            </w:r>
            <w:proofErr w:type="spellEnd"/>
            <w:proofErr w:type="gramEnd"/>
            <w:r w:rsidRPr="00F2169C">
              <w:rPr>
                <w:rFonts w:ascii="Arial Narrow" w:hAnsi="Arial Narrow" w:cs="Arial"/>
                <w:bCs/>
                <w:sz w:val="20"/>
                <w:szCs w:val="20"/>
              </w:rPr>
              <w:t xml:space="preserve">, </w:t>
            </w:r>
            <w:proofErr w:type="spellStart"/>
            <w:r w:rsidRPr="00F2169C">
              <w:rPr>
                <w:rFonts w:ascii="Arial Narrow" w:hAnsi="Arial Narrow" w:cs="Arial"/>
                <w:bCs/>
                <w:sz w:val="20"/>
                <w:szCs w:val="20"/>
              </w:rPr>
              <w:t>Videoaula</w:t>
            </w:r>
            <w:proofErr w:type="spellEnd"/>
            <w:r w:rsidRPr="00F2169C">
              <w:rPr>
                <w:rFonts w:ascii="Arial Narrow" w:hAnsi="Arial Narrow" w:cs="Arial"/>
                <w:bCs/>
                <w:sz w:val="20"/>
                <w:szCs w:val="20"/>
              </w:rPr>
              <w:t xml:space="preserve"> de introdução do professor/animação, Fluxograma, Imagem explicativa ou Infográfico,  Linhas do tempo, dentre outros</w:t>
            </w: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Sistema Acdemico Lyceum.</w:t>
            </w:r>
          </w:p>
          <w:p w14:paraId="21901A7E" w14:textId="77777777" w:rsidR="00551CC5" w:rsidRPr="00F2169C" w:rsidRDefault="00551CC5" w:rsidP="00551CC5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Livros, ebook, figuras de revistas/jornais, fotocópias, reportagens, documentário, vídeos, filmes, artigos científicos, computador, celular e internet.</w:t>
            </w:r>
          </w:p>
          <w:p w14:paraId="305526DF" w14:textId="77777777" w:rsidR="00551CC5" w:rsidRPr="00F2169C" w:rsidRDefault="00551CC5" w:rsidP="00551CC5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</w:p>
          <w:p w14:paraId="4DC0FD59" w14:textId="77777777" w:rsidR="00551CC5" w:rsidRPr="00F2169C" w:rsidRDefault="00551CC5" w:rsidP="00551CC5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  <w:r w:rsidRPr="00F2169C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Recursos de Acessibilidade disponíveis aos acadêmicos </w:t>
            </w:r>
          </w:p>
          <w:p w14:paraId="7FC40BFB" w14:textId="77777777" w:rsidR="001E3B2A" w:rsidRPr="001C5C31" w:rsidRDefault="00551CC5" w:rsidP="00551CC5">
            <w:pPr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7B31A4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lastRenderedPageBreak/>
              <w:t xml:space="preserve">O curso assegura acessibilidade metodológica, digital, comunicacional, atitudinal, instrumental e arquitetônica, garantindo autonomia plena do discente. </w:t>
            </w:r>
          </w:p>
        </w:tc>
      </w:tr>
    </w:tbl>
    <w:p w14:paraId="40CCFFD0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7F065274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37EB584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1C5C31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3650C1" w:rsidRPr="001C5C31" w14:paraId="70D0755C" w14:textId="77777777" w:rsidTr="001C5C31">
        <w:tc>
          <w:tcPr>
            <w:tcW w:w="10773" w:type="dxa"/>
          </w:tcPr>
          <w:p w14:paraId="53953510" w14:textId="77777777" w:rsidR="005B01A6" w:rsidRPr="0056080C" w:rsidRDefault="005B01A6" w:rsidP="005B01A6">
            <w:pPr>
              <w:jc w:val="both"/>
              <w:rPr>
                <w:rFonts w:ascii="Arial Narrow" w:eastAsia="Times New Roman" w:hAnsi="Arial Narrow" w:cs="Arial"/>
                <w:noProof/>
                <w:color w:val="000000" w:themeColor="text1"/>
                <w:sz w:val="20"/>
                <w:szCs w:val="20"/>
                <w:lang w:eastAsia="pt-BR"/>
              </w:rPr>
            </w:pPr>
            <w:r w:rsidRPr="008205C0">
              <w:rPr>
                <w:rFonts w:ascii="Arial Narrow" w:hAnsi="Arial Narrow" w:cs="Times New Roman"/>
                <w:sz w:val="20"/>
                <w:szCs w:val="20"/>
              </w:rPr>
              <w:t xml:space="preserve">A interdisciplinaridade no curso de Psicologia é construída com o amparo das disciplinas </w:t>
            </w:r>
            <w:proofErr w:type="gramStart"/>
            <w:r w:rsidRPr="008205C0">
              <w:rPr>
                <w:rFonts w:ascii="Arial Narrow" w:hAnsi="Arial Narrow" w:cs="Times New Roman"/>
                <w:sz w:val="20"/>
                <w:szCs w:val="20"/>
              </w:rPr>
              <w:t>Ser</w:t>
            </w:r>
            <w:proofErr w:type="gramEnd"/>
            <w:r w:rsidRPr="008205C0">
              <w:rPr>
                <w:rFonts w:ascii="Arial Narrow" w:hAnsi="Arial Narrow" w:cs="Times New Roman"/>
                <w:sz w:val="20"/>
                <w:szCs w:val="20"/>
              </w:rPr>
              <w:t xml:space="preserve"> Psicólogo. Estas promovem a associação entre os diferentes conteúdos, perspectivas, habilidades e competências próprias ao perfil do egresso. O trabalho interdisciplinar deste semestre terá como tema: </w:t>
            </w:r>
            <w:r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“Objetivos do Desenvolvimento Sustentável (ODS)</w:t>
            </w:r>
            <w:r>
              <w:rPr>
                <w:rFonts w:ascii="Arial Narrow" w:hAnsi="Arial Narrow" w:cs="Times New Roman"/>
                <w:sz w:val="20"/>
                <w:szCs w:val="20"/>
              </w:rPr>
              <w:t xml:space="preserve">”. </w:t>
            </w:r>
            <w:r w:rsidRPr="008205C0">
              <w:rPr>
                <w:rFonts w:ascii="Arial Narrow" w:hAnsi="Arial Narrow" w:cs="Times New Roman"/>
                <w:sz w:val="20"/>
                <w:szCs w:val="20"/>
              </w:rPr>
              <w:t>O mesmo será desenvolvido a partir de atividades propostas pelas disciplinas de Ser Psicólogo, considerando a distribuição de conteúdo construída ao longo do curso e em diferentes abordagens</w:t>
            </w:r>
            <w:r>
              <w:rPr>
                <w:rFonts w:ascii="Arial Narrow" w:hAnsi="Arial Narrow" w:cs="Times New Roman"/>
                <w:sz w:val="20"/>
                <w:szCs w:val="20"/>
              </w:rPr>
              <w:t>.</w:t>
            </w:r>
          </w:p>
          <w:p w14:paraId="0D46D119" w14:textId="77777777" w:rsidR="006B5202" w:rsidRPr="001C5C31" w:rsidRDefault="006B5202" w:rsidP="006B5202">
            <w:pPr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08333CFE" w14:textId="77777777" w:rsidR="003650C1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9E7B0A" w:rsidRPr="00A409C6" w14:paraId="0B85DC46" w14:textId="77777777" w:rsidTr="003A3CB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0B78569" w14:textId="77777777" w:rsidR="009E7B0A" w:rsidRPr="00A409C6" w:rsidRDefault="009E7B0A" w:rsidP="003A3CBB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A409C6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9E7B0A" w:rsidRPr="00A409C6" w14:paraId="32015090" w14:textId="77777777" w:rsidTr="003A3CBB">
        <w:tc>
          <w:tcPr>
            <w:tcW w:w="10773" w:type="dxa"/>
          </w:tcPr>
          <w:p w14:paraId="296015B7" w14:textId="77777777" w:rsidR="00336D2E" w:rsidRPr="00DF2307" w:rsidRDefault="00336D2E" w:rsidP="00336D2E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  <w:r w:rsidRPr="00DF2307">
              <w:rPr>
                <w:rFonts w:ascii="Arial Narrow" w:hAnsi="Arial Narrow" w:cs="Arial"/>
                <w:b/>
                <w:color w:val="000000"/>
                <w:sz w:val="20"/>
                <w:szCs w:val="20"/>
                <w:lang w:eastAsia="pt-BR"/>
              </w:rPr>
              <w:t>1ª Verificação de aprendizagem (V. A.)</w:t>
            </w:r>
            <w:r w:rsidRPr="00DF2307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– valor </w:t>
            </w:r>
            <w:proofErr w:type="gramStart"/>
            <w:r w:rsidRPr="00DF2307">
              <w:rPr>
                <w:rFonts w:ascii="Arial Narrow" w:hAnsi="Arial Narrow" w:cs="Arial"/>
                <w:sz w:val="20"/>
                <w:szCs w:val="20"/>
                <w:lang w:eastAsia="pt-BR"/>
              </w:rPr>
              <w:t>0</w:t>
            </w:r>
            <w:proofErr w:type="gramEnd"/>
            <w:r w:rsidRPr="00DF2307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a100 pontos</w:t>
            </w:r>
          </w:p>
          <w:p w14:paraId="662DCE5E" w14:textId="77777777" w:rsidR="003C7174" w:rsidRPr="003C7174" w:rsidRDefault="003C7174" w:rsidP="003C7174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Avaliação teórica com valor 0 a 50 pontos.</w:t>
            </w:r>
          </w:p>
          <w:p w14:paraId="0652D188" w14:textId="77777777" w:rsidR="003C7174" w:rsidRDefault="003C7174" w:rsidP="003C7174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Avaliações processuais totalizam 50 pontos d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istribuídos da seguinte forma: </w:t>
            </w:r>
          </w:p>
          <w:p w14:paraId="323CF8AB" w14:textId="77777777" w:rsidR="003C7174" w:rsidRDefault="003C7174" w:rsidP="003C7174">
            <w:pPr>
              <w:pStyle w:val="NormalWeb"/>
              <w:numPr>
                <w:ilvl w:val="0"/>
                <w:numId w:val="11"/>
              </w:numPr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Questionários pós-aula - Valor: 0 a 12 pontos</w:t>
            </w:r>
          </w:p>
          <w:p w14:paraId="681C7CAE" w14:textId="77777777" w:rsidR="003C7174" w:rsidRDefault="003C7174" w:rsidP="003C7174">
            <w:pPr>
              <w:pStyle w:val="NormalWeb"/>
              <w:numPr>
                <w:ilvl w:val="0"/>
                <w:numId w:val="11"/>
              </w:numPr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Aprendendo a resolver problemas - Valor: 0 a 10 pontos</w:t>
            </w:r>
          </w:p>
          <w:p w14:paraId="27E800C5" w14:textId="77777777" w:rsidR="00336D2E" w:rsidRPr="003C7174" w:rsidRDefault="003C7174" w:rsidP="003C7174">
            <w:pPr>
              <w:pStyle w:val="NormalWeb"/>
              <w:numPr>
                <w:ilvl w:val="0"/>
                <w:numId w:val="11"/>
              </w:numPr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Atividade a ser definida - Valor: 28 pontos</w:t>
            </w:r>
          </w:p>
          <w:p w14:paraId="0A724C14" w14:textId="77777777" w:rsidR="00336D2E" w:rsidRDefault="00336D2E" w:rsidP="00336D2E">
            <w:pPr>
              <w:autoSpaceDE w:val="0"/>
              <w:autoSpaceDN w:val="0"/>
              <w:adjustRightInd w:val="0"/>
              <w:jc w:val="both"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A média da 1</w:t>
            </w:r>
            <w:r w:rsidRPr="00F037D8">
              <w:rPr>
                <w:rFonts w:ascii="Arial Narrow" w:hAnsi="Arial Narrow"/>
                <w:color w:val="000000"/>
                <w:sz w:val="20"/>
                <w:szCs w:val="20"/>
              </w:rPr>
              <w:t xml:space="preserve">ª V. A. será a somatória da nota 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>obtida na A</w:t>
            </w:r>
            <w:r w:rsidR="003C7174">
              <w:rPr>
                <w:rFonts w:ascii="Arial Narrow" w:hAnsi="Arial Narrow"/>
                <w:color w:val="000000"/>
                <w:sz w:val="20"/>
                <w:szCs w:val="20"/>
              </w:rPr>
              <w:t xml:space="preserve">valiação Teórica (0-50 pontos) e da Avaliação Processual (0-50 </w:t>
            </w:r>
            <w:r w:rsidRPr="00F037D8">
              <w:rPr>
                <w:rFonts w:ascii="Arial Narrow" w:hAnsi="Arial Narrow"/>
                <w:color w:val="000000"/>
                <w:sz w:val="20"/>
                <w:szCs w:val="20"/>
              </w:rPr>
              <w:t>pontos)</w:t>
            </w:r>
            <w:r w:rsidR="003C7174">
              <w:rPr>
                <w:rFonts w:ascii="Arial Narrow" w:hAnsi="Arial Narrow"/>
                <w:color w:val="000000"/>
                <w:sz w:val="20"/>
                <w:szCs w:val="20"/>
              </w:rPr>
              <w:t>.</w:t>
            </w:r>
          </w:p>
          <w:p w14:paraId="5DDD4BD1" w14:textId="77777777" w:rsidR="00336D2E" w:rsidRDefault="00336D2E" w:rsidP="00336D2E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0DB285BE" w14:textId="77777777" w:rsidR="00336D2E" w:rsidRDefault="00336D2E" w:rsidP="00336D2E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>Devolutiva será conforme cronograma</w:t>
            </w:r>
          </w:p>
          <w:p w14:paraId="14C18452" w14:textId="77777777" w:rsidR="00336D2E" w:rsidRDefault="00336D2E" w:rsidP="00336D2E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5EFDFD67" w14:textId="77777777" w:rsidR="00336D2E" w:rsidRPr="00F037D8" w:rsidRDefault="00336D2E" w:rsidP="00336D2E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F037D8"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 xml:space="preserve">2ª Verificação de Aprendizagem </w:t>
            </w:r>
            <w:r w:rsidRPr="00F037D8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</w:rPr>
              <w:t>(V. A.)</w:t>
            </w:r>
            <w:r w:rsidRPr="00F037D8">
              <w:rPr>
                <w:rFonts w:ascii="Arial Narrow" w:eastAsia="Calibri" w:hAnsi="Arial Narrow" w:cs="Arial"/>
                <w:sz w:val="20"/>
                <w:szCs w:val="20"/>
              </w:rPr>
              <w:t xml:space="preserve"> </w:t>
            </w:r>
            <w:r w:rsidRPr="00F037D8">
              <w:rPr>
                <w:rFonts w:ascii="Arial Narrow" w:hAnsi="Arial Narrow"/>
                <w:bCs/>
                <w:color w:val="000000"/>
                <w:sz w:val="20"/>
                <w:szCs w:val="20"/>
              </w:rPr>
              <w:t>– valor 0 a 100 pontos</w:t>
            </w:r>
          </w:p>
          <w:p w14:paraId="50EF3A6C" w14:textId="77777777" w:rsidR="006D3FA5" w:rsidRPr="003C7174" w:rsidRDefault="006D3FA5" w:rsidP="006D3FA5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Avaliação teórica com valor 0 a 50 pontos.</w:t>
            </w:r>
          </w:p>
          <w:p w14:paraId="04A1318E" w14:textId="77777777" w:rsidR="006D3FA5" w:rsidRDefault="006D3FA5" w:rsidP="006D3FA5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Avaliações processuais totalizam 50 pontos d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istribuídos da seguinte forma: </w:t>
            </w:r>
          </w:p>
          <w:p w14:paraId="36F6D2C7" w14:textId="77777777" w:rsidR="006D3FA5" w:rsidRPr="006D3FA5" w:rsidRDefault="006D3FA5" w:rsidP="006D3FA5">
            <w:pPr>
              <w:pStyle w:val="NormalWeb"/>
              <w:numPr>
                <w:ilvl w:val="0"/>
                <w:numId w:val="11"/>
              </w:numPr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6D3FA5">
              <w:rPr>
                <w:rFonts w:ascii="Arial Narrow" w:hAnsi="Arial Narrow"/>
                <w:color w:val="000000"/>
                <w:sz w:val="20"/>
                <w:szCs w:val="20"/>
              </w:rPr>
              <w:t xml:space="preserve">Questionários pós-aula - Valor: </w:t>
            </w:r>
            <w:proofErr w:type="gramStart"/>
            <w:r w:rsidRPr="006D3FA5">
              <w:rPr>
                <w:rFonts w:ascii="Arial Narrow" w:hAnsi="Arial Narrow"/>
                <w:color w:val="000000"/>
                <w:sz w:val="20"/>
                <w:szCs w:val="20"/>
              </w:rPr>
              <w:t>0</w:t>
            </w:r>
            <w:proofErr w:type="gramEnd"/>
            <w:r w:rsidRPr="006D3FA5">
              <w:rPr>
                <w:rFonts w:ascii="Arial Narrow" w:hAnsi="Arial Narrow"/>
                <w:color w:val="000000"/>
                <w:sz w:val="20"/>
                <w:szCs w:val="20"/>
              </w:rPr>
              <w:t xml:space="preserve"> a 7,5 pontos</w:t>
            </w:r>
          </w:p>
          <w:p w14:paraId="3600ECFE" w14:textId="77777777" w:rsidR="006D3FA5" w:rsidRPr="006D3FA5" w:rsidRDefault="006D3FA5" w:rsidP="006D3FA5">
            <w:pPr>
              <w:pStyle w:val="NormalWeb"/>
              <w:numPr>
                <w:ilvl w:val="0"/>
                <w:numId w:val="11"/>
              </w:numPr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6D3FA5">
              <w:rPr>
                <w:rFonts w:ascii="Arial Narrow" w:hAnsi="Arial Narrow"/>
                <w:color w:val="000000"/>
                <w:sz w:val="20"/>
                <w:szCs w:val="20"/>
              </w:rPr>
              <w:t>Aprendendo a resolver problemas - Valor: 0 a 10 pontos</w:t>
            </w:r>
          </w:p>
          <w:p w14:paraId="5C9097CD" w14:textId="77777777" w:rsidR="006D3FA5" w:rsidRDefault="006D3FA5" w:rsidP="006D3FA5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6D3FA5">
              <w:rPr>
                <w:rFonts w:ascii="Arial Narrow" w:hAnsi="Arial Narrow"/>
                <w:color w:val="000000"/>
                <w:sz w:val="20"/>
                <w:szCs w:val="20"/>
              </w:rPr>
              <w:t>Atividade a ser definida - Valor: 32,5 pontos</w:t>
            </w:r>
          </w:p>
          <w:p w14:paraId="321C70E9" w14:textId="77777777" w:rsidR="006D3FA5" w:rsidRDefault="006D3FA5" w:rsidP="006D3FA5">
            <w:pPr>
              <w:autoSpaceDE w:val="0"/>
              <w:autoSpaceDN w:val="0"/>
              <w:adjustRightInd w:val="0"/>
              <w:jc w:val="both"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A média da 1</w:t>
            </w:r>
            <w:r w:rsidRPr="00F037D8">
              <w:rPr>
                <w:rFonts w:ascii="Arial Narrow" w:hAnsi="Arial Narrow"/>
                <w:color w:val="000000"/>
                <w:sz w:val="20"/>
                <w:szCs w:val="20"/>
              </w:rPr>
              <w:t xml:space="preserve">ª V. A. será a somatória da nota 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obtida na Avaliação Teórica (0-50 pontos) e da Avaliação Processual (0-50 </w:t>
            </w:r>
            <w:r w:rsidRPr="00F037D8">
              <w:rPr>
                <w:rFonts w:ascii="Arial Narrow" w:hAnsi="Arial Narrow"/>
                <w:color w:val="000000"/>
                <w:sz w:val="20"/>
                <w:szCs w:val="20"/>
              </w:rPr>
              <w:t>pontos)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>.</w:t>
            </w:r>
          </w:p>
          <w:p w14:paraId="08246188" w14:textId="77777777" w:rsidR="00336D2E" w:rsidRDefault="00336D2E" w:rsidP="00336D2E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  <w:p w14:paraId="76BE4B6F" w14:textId="77777777" w:rsidR="00336D2E" w:rsidRPr="00F037D8" w:rsidRDefault="00336D2E" w:rsidP="00336D2E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 Devolutiva será</w:t>
            </w:r>
            <w:r w:rsidRPr="00F037D8">
              <w:rPr>
                <w:rFonts w:ascii="Arial Narrow" w:hAnsi="Arial Narrow"/>
                <w:color w:val="000000"/>
                <w:sz w:val="20"/>
                <w:szCs w:val="20"/>
              </w:rPr>
              <w:t xml:space="preserve"> conforme Cronograma.</w:t>
            </w:r>
          </w:p>
          <w:p w14:paraId="7D60E7E4" w14:textId="77777777" w:rsidR="00336D2E" w:rsidRPr="00F037D8" w:rsidRDefault="00336D2E" w:rsidP="00336D2E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  <w:p w14:paraId="09AD1EBA" w14:textId="77777777" w:rsidR="00336D2E" w:rsidRPr="00F037D8" w:rsidRDefault="00336D2E" w:rsidP="00336D2E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F037D8"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 xml:space="preserve">3ª Verificação de Aprendizagem </w:t>
            </w:r>
            <w:r w:rsidRPr="00F037D8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</w:rPr>
              <w:t>(V. A.)</w:t>
            </w:r>
            <w:r w:rsidRPr="00F037D8">
              <w:rPr>
                <w:rFonts w:ascii="Arial Narrow" w:eastAsia="Calibri" w:hAnsi="Arial Narrow" w:cs="Arial"/>
                <w:sz w:val="20"/>
                <w:szCs w:val="20"/>
              </w:rPr>
              <w:t xml:space="preserve"> </w:t>
            </w:r>
            <w:r w:rsidRPr="00F037D8">
              <w:rPr>
                <w:rFonts w:ascii="Arial Narrow" w:hAnsi="Arial Narrow"/>
                <w:bCs/>
                <w:color w:val="000000"/>
                <w:sz w:val="20"/>
                <w:szCs w:val="20"/>
              </w:rPr>
              <w:t>– valor 0 a 100 pontos</w:t>
            </w:r>
          </w:p>
          <w:p w14:paraId="518073A7" w14:textId="77777777" w:rsidR="006D3FA5" w:rsidRPr="003C7174" w:rsidRDefault="006D3FA5" w:rsidP="006D3FA5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Avaliação teórica com valor 0 a 50 pontos.</w:t>
            </w:r>
          </w:p>
          <w:p w14:paraId="47E19C58" w14:textId="77777777" w:rsidR="006D3FA5" w:rsidRDefault="006D3FA5" w:rsidP="006D3FA5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Avaliações processuais totalizam 50 pontos d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istribuídos da seguinte forma: </w:t>
            </w:r>
          </w:p>
          <w:p w14:paraId="3537AB2B" w14:textId="77777777" w:rsidR="006D3FA5" w:rsidRPr="006D3FA5" w:rsidRDefault="006D3FA5" w:rsidP="006D3FA5">
            <w:pPr>
              <w:pStyle w:val="NormalWeb"/>
              <w:numPr>
                <w:ilvl w:val="0"/>
                <w:numId w:val="11"/>
              </w:numPr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6D3FA5">
              <w:rPr>
                <w:rFonts w:ascii="Arial Narrow" w:hAnsi="Arial Narrow"/>
                <w:color w:val="000000"/>
                <w:sz w:val="20"/>
                <w:szCs w:val="20"/>
              </w:rPr>
              <w:t>Questionários pós-aula - Valor: 0 a 6 pontos</w:t>
            </w:r>
          </w:p>
          <w:p w14:paraId="33AE6A3D" w14:textId="77777777" w:rsidR="006D3FA5" w:rsidRPr="006D3FA5" w:rsidRDefault="006D3FA5" w:rsidP="006D3FA5">
            <w:pPr>
              <w:pStyle w:val="NormalWeb"/>
              <w:numPr>
                <w:ilvl w:val="0"/>
                <w:numId w:val="11"/>
              </w:numPr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6D3FA5">
              <w:rPr>
                <w:rFonts w:ascii="Arial Narrow" w:hAnsi="Arial Narrow"/>
                <w:color w:val="000000"/>
                <w:sz w:val="20"/>
                <w:szCs w:val="20"/>
              </w:rPr>
              <w:t>Aprendendo a resolver problemas - Valor: 0 a 10 pontos</w:t>
            </w:r>
          </w:p>
          <w:p w14:paraId="452E62ED" w14:textId="77777777" w:rsidR="006D3FA5" w:rsidRDefault="006D3FA5" w:rsidP="006D3FA5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6D3FA5">
              <w:rPr>
                <w:rFonts w:ascii="Arial Narrow" w:hAnsi="Arial Narrow"/>
                <w:color w:val="000000"/>
                <w:sz w:val="20"/>
                <w:szCs w:val="20"/>
              </w:rPr>
              <w:t>Atividade a ser definida - Valor: 34 pontos</w:t>
            </w:r>
          </w:p>
          <w:p w14:paraId="1F9603DA" w14:textId="77777777" w:rsidR="006D3FA5" w:rsidRDefault="006D3FA5" w:rsidP="006D3FA5">
            <w:pPr>
              <w:autoSpaceDE w:val="0"/>
              <w:autoSpaceDN w:val="0"/>
              <w:adjustRightInd w:val="0"/>
              <w:jc w:val="both"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A média da 1</w:t>
            </w:r>
            <w:r w:rsidRPr="00F037D8">
              <w:rPr>
                <w:rFonts w:ascii="Arial Narrow" w:hAnsi="Arial Narrow"/>
                <w:color w:val="000000"/>
                <w:sz w:val="20"/>
                <w:szCs w:val="20"/>
              </w:rPr>
              <w:t xml:space="preserve">ª V. A. será a somatória da nota 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obtida na Avaliação Teórica (0-50 pontos) e da Avaliação Processual (0-50 </w:t>
            </w:r>
            <w:r w:rsidRPr="00F037D8">
              <w:rPr>
                <w:rFonts w:ascii="Arial Narrow" w:hAnsi="Arial Narrow"/>
                <w:color w:val="000000"/>
                <w:sz w:val="20"/>
                <w:szCs w:val="20"/>
              </w:rPr>
              <w:t>pontos)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>.</w:t>
            </w:r>
          </w:p>
          <w:p w14:paraId="591E8F4C" w14:textId="77777777" w:rsidR="00336D2E" w:rsidRDefault="00336D2E" w:rsidP="00336D2E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046C2CEE" w14:textId="77777777" w:rsidR="00336D2E" w:rsidRPr="00CA0D57" w:rsidRDefault="00336D2E" w:rsidP="00336D2E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>Devolutiva será conforme cronograma</w:t>
            </w:r>
          </w:p>
          <w:p w14:paraId="45046387" w14:textId="77777777" w:rsidR="00336D2E" w:rsidRDefault="00336D2E" w:rsidP="00336D2E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b/>
                <w:color w:val="000000"/>
                <w:sz w:val="20"/>
                <w:szCs w:val="20"/>
                <w:lang w:eastAsia="pt-BR"/>
              </w:rPr>
            </w:pPr>
          </w:p>
          <w:p w14:paraId="546B0D4E" w14:textId="77777777" w:rsidR="00336D2E" w:rsidRPr="00DF2307" w:rsidRDefault="00336D2E" w:rsidP="00336D2E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DF2307">
              <w:rPr>
                <w:rFonts w:ascii="Arial Narrow" w:hAnsi="Arial Narrow" w:cs="Arial"/>
                <w:b/>
                <w:color w:val="000000"/>
                <w:sz w:val="20"/>
                <w:szCs w:val="20"/>
                <w:lang w:eastAsia="pt-BR"/>
              </w:rPr>
              <w:t>ORIENTAÇÕES ACADÊMICAS</w:t>
            </w:r>
          </w:p>
          <w:p w14:paraId="29EA4C51" w14:textId="77777777" w:rsidR="00336D2E" w:rsidRPr="00DF2307" w:rsidRDefault="00336D2E" w:rsidP="00336D2E">
            <w:pPr>
              <w:numPr>
                <w:ilvl w:val="0"/>
                <w:numId w:val="5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pt-PT" w:eastAsia="pt-BR"/>
              </w:rPr>
            </w:pPr>
            <w:r w:rsidRPr="00DF2307">
              <w:rPr>
                <w:rFonts w:ascii="Arial Narrow" w:hAnsi="Arial Narrow" w:cs="Arial"/>
                <w:sz w:val="20"/>
                <w:szCs w:val="20"/>
                <w:lang w:val="pt-PT" w:eastAsia="pt-BR"/>
              </w:rPr>
              <w:t xml:space="preserve">Nas três VAs – O pedido para avaliação substitutiva tem o prazo de </w:t>
            </w:r>
            <w:proofErr w:type="gramStart"/>
            <w:r w:rsidRPr="00DF2307">
              <w:rPr>
                <w:rFonts w:ascii="Arial Narrow" w:hAnsi="Arial Narrow" w:cs="Arial"/>
                <w:sz w:val="20"/>
                <w:szCs w:val="20"/>
                <w:lang w:val="pt-PT" w:eastAsia="pt-BR"/>
              </w:rPr>
              <w:t>3</w:t>
            </w:r>
            <w:proofErr w:type="gramEnd"/>
            <w:r w:rsidRPr="00DF2307">
              <w:rPr>
                <w:rFonts w:ascii="Arial Narrow" w:hAnsi="Arial Narrow" w:cs="Arial"/>
                <w:sz w:val="20"/>
                <w:szCs w:val="20"/>
                <w:lang w:val="pt-PT" w:eastAsia="pt-BR"/>
              </w:rPr>
              <w:t xml:space="preserve"> (três) dias úteis a contar da data de cada avaliação com apresentação de documentação comprobatória (§ 1º e § 2º do art. 39 do Regimento Geral do Centro Universitário UniEVANGÉLICA). </w:t>
            </w:r>
            <w:r w:rsidRPr="00DF2307">
              <w:rPr>
                <w:rFonts w:ascii="Arial Narrow" w:hAnsi="Arial Narrow" w:cs="Arial"/>
                <w:b/>
                <w:sz w:val="20"/>
                <w:szCs w:val="20"/>
                <w:lang w:val="pt-PT" w:eastAsia="pt-BR"/>
              </w:rPr>
              <w:t>A solicitação deverá ser feita através do Sistema Acadêmico Lyceum obrigatoriamente.</w:t>
            </w:r>
          </w:p>
          <w:p w14:paraId="1C7E973F" w14:textId="77777777" w:rsidR="00336D2E" w:rsidRPr="00DF2307" w:rsidRDefault="00336D2E" w:rsidP="00336D2E">
            <w:pPr>
              <w:numPr>
                <w:ilvl w:val="0"/>
                <w:numId w:val="5"/>
              </w:numPr>
              <w:tabs>
                <w:tab w:val="left" w:pos="284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pt-PT" w:eastAsia="pt-BR"/>
              </w:rPr>
            </w:pPr>
            <w:r w:rsidRPr="00DF2307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DF2307">
              <w:rPr>
                <w:rFonts w:ascii="Arial Narrow" w:hAnsi="Arial Narrow" w:cs="Arial"/>
                <w:sz w:val="20"/>
                <w:szCs w:val="20"/>
                <w:lang w:eastAsia="pt-BR"/>
              </w:rPr>
              <w:t>VAs</w:t>
            </w:r>
            <w:proofErr w:type="spellEnd"/>
            <w:r w:rsidRPr="00DF2307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– O pedido para Revisão de nota tem o prazo de </w:t>
            </w:r>
            <w:proofErr w:type="gramStart"/>
            <w:r w:rsidRPr="00DF2307">
              <w:rPr>
                <w:rFonts w:ascii="Arial Narrow" w:hAnsi="Arial Narrow" w:cs="Arial"/>
                <w:sz w:val="20"/>
                <w:szCs w:val="20"/>
                <w:lang w:eastAsia="pt-BR"/>
              </w:rPr>
              <w:t>3</w:t>
            </w:r>
            <w:proofErr w:type="gramEnd"/>
            <w:r w:rsidRPr="00DF2307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(três) dias úteis a contar da data da publicação, no sistema acadêmico </w:t>
            </w:r>
            <w:proofErr w:type="spellStart"/>
            <w:r w:rsidRPr="00DF2307">
              <w:rPr>
                <w:rFonts w:ascii="Arial Narrow" w:hAnsi="Arial Narrow" w:cs="Arial"/>
                <w:sz w:val="20"/>
                <w:szCs w:val="20"/>
                <w:lang w:eastAsia="pt-BR"/>
              </w:rPr>
              <w:t>Lyceum</w:t>
            </w:r>
            <w:proofErr w:type="spellEnd"/>
            <w:r w:rsidRPr="00DF2307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, do resultado de cada avaliação. (Art. 40 do Regimento Geral do Centro Universitário </w:t>
            </w:r>
            <w:proofErr w:type="spellStart"/>
            <w:proofErr w:type="gramStart"/>
            <w:r w:rsidRPr="00DF2307">
              <w:rPr>
                <w:rFonts w:ascii="Arial Narrow" w:hAnsi="Arial Narrow" w:cs="Arial"/>
                <w:sz w:val="20"/>
                <w:szCs w:val="20"/>
                <w:lang w:eastAsia="pt-BR"/>
              </w:rPr>
              <w:t>UniEVANGÉLICA</w:t>
            </w:r>
            <w:proofErr w:type="spellEnd"/>
            <w:proofErr w:type="gramEnd"/>
            <w:r w:rsidRPr="00DF2307">
              <w:rPr>
                <w:rFonts w:ascii="Arial Narrow" w:hAnsi="Arial Narrow" w:cs="Arial"/>
                <w:sz w:val="20"/>
                <w:szCs w:val="20"/>
                <w:lang w:eastAsia="pt-BR"/>
              </w:rPr>
              <w:t>).</w:t>
            </w:r>
          </w:p>
          <w:p w14:paraId="3F7CFADE" w14:textId="77777777" w:rsidR="00336D2E" w:rsidRPr="002259AD" w:rsidRDefault="00336D2E" w:rsidP="00336D2E">
            <w:pPr>
              <w:numPr>
                <w:ilvl w:val="0"/>
                <w:numId w:val="5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  <w:lang w:val="pt-PT" w:eastAsia="pt-BR"/>
              </w:rPr>
            </w:pPr>
            <w:r w:rsidRPr="00DF2307">
              <w:rPr>
                <w:rFonts w:ascii="Arial Narrow" w:hAnsi="Arial Narrow" w:cs="Arial"/>
                <w:sz w:val="20"/>
                <w:szCs w:val="20"/>
                <w:lang w:eastAsia="pt-BR"/>
              </w:rPr>
              <w:t>A</w:t>
            </w:r>
            <w:r w:rsidRPr="00DF2307">
              <w:rPr>
                <w:rFonts w:ascii="Arial Narrow" w:hAnsi="Arial Narrow" w:cs="Arial"/>
                <w:color w:val="000000"/>
                <w:sz w:val="20"/>
                <w:szCs w:val="20"/>
                <w:lang w:val="pt-PT" w:eastAsia="pt-BR"/>
              </w:rPr>
              <w:t xml:space="preserve">tribui-se nota zero ao aluno que deixar de submeter-se às verificações de aprendizagem nas datas designadas, bem como ao que nela se </w:t>
            </w:r>
            <w:proofErr w:type="gramStart"/>
            <w:r w:rsidRPr="00DF2307">
              <w:rPr>
                <w:rFonts w:ascii="Arial Narrow" w:hAnsi="Arial Narrow" w:cs="Arial"/>
                <w:color w:val="000000"/>
                <w:sz w:val="20"/>
                <w:szCs w:val="20"/>
                <w:lang w:val="pt-PT" w:eastAsia="pt-BR"/>
              </w:rPr>
              <w:t>utilizar de</w:t>
            </w:r>
            <w:proofErr w:type="gramEnd"/>
            <w:r w:rsidRPr="00DF2307">
              <w:rPr>
                <w:rFonts w:ascii="Arial Narrow" w:hAnsi="Arial Narrow" w:cs="Arial"/>
                <w:color w:val="000000"/>
                <w:sz w:val="20"/>
                <w:szCs w:val="20"/>
                <w:lang w:val="pt-PT" w:eastAsia="pt-BR"/>
              </w:rPr>
              <w:t xml:space="preserve"> meio fraudulento. (Capítulo V Art. 39 do Regimento Geral do Centro Universitário </w:t>
            </w:r>
            <w:proofErr w:type="gramStart"/>
            <w:r w:rsidRPr="00DF2307">
              <w:rPr>
                <w:rFonts w:ascii="Arial Narrow" w:hAnsi="Arial Narrow" w:cs="Arial"/>
                <w:color w:val="000000"/>
                <w:sz w:val="20"/>
                <w:szCs w:val="20"/>
                <w:lang w:val="pt-PT" w:eastAsia="pt-BR"/>
              </w:rPr>
              <w:t>UniEVANGÉLICA</w:t>
            </w:r>
            <w:proofErr w:type="gramEnd"/>
            <w:r w:rsidRPr="00DF2307">
              <w:rPr>
                <w:rFonts w:ascii="Arial Narrow" w:hAnsi="Arial Narrow" w:cs="Arial"/>
                <w:color w:val="000000"/>
                <w:sz w:val="20"/>
                <w:szCs w:val="20"/>
                <w:lang w:val="pt-PT" w:eastAsia="pt-BR"/>
              </w:rPr>
              <w:t>).</w:t>
            </w:r>
          </w:p>
          <w:p w14:paraId="38B0EC38" w14:textId="77777777" w:rsidR="00336D2E" w:rsidRDefault="00336D2E" w:rsidP="00336D2E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b/>
                <w:sz w:val="20"/>
                <w:szCs w:val="20"/>
                <w:lang w:eastAsia="pt-BR"/>
              </w:rPr>
            </w:pPr>
          </w:p>
          <w:p w14:paraId="7662E473" w14:textId="77777777" w:rsidR="00336D2E" w:rsidRPr="00114DEA" w:rsidRDefault="00336D2E" w:rsidP="00336D2E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b/>
                <w:sz w:val="20"/>
                <w:szCs w:val="20"/>
                <w:lang w:eastAsia="pt-BR"/>
              </w:rPr>
            </w:pPr>
            <w:r w:rsidRPr="00114DEA">
              <w:rPr>
                <w:rFonts w:ascii="Arial Narrow" w:hAnsi="Arial Narrow" w:cs="Arial"/>
                <w:b/>
                <w:sz w:val="20"/>
                <w:szCs w:val="20"/>
                <w:lang w:eastAsia="pt-BR"/>
              </w:rPr>
              <w:t>Participação em eventos científicos:</w:t>
            </w:r>
          </w:p>
          <w:p w14:paraId="4AE31440" w14:textId="77777777" w:rsidR="00336D2E" w:rsidRPr="00114DEA" w:rsidRDefault="00336D2E" w:rsidP="00336D2E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</w:p>
          <w:p w14:paraId="048CBA7D" w14:textId="77777777" w:rsidR="00336D2E" w:rsidRPr="00114DEA" w:rsidRDefault="00336D2E" w:rsidP="00336D2E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b/>
                <w:sz w:val="20"/>
                <w:szCs w:val="20"/>
                <w:u w:val="single"/>
                <w:lang w:eastAsia="pt-BR"/>
              </w:rPr>
            </w:pPr>
            <w:r w:rsidRPr="00114DEA">
              <w:rPr>
                <w:rFonts w:ascii="Arial Narrow" w:hAnsi="Arial Narrow" w:cs="Arial"/>
                <w:b/>
                <w:i/>
                <w:sz w:val="20"/>
                <w:szCs w:val="20"/>
                <w:u w:val="single"/>
                <w:lang w:eastAsia="pt-BR"/>
              </w:rPr>
              <w:t xml:space="preserve">Portaria – Frequência e nota dos alunos que apresentarem trabalhos em eventos científicos </w:t>
            </w:r>
          </w:p>
          <w:p w14:paraId="25DAFBB8" w14:textId="77777777" w:rsidR="00336D2E" w:rsidRPr="00114DEA" w:rsidRDefault="00336D2E" w:rsidP="00336D2E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 w:rsidRPr="00114DEA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Fica estabelecido que o acadêmico do Curso de Psicologia </w:t>
            </w:r>
            <w:proofErr w:type="gramStart"/>
            <w:r w:rsidRPr="00114DEA">
              <w:rPr>
                <w:rFonts w:ascii="Arial Narrow" w:hAnsi="Arial Narrow" w:cs="Arial"/>
                <w:sz w:val="20"/>
                <w:szCs w:val="20"/>
                <w:lang w:eastAsia="pt-BR"/>
              </w:rPr>
              <w:t>terá</w:t>
            </w:r>
            <w:proofErr w:type="gramEnd"/>
            <w:r w:rsidRPr="00114DEA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a oportunidade de apresentar 1 (um) trabalho, orientado por um docente obrigatoriamente, em evento científico por semestre sem prejuízo de faltas. A justificativa será concedida apenas ao apresentador do trabalho, sendo de responsabilidade deste a apresentação dos documentos comprobatórios, e que, claramente, </w:t>
            </w:r>
            <w:proofErr w:type="gramStart"/>
            <w:r w:rsidRPr="00114DEA">
              <w:rPr>
                <w:rFonts w:ascii="Arial Narrow" w:hAnsi="Arial Narrow" w:cs="Arial"/>
                <w:sz w:val="20"/>
                <w:szCs w:val="20"/>
                <w:lang w:eastAsia="pt-BR"/>
              </w:rPr>
              <w:t>constem</w:t>
            </w:r>
            <w:proofErr w:type="gramEnd"/>
            <w:r w:rsidRPr="00114DEA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o nome do acadêmico como apresentador, como também, a data de realização do evento. Todas as solicitações devem ser realizadas via processo acadêmico de justificativa de faltas na secretaria geral do Centro Universitário de Anápolis.</w:t>
            </w:r>
          </w:p>
          <w:p w14:paraId="5CF77F0F" w14:textId="77777777" w:rsidR="00336D2E" w:rsidRPr="00DF2307" w:rsidRDefault="00336D2E" w:rsidP="00336D2E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b/>
                <w:sz w:val="20"/>
                <w:szCs w:val="20"/>
                <w:lang w:eastAsia="pt-BR"/>
              </w:rPr>
            </w:pPr>
          </w:p>
          <w:p w14:paraId="1DD24BA7" w14:textId="77777777" w:rsidR="00336D2E" w:rsidRPr="00DF2307" w:rsidRDefault="00336D2E" w:rsidP="00336D2E">
            <w:pPr>
              <w:autoSpaceDE w:val="0"/>
              <w:autoSpaceDN w:val="0"/>
              <w:adjustRightInd w:val="0"/>
              <w:rPr>
                <w:rFonts w:ascii="Arial Narrow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DF2307">
              <w:rPr>
                <w:rFonts w:ascii="Arial Narrow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Condição de aprovação </w:t>
            </w:r>
          </w:p>
          <w:p w14:paraId="27ACFA0B" w14:textId="77777777" w:rsidR="009E7B0A" w:rsidRPr="00A409C6" w:rsidRDefault="00336D2E" w:rsidP="00336D2E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DF2307"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 xml:space="preserve">Considera-se para aprovação do (a) </w:t>
            </w:r>
            <w:proofErr w:type="gramStart"/>
            <w:r w:rsidRPr="00DF2307"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>acadêmico (a) na disciplina, frequência</w:t>
            </w:r>
            <w:proofErr w:type="gramEnd"/>
            <w:r w:rsidRPr="00DF2307"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 xml:space="preserve">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777C729C" w14:textId="77777777" w:rsidR="00500771" w:rsidRDefault="00500771" w:rsidP="003650C1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7C45C3C1" w14:textId="77777777" w:rsidR="00500771" w:rsidRDefault="00500771" w:rsidP="003650C1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4066EB36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B73B156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11. BIBLIOGRAFIA </w:t>
            </w:r>
          </w:p>
        </w:tc>
      </w:tr>
      <w:tr w:rsidR="00D92F68" w:rsidRPr="001C5C31" w14:paraId="5C30A254" w14:textId="77777777" w:rsidTr="00DF13D4">
        <w:tc>
          <w:tcPr>
            <w:tcW w:w="10773" w:type="dxa"/>
          </w:tcPr>
          <w:p w14:paraId="475A4E95" w14:textId="77777777" w:rsidR="00336D2E" w:rsidRPr="00113D96" w:rsidRDefault="00336D2E" w:rsidP="00336D2E">
            <w:pPr>
              <w:rPr>
                <w:rFonts w:ascii="Arial Narrow" w:eastAsia="BatangChe" w:hAnsi="Arial Narrow" w:cstheme="minorHAnsi"/>
                <w:b/>
                <w:sz w:val="20"/>
                <w:szCs w:val="20"/>
              </w:rPr>
            </w:pPr>
            <w:r w:rsidRPr="00113D96">
              <w:rPr>
                <w:rFonts w:ascii="Arial Narrow" w:eastAsia="BatangChe" w:hAnsi="Arial Narrow" w:cstheme="minorHAnsi"/>
                <w:b/>
                <w:sz w:val="20"/>
                <w:szCs w:val="20"/>
              </w:rPr>
              <w:t>Bibliografia Básica</w:t>
            </w:r>
          </w:p>
          <w:p w14:paraId="6E858D68" w14:textId="77777777" w:rsidR="00336D2E" w:rsidRPr="00113D96" w:rsidRDefault="00336D2E" w:rsidP="00336D2E">
            <w:pPr>
              <w:pStyle w:val="PargrafodaLista"/>
              <w:rPr>
                <w:rFonts w:ascii="Arial Narrow" w:hAnsi="Arial Narrow"/>
                <w:sz w:val="20"/>
                <w:szCs w:val="20"/>
              </w:rPr>
            </w:pPr>
            <w:r w:rsidRPr="00113D96">
              <w:rPr>
                <w:rFonts w:ascii="Arial Narrow" w:hAnsi="Arial Narrow"/>
                <w:sz w:val="20"/>
                <w:szCs w:val="20"/>
              </w:rPr>
              <w:t xml:space="preserve">MIRA Y LOPES, E. </w:t>
            </w:r>
            <w:r w:rsidRPr="00113D96">
              <w:rPr>
                <w:rFonts w:ascii="Arial Narrow" w:hAnsi="Arial Narrow"/>
                <w:b/>
                <w:sz w:val="20"/>
                <w:szCs w:val="20"/>
              </w:rPr>
              <w:t>Manual de psicologia jurídica</w:t>
            </w:r>
            <w:r w:rsidRPr="00113D96">
              <w:rPr>
                <w:rFonts w:ascii="Arial Narrow" w:hAnsi="Arial Narrow"/>
                <w:sz w:val="20"/>
                <w:szCs w:val="20"/>
              </w:rPr>
              <w:t>. São Paulo: Vida Livros, 2011.</w:t>
            </w:r>
          </w:p>
          <w:p w14:paraId="148EC279" w14:textId="77777777" w:rsidR="00336D2E" w:rsidRPr="00113D96" w:rsidRDefault="00336D2E" w:rsidP="00336D2E">
            <w:pPr>
              <w:pStyle w:val="PargrafodaLista"/>
              <w:rPr>
                <w:rFonts w:ascii="Arial Narrow" w:hAnsi="Arial Narrow"/>
                <w:sz w:val="20"/>
                <w:szCs w:val="20"/>
              </w:rPr>
            </w:pPr>
            <w:r w:rsidRPr="00113D96">
              <w:rPr>
                <w:rFonts w:ascii="Arial Narrow" w:hAnsi="Arial Narrow"/>
                <w:sz w:val="20"/>
                <w:szCs w:val="20"/>
              </w:rPr>
              <w:t>SPADONI, L.</w:t>
            </w:r>
            <w:r w:rsidRPr="00113D96">
              <w:rPr>
                <w:rFonts w:ascii="Arial Narrow" w:hAnsi="Arial Narrow"/>
                <w:b/>
                <w:sz w:val="20"/>
                <w:szCs w:val="20"/>
              </w:rPr>
              <w:t xml:space="preserve"> Psicologia Realmente Aplicada ao Direito.</w:t>
            </w:r>
            <w:r w:rsidRPr="00113D96">
              <w:rPr>
                <w:rFonts w:ascii="Arial Narrow" w:hAnsi="Arial Narrow"/>
                <w:sz w:val="20"/>
                <w:szCs w:val="20"/>
              </w:rPr>
              <w:t xml:space="preserve"> São Paulo: </w:t>
            </w:r>
            <w:proofErr w:type="spellStart"/>
            <w:proofErr w:type="gramStart"/>
            <w:r w:rsidRPr="00113D96">
              <w:rPr>
                <w:rFonts w:ascii="Arial Narrow" w:hAnsi="Arial Narrow"/>
                <w:sz w:val="20"/>
                <w:szCs w:val="20"/>
              </w:rPr>
              <w:t>LTr</w:t>
            </w:r>
            <w:proofErr w:type="spellEnd"/>
            <w:proofErr w:type="gramEnd"/>
            <w:r w:rsidRPr="00113D96">
              <w:rPr>
                <w:rFonts w:ascii="Arial Narrow" w:hAnsi="Arial Narrow"/>
                <w:sz w:val="20"/>
                <w:szCs w:val="20"/>
              </w:rPr>
              <w:t>, 2009.</w:t>
            </w:r>
          </w:p>
          <w:p w14:paraId="43C760D1" w14:textId="77777777" w:rsidR="00336D2E" w:rsidRPr="00113D96" w:rsidRDefault="00336D2E" w:rsidP="00336D2E">
            <w:pPr>
              <w:pStyle w:val="PargrafodaLista"/>
              <w:rPr>
                <w:rFonts w:ascii="Arial Narrow" w:hAnsi="Arial Narrow"/>
                <w:sz w:val="20"/>
                <w:szCs w:val="20"/>
              </w:rPr>
            </w:pPr>
            <w:r w:rsidRPr="00113D96">
              <w:rPr>
                <w:rFonts w:ascii="Arial Narrow" w:hAnsi="Arial Narrow"/>
                <w:sz w:val="20"/>
                <w:szCs w:val="20"/>
              </w:rPr>
              <w:t xml:space="preserve">TRINDADE, J. </w:t>
            </w:r>
            <w:r w:rsidRPr="00113D96">
              <w:rPr>
                <w:rFonts w:ascii="Arial Narrow" w:hAnsi="Arial Narrow"/>
                <w:b/>
                <w:sz w:val="20"/>
                <w:szCs w:val="20"/>
              </w:rPr>
              <w:t>Manual de Psicologia Jurídica para Operadores do Direito</w:t>
            </w:r>
            <w:r w:rsidRPr="00113D96">
              <w:rPr>
                <w:rFonts w:ascii="Arial Narrow" w:hAnsi="Arial Narrow"/>
                <w:sz w:val="20"/>
                <w:szCs w:val="20"/>
              </w:rPr>
              <w:t>. Porto Alegre: livraria do advogado, 2004.</w:t>
            </w:r>
          </w:p>
          <w:p w14:paraId="52DA08FE" w14:textId="77777777" w:rsidR="00336D2E" w:rsidRPr="00113D96" w:rsidRDefault="00336D2E" w:rsidP="00336D2E">
            <w:pPr>
              <w:rPr>
                <w:rFonts w:ascii="Arial Narrow" w:eastAsia="BatangChe" w:hAnsi="Arial Narrow" w:cstheme="minorHAnsi"/>
                <w:sz w:val="20"/>
                <w:szCs w:val="20"/>
              </w:rPr>
            </w:pPr>
            <w:r w:rsidRPr="00113D96">
              <w:rPr>
                <w:rFonts w:ascii="Arial Narrow" w:eastAsia="BatangChe" w:hAnsi="Arial Narrow" w:cstheme="minorHAnsi"/>
                <w:b/>
                <w:sz w:val="20"/>
                <w:szCs w:val="20"/>
              </w:rPr>
              <w:t>Bibliografia Complementar</w:t>
            </w:r>
            <w:r w:rsidRPr="00113D96">
              <w:rPr>
                <w:rFonts w:ascii="Arial Narrow" w:eastAsia="BatangChe" w:hAnsi="Arial Narrow" w:cstheme="minorHAnsi"/>
                <w:sz w:val="20"/>
                <w:szCs w:val="20"/>
              </w:rPr>
              <w:t>:</w:t>
            </w:r>
          </w:p>
          <w:p w14:paraId="1197D4AA" w14:textId="77777777" w:rsidR="00336D2E" w:rsidRPr="00113D96" w:rsidRDefault="00336D2E" w:rsidP="00336D2E">
            <w:pPr>
              <w:pStyle w:val="PargrafodaLista"/>
              <w:rPr>
                <w:rFonts w:ascii="Arial Narrow" w:hAnsi="Arial Narrow"/>
                <w:sz w:val="20"/>
                <w:szCs w:val="20"/>
              </w:rPr>
            </w:pPr>
            <w:r w:rsidRPr="00113D96">
              <w:rPr>
                <w:rFonts w:ascii="Arial Narrow" w:hAnsi="Arial Narrow"/>
                <w:sz w:val="20"/>
                <w:szCs w:val="20"/>
              </w:rPr>
              <w:t xml:space="preserve">CAIRES, M. A. F. Psicologia Jurídica: </w:t>
            </w:r>
            <w:r w:rsidRPr="00113D96">
              <w:rPr>
                <w:rFonts w:ascii="Arial Narrow" w:hAnsi="Arial Narrow"/>
                <w:b/>
                <w:sz w:val="20"/>
                <w:szCs w:val="20"/>
              </w:rPr>
              <w:t>Implicações conceituais e aplicações práticas</w:t>
            </w:r>
            <w:r w:rsidRPr="00113D96">
              <w:rPr>
                <w:rFonts w:ascii="Arial Narrow" w:hAnsi="Arial Narrow"/>
                <w:sz w:val="20"/>
                <w:szCs w:val="20"/>
              </w:rPr>
              <w:t>. São Paulo: Vetor, 2005.</w:t>
            </w:r>
          </w:p>
          <w:p w14:paraId="08C62FD0" w14:textId="77777777" w:rsidR="00336D2E" w:rsidRPr="00113D96" w:rsidRDefault="00336D2E" w:rsidP="00336D2E">
            <w:pPr>
              <w:pStyle w:val="PargrafodaLista"/>
              <w:rPr>
                <w:rFonts w:ascii="Arial Narrow" w:hAnsi="Arial Narrow"/>
                <w:sz w:val="20"/>
                <w:szCs w:val="20"/>
              </w:rPr>
            </w:pPr>
            <w:r w:rsidRPr="00113D96">
              <w:rPr>
                <w:rFonts w:ascii="Arial Narrow" w:hAnsi="Arial Narrow"/>
                <w:sz w:val="20"/>
                <w:szCs w:val="20"/>
              </w:rPr>
              <w:t xml:space="preserve">GONÇALVES, H. S.; BRANDÃO, E. P. </w:t>
            </w:r>
            <w:r w:rsidRPr="00113D96">
              <w:rPr>
                <w:rFonts w:ascii="Arial Narrow" w:hAnsi="Arial Narrow"/>
                <w:b/>
                <w:sz w:val="20"/>
                <w:szCs w:val="20"/>
              </w:rPr>
              <w:t>Psicologia Jurídica no Brasil</w:t>
            </w:r>
            <w:r w:rsidRPr="00113D96">
              <w:rPr>
                <w:rFonts w:ascii="Arial Narrow" w:hAnsi="Arial Narrow"/>
                <w:sz w:val="20"/>
                <w:szCs w:val="20"/>
              </w:rPr>
              <w:t>. Rio de Janeiro: Nau Editora, 2004.</w:t>
            </w:r>
          </w:p>
          <w:p w14:paraId="3624FEED" w14:textId="77777777" w:rsidR="00336D2E" w:rsidRPr="00113D96" w:rsidRDefault="00336D2E" w:rsidP="00336D2E">
            <w:pPr>
              <w:pStyle w:val="PargrafodaLista"/>
              <w:rPr>
                <w:rFonts w:ascii="Arial Narrow" w:hAnsi="Arial Narrow"/>
                <w:sz w:val="20"/>
                <w:szCs w:val="20"/>
              </w:rPr>
            </w:pPr>
            <w:r w:rsidRPr="00113D96">
              <w:rPr>
                <w:rFonts w:ascii="Arial Narrow" w:hAnsi="Arial Narrow"/>
                <w:sz w:val="20"/>
                <w:szCs w:val="20"/>
              </w:rPr>
              <w:t xml:space="preserve">ROVINSKI, S; L. R.; CRUZ, R. M. </w:t>
            </w:r>
            <w:r w:rsidRPr="00113D96">
              <w:rPr>
                <w:rFonts w:ascii="Arial Narrow" w:hAnsi="Arial Narrow"/>
                <w:b/>
                <w:sz w:val="20"/>
                <w:szCs w:val="20"/>
              </w:rPr>
              <w:t>Psicologia Jurídica.</w:t>
            </w:r>
            <w:r w:rsidRPr="00113D96">
              <w:rPr>
                <w:rFonts w:ascii="Arial Narrow" w:hAnsi="Arial Narrow"/>
                <w:sz w:val="20"/>
                <w:szCs w:val="20"/>
              </w:rPr>
              <w:t xml:space="preserve"> São Paulo, Vetor Editora, 2009.</w:t>
            </w:r>
          </w:p>
          <w:p w14:paraId="4454A510" w14:textId="77777777" w:rsidR="00336D2E" w:rsidRDefault="00336D2E" w:rsidP="00336D2E">
            <w:pPr>
              <w:pStyle w:val="PargrafodaLista"/>
              <w:rPr>
                <w:rFonts w:ascii="Arial Narrow" w:hAnsi="Arial Narrow"/>
                <w:sz w:val="20"/>
                <w:szCs w:val="20"/>
              </w:rPr>
            </w:pPr>
            <w:r w:rsidRPr="00113D96">
              <w:rPr>
                <w:rFonts w:ascii="Arial Narrow" w:hAnsi="Arial Narrow"/>
                <w:sz w:val="20"/>
                <w:szCs w:val="20"/>
              </w:rPr>
              <w:t>FIORELLI, J. O</w:t>
            </w:r>
            <w:proofErr w:type="gramStart"/>
            <w:r w:rsidRPr="00113D96">
              <w:rPr>
                <w:rFonts w:ascii="Arial Narrow" w:hAnsi="Arial Narrow"/>
                <w:sz w:val="20"/>
                <w:szCs w:val="20"/>
              </w:rPr>
              <w:t>.,</w:t>
            </w:r>
            <w:proofErr w:type="gramEnd"/>
            <w:r w:rsidRPr="00113D96">
              <w:rPr>
                <w:rFonts w:ascii="Arial Narrow" w:hAnsi="Arial Narrow"/>
                <w:sz w:val="20"/>
                <w:szCs w:val="20"/>
              </w:rPr>
              <w:t xml:space="preserve"> MANGINI, R. R. </w:t>
            </w:r>
            <w:r w:rsidRPr="00113D96">
              <w:rPr>
                <w:rFonts w:ascii="Arial Narrow" w:hAnsi="Arial Narrow"/>
                <w:b/>
                <w:sz w:val="20"/>
                <w:szCs w:val="20"/>
              </w:rPr>
              <w:t>Psicologia Jurídica</w:t>
            </w:r>
            <w:r w:rsidRPr="00113D96">
              <w:rPr>
                <w:rFonts w:ascii="Arial Narrow" w:hAnsi="Arial Narrow"/>
                <w:sz w:val="20"/>
                <w:szCs w:val="20"/>
              </w:rPr>
              <w:t>. 8ª ed., Atlas, 06/2017. [Minha Biblioteca].</w:t>
            </w:r>
          </w:p>
          <w:p w14:paraId="7E4D1DEA" w14:textId="77777777" w:rsidR="00624067" w:rsidRPr="00624067" w:rsidRDefault="00624067" w:rsidP="00624067">
            <w:pPr>
              <w:ind w:left="626" w:firstLine="142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FD261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PUTHIN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, S. R. </w:t>
            </w:r>
            <w:r w:rsidRPr="0062406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Psicologia jurídica</w:t>
            </w:r>
            <w:r w:rsidRPr="00FD261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– Porto Alegre: SAGAH, 2018. [Minha biblioteca]</w:t>
            </w:r>
          </w:p>
          <w:p w14:paraId="6F81A8AB" w14:textId="77777777" w:rsidR="00624067" w:rsidRPr="00624067" w:rsidRDefault="00336D2E" w:rsidP="00336D2E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              </w:t>
            </w:r>
            <w:r w:rsidRPr="00113D96">
              <w:rPr>
                <w:rFonts w:ascii="Arial Narrow" w:hAnsi="Arial Narrow"/>
                <w:sz w:val="20"/>
                <w:szCs w:val="20"/>
              </w:rPr>
              <w:t xml:space="preserve">SPADONI, L. </w:t>
            </w:r>
            <w:r w:rsidRPr="00113D96">
              <w:rPr>
                <w:rFonts w:ascii="Arial Narrow" w:hAnsi="Arial Narrow"/>
                <w:b/>
                <w:sz w:val="20"/>
                <w:szCs w:val="20"/>
              </w:rPr>
              <w:t>Contribuição da Psicologia Social ao Direito</w:t>
            </w:r>
            <w:r w:rsidRPr="00113D96">
              <w:rPr>
                <w:rFonts w:ascii="Arial Narrow" w:hAnsi="Arial Narrow"/>
                <w:sz w:val="20"/>
                <w:szCs w:val="20"/>
              </w:rPr>
              <w:t xml:space="preserve">. São Paulo: </w:t>
            </w:r>
            <w:proofErr w:type="spellStart"/>
            <w:r w:rsidRPr="00113D96">
              <w:rPr>
                <w:rFonts w:ascii="Arial Narrow" w:hAnsi="Arial Narrow"/>
                <w:sz w:val="20"/>
                <w:szCs w:val="20"/>
              </w:rPr>
              <w:t>Ltr</w:t>
            </w:r>
            <w:proofErr w:type="spellEnd"/>
            <w:r w:rsidRPr="00113D96">
              <w:rPr>
                <w:rFonts w:ascii="Arial Narrow" w:hAnsi="Arial Narrow"/>
                <w:sz w:val="20"/>
                <w:szCs w:val="20"/>
              </w:rPr>
              <w:t>, 2011.</w:t>
            </w:r>
          </w:p>
        </w:tc>
      </w:tr>
    </w:tbl>
    <w:p w14:paraId="50D0543F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633CC5A8" w14:textId="77777777" w:rsidR="003650C1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2D77B6E4" w14:textId="77777777" w:rsidR="000F03CA" w:rsidRPr="000F03CA" w:rsidRDefault="000F03CA" w:rsidP="000F03C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pt-BR"/>
        </w:rPr>
      </w:pPr>
    </w:p>
    <w:p w14:paraId="64B02224" w14:textId="77777777" w:rsidR="000F03CA" w:rsidRPr="000F03CA" w:rsidRDefault="000F03CA" w:rsidP="000F03CA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</w:p>
    <w:p w14:paraId="0988DECC" w14:textId="77777777" w:rsidR="00101815" w:rsidRPr="000F03CA" w:rsidRDefault="00101815" w:rsidP="00101815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</w:p>
    <w:p w14:paraId="62D7E909" w14:textId="77777777" w:rsidR="00101815" w:rsidRPr="00BF6EA1" w:rsidRDefault="00101815" w:rsidP="00101815">
      <w:pPr>
        <w:spacing w:after="0" w:line="240" w:lineRule="auto"/>
        <w:jc w:val="right"/>
        <w:rPr>
          <w:rFonts w:ascii="Arial Narrow" w:eastAsia="Times New Roman" w:hAnsi="Arial Narrow" w:cs="Arial"/>
          <w:sz w:val="20"/>
          <w:szCs w:val="20"/>
          <w:lang w:eastAsia="pt-BR"/>
        </w:rPr>
      </w:pPr>
      <w:r w:rsidRPr="00BF6EA1">
        <w:rPr>
          <w:rFonts w:ascii="Arial Narrow" w:eastAsia="Times New Roman" w:hAnsi="Arial Narrow" w:cs="Arial"/>
          <w:sz w:val="20"/>
          <w:szCs w:val="20"/>
          <w:lang w:eastAsia="pt-BR"/>
        </w:rPr>
        <w:t xml:space="preserve">Anápolis, </w:t>
      </w:r>
      <w:r>
        <w:rPr>
          <w:rFonts w:ascii="Arial Narrow" w:eastAsia="Times New Roman" w:hAnsi="Arial Narrow" w:cs="Arial"/>
          <w:sz w:val="20"/>
          <w:szCs w:val="20"/>
          <w:lang w:eastAsia="pt-BR"/>
        </w:rPr>
        <w:t>09 de agosto de 2022.</w:t>
      </w:r>
    </w:p>
    <w:p w14:paraId="1E601EE7" w14:textId="77777777"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688E4F85" w14:textId="77777777"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368D85B9" w14:textId="77777777" w:rsidR="00D80913" w:rsidRPr="000F03CA" w:rsidRDefault="00D80913" w:rsidP="00D80913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6E4FCCF7" w14:textId="77777777" w:rsidR="00D80913" w:rsidRPr="007B31A4" w:rsidRDefault="00D80913" w:rsidP="00D80913">
      <w:pPr>
        <w:spacing w:after="0"/>
        <w:jc w:val="center"/>
        <w:rPr>
          <w:rFonts w:ascii="Arial Narrow" w:hAnsi="Arial Narrow" w:cs="Times New Roman"/>
          <w:b/>
          <w:sz w:val="24"/>
          <w:szCs w:val="24"/>
        </w:rPr>
      </w:pPr>
      <w:r w:rsidRPr="007B31A4">
        <w:rPr>
          <w:rFonts w:ascii="Arial Narrow" w:hAnsi="Arial Narrow" w:cs="Times New Roman"/>
          <w:b/>
          <w:sz w:val="24"/>
          <w:szCs w:val="24"/>
        </w:rPr>
        <w:t>Prof</w:t>
      </w:r>
      <w:r>
        <w:rPr>
          <w:rFonts w:ascii="Arial Narrow" w:hAnsi="Arial Narrow" w:cs="Times New Roman"/>
          <w:b/>
          <w:sz w:val="24"/>
          <w:szCs w:val="24"/>
        </w:rPr>
        <w:t>a</w:t>
      </w:r>
      <w:r w:rsidRPr="007B31A4">
        <w:rPr>
          <w:rFonts w:ascii="Arial Narrow" w:hAnsi="Arial Narrow" w:cs="Times New Roman"/>
          <w:b/>
          <w:sz w:val="24"/>
          <w:szCs w:val="24"/>
        </w:rPr>
        <w:t xml:space="preserve">. </w:t>
      </w:r>
      <w:proofErr w:type="spellStart"/>
      <w:r>
        <w:rPr>
          <w:rFonts w:ascii="Arial Narrow" w:hAnsi="Arial Narrow" w:cs="Times New Roman"/>
          <w:b/>
          <w:sz w:val="24"/>
          <w:szCs w:val="24"/>
        </w:rPr>
        <w:t>Ma</w:t>
      </w:r>
      <w:proofErr w:type="spellEnd"/>
      <w:r w:rsidRPr="007B31A4">
        <w:rPr>
          <w:rFonts w:ascii="Arial Narrow" w:hAnsi="Arial Narrow" w:cs="Times New Roman"/>
          <w:b/>
          <w:sz w:val="24"/>
          <w:szCs w:val="24"/>
        </w:rPr>
        <w:t xml:space="preserve">. </w:t>
      </w:r>
      <w:proofErr w:type="spellStart"/>
      <w:r>
        <w:rPr>
          <w:rFonts w:ascii="Arial Narrow" w:hAnsi="Arial Narrow" w:cs="Times New Roman"/>
          <w:b/>
          <w:sz w:val="24"/>
          <w:szCs w:val="24"/>
        </w:rPr>
        <w:t>Máriam</w:t>
      </w:r>
      <w:proofErr w:type="spellEnd"/>
      <w:r>
        <w:rPr>
          <w:rFonts w:ascii="Arial Narrow" w:hAnsi="Arial Narrow" w:cs="Times New Roman"/>
          <w:b/>
          <w:sz w:val="24"/>
          <w:szCs w:val="24"/>
        </w:rPr>
        <w:t xml:space="preserve"> Hanna </w:t>
      </w:r>
      <w:proofErr w:type="spellStart"/>
      <w:r>
        <w:rPr>
          <w:rFonts w:ascii="Arial Narrow" w:hAnsi="Arial Narrow" w:cs="Times New Roman"/>
          <w:b/>
          <w:sz w:val="24"/>
          <w:szCs w:val="24"/>
        </w:rPr>
        <w:t>Daccache</w:t>
      </w:r>
      <w:proofErr w:type="spellEnd"/>
    </w:p>
    <w:p w14:paraId="067719DE" w14:textId="77777777" w:rsidR="00D80913" w:rsidRPr="007B31A4" w:rsidRDefault="00D80913" w:rsidP="00D80913">
      <w:pPr>
        <w:spacing w:after="0"/>
        <w:jc w:val="center"/>
        <w:rPr>
          <w:rFonts w:ascii="Arial Narrow" w:hAnsi="Arial Narrow" w:cs="Times New Roman"/>
          <w:sz w:val="16"/>
          <w:szCs w:val="16"/>
        </w:rPr>
      </w:pPr>
      <w:proofErr w:type="gramStart"/>
      <w:r>
        <w:rPr>
          <w:rFonts w:ascii="Arial Narrow" w:hAnsi="Arial Narrow" w:cs="Times New Roman"/>
          <w:sz w:val="16"/>
          <w:szCs w:val="16"/>
        </w:rPr>
        <w:t>COORDENADORA</w:t>
      </w:r>
      <w:r w:rsidRPr="007B31A4">
        <w:rPr>
          <w:rFonts w:ascii="Arial Narrow" w:hAnsi="Arial Narrow" w:cs="Times New Roman"/>
          <w:sz w:val="16"/>
          <w:szCs w:val="16"/>
        </w:rPr>
        <w:t xml:space="preserve"> – CURSO</w:t>
      </w:r>
      <w:proofErr w:type="gramEnd"/>
      <w:r w:rsidRPr="007B31A4">
        <w:rPr>
          <w:rFonts w:ascii="Arial Narrow" w:hAnsi="Arial Narrow" w:cs="Times New Roman"/>
          <w:sz w:val="16"/>
          <w:szCs w:val="16"/>
        </w:rPr>
        <w:t xml:space="preserve"> DE PSICOLOGIA</w:t>
      </w:r>
      <w:r>
        <w:rPr>
          <w:rFonts w:ascii="Arial Narrow" w:hAnsi="Arial Narrow" w:cs="Times New Roman"/>
          <w:sz w:val="16"/>
          <w:szCs w:val="16"/>
        </w:rPr>
        <w:t xml:space="preserve">   </w:t>
      </w:r>
    </w:p>
    <w:p w14:paraId="22281020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bCs/>
          <w:sz w:val="24"/>
          <w:szCs w:val="24"/>
          <w:lang w:eastAsia="pt-BR"/>
        </w:rPr>
      </w:pPr>
    </w:p>
    <w:p w14:paraId="75FF511F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5ED806A0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Profa. </w:t>
      </w:r>
      <w:proofErr w:type="spellStart"/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Ma</w:t>
      </w:r>
      <w:proofErr w:type="spellEnd"/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.</w:t>
      </w:r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proofErr w:type="spellStart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Adrielle</w:t>
      </w:r>
      <w:proofErr w:type="spellEnd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proofErr w:type="spellStart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Beze</w:t>
      </w:r>
      <w:proofErr w:type="spellEnd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Peixoto</w:t>
      </w:r>
    </w:p>
    <w:p w14:paraId="2083056A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spacing w:val="300"/>
          <w:sz w:val="16"/>
          <w:szCs w:val="20"/>
          <w:lang w:eastAsia="pt-BR"/>
        </w:rPr>
      </w:pPr>
      <w:proofErr w:type="gramStart"/>
      <w:r w:rsidRPr="007B31A4">
        <w:rPr>
          <w:rFonts w:ascii="Arial Narrow" w:eastAsia="Times New Roman" w:hAnsi="Arial Narrow" w:cs="Arial"/>
          <w:sz w:val="16"/>
          <w:szCs w:val="20"/>
          <w:lang w:eastAsia="pt-BR"/>
        </w:rPr>
        <w:t>COORDENADOR(</w:t>
      </w:r>
      <w:proofErr w:type="gramEnd"/>
      <w:r w:rsidRPr="007B31A4">
        <w:rPr>
          <w:rFonts w:ascii="Arial Narrow" w:eastAsia="Times New Roman" w:hAnsi="Arial Narrow" w:cs="Arial"/>
          <w:sz w:val="16"/>
          <w:szCs w:val="20"/>
          <w:lang w:eastAsia="pt-BR"/>
        </w:rPr>
        <w:t xml:space="preserve">A) PEDAGÓGICO(A) DO CURSO DE </w:t>
      </w:r>
      <w:r>
        <w:rPr>
          <w:rFonts w:ascii="Arial Narrow" w:eastAsia="Times New Roman" w:hAnsi="Arial Narrow" w:cs="Arial"/>
          <w:sz w:val="16"/>
          <w:szCs w:val="20"/>
          <w:lang w:eastAsia="pt-BR"/>
        </w:rPr>
        <w:t>PSICOLOGIA</w:t>
      </w:r>
      <w:r w:rsidRPr="007B31A4">
        <w:rPr>
          <w:rFonts w:ascii="Arial Narrow" w:eastAsia="Times New Roman" w:hAnsi="Arial Narrow" w:cs="Arial"/>
          <w:sz w:val="16"/>
          <w:szCs w:val="20"/>
          <w:lang w:eastAsia="pt-BR"/>
        </w:rPr>
        <w:t xml:space="preserve"> DA UNIEVANGÉLICA</w:t>
      </w:r>
    </w:p>
    <w:p w14:paraId="5D736C74" w14:textId="77777777" w:rsidR="00D80913" w:rsidRPr="007B31A4" w:rsidRDefault="00D80913" w:rsidP="00D80913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301479C7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1C90A6C1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Profa. </w:t>
      </w:r>
      <w:proofErr w:type="spellStart"/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Ma</w:t>
      </w:r>
      <w:proofErr w:type="spellEnd"/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.</w:t>
      </w:r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Ana Luísa Lopes Cabral</w:t>
      </w:r>
    </w:p>
    <w:p w14:paraId="7459FD52" w14:textId="77777777" w:rsidR="000F03CA" w:rsidRPr="00A94822" w:rsidRDefault="00D80913" w:rsidP="00A94822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  <w:r>
        <w:rPr>
          <w:rFonts w:ascii="Arial Narrow" w:eastAsia="Times New Roman" w:hAnsi="Arial Narrow" w:cs="Arial"/>
          <w:sz w:val="16"/>
          <w:szCs w:val="20"/>
          <w:lang w:eastAsia="pt-BR"/>
        </w:rPr>
        <w:t>PROFESSOR</w:t>
      </w:r>
      <w:r w:rsidR="00A94822">
        <w:rPr>
          <w:rFonts w:ascii="Arial Narrow" w:eastAsia="Times New Roman" w:hAnsi="Arial Narrow" w:cs="Arial"/>
          <w:sz w:val="16"/>
          <w:szCs w:val="20"/>
          <w:lang w:eastAsia="pt-BR"/>
        </w:rPr>
        <w:t xml:space="preserve"> RESPONSÁVEL PELA DISCIPLINA</w:t>
      </w:r>
    </w:p>
    <w:sectPr w:rsidR="000F03CA" w:rsidRPr="00A94822" w:rsidSect="00DF13D4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068B8C3" w14:textId="77777777" w:rsidR="00CF2634" w:rsidRDefault="00CF2634" w:rsidP="00B83E08">
      <w:pPr>
        <w:spacing w:after="0" w:line="240" w:lineRule="auto"/>
      </w:pPr>
      <w:r>
        <w:separator/>
      </w:r>
    </w:p>
  </w:endnote>
  <w:endnote w:type="continuationSeparator" w:id="0">
    <w:p w14:paraId="3FA803DA" w14:textId="77777777" w:rsidR="00CF2634" w:rsidRDefault="00CF2634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haroni">
    <w:panose1 w:val="02010803020104030203"/>
    <w:charset w:val="B1"/>
    <w:family w:val="auto"/>
    <w:pitch w:val="variable"/>
    <w:sig w:usb0="00000803" w:usb1="00000000" w:usb2="00000000" w:usb3="00000000" w:csb0="00000021" w:csb1="00000000"/>
  </w:font>
  <w:font w:name="BatangChe">
    <w:altName w:val="Arial Unicode MS"/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D0582F4" w14:textId="77777777" w:rsidR="00316B23" w:rsidRDefault="00316B23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20BAAFD6" wp14:editId="34F85CB7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F0F7FA" w14:textId="77777777" w:rsidR="00316B23" w:rsidRDefault="00316B23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  <w:proofErr w:type="gramEnd"/>
                        </w:p>
                        <w:p w14:paraId="3A660DD5" w14:textId="77777777" w:rsidR="00316B23" w:rsidRDefault="00316B23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w14:paraId="782D8050" w14:textId="77777777" w:rsidR="00316B23" w:rsidRDefault="00316B23" w:rsidP="007C186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cx="http://schemas.microsoft.com/office/drawing/2014/chartex" xmlns:w15="http://schemas.microsoft.com/office/word/2012/wordml" xmlns:w16se="http://schemas.microsoft.com/office/word/2015/wordml/symex">
          <w:pict>
            <v:shapetype w14:anchorId="20BAAFD6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587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" fillcolor="#4f81bd [3204]" stroked="f">
              <v:textbox>
                <w:txbxContent>
                  <w:p w14:paraId="5FF0F7FA" w14:textId="77777777" w:rsidR="00316B23" w:rsidRDefault="00316B23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3A660DD5" w14:textId="77777777" w:rsidR="00316B23" w:rsidRDefault="00316B23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782D8050" w14:textId="77777777" w:rsidR="00316B23" w:rsidRDefault="00316B23" w:rsidP="007C186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866F8E" w14:textId="77777777" w:rsidR="00316B23" w:rsidRDefault="00316B23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75325356" wp14:editId="26B3EF53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02E0A2" w14:textId="77777777" w:rsidR="00316B23" w:rsidRDefault="00316B23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  <w:proofErr w:type="gramEnd"/>
                        </w:p>
                        <w:p w14:paraId="15708EC8" w14:textId="77777777" w:rsidR="00316B23" w:rsidRDefault="00316B23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w14:paraId="1A223FBD" w14:textId="77777777" w:rsidR="00316B23" w:rsidRDefault="00316B23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cx="http://schemas.microsoft.com/office/drawing/2014/chartex" xmlns:w15="http://schemas.microsoft.com/office/word/2012/wordml" xmlns:w16se="http://schemas.microsoft.com/office/word/2015/wordml/symex">
          <w:pict>
            <v:shapetype w14:anchorId="75325356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597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" fillcolor="#4f81bd [3204]" stroked="f">
              <v:textbox>
                <w:txbxContent>
                  <w:p w14:paraId="7C02E0A2" w14:textId="77777777" w:rsidR="00316B23" w:rsidRDefault="00316B23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15708EC8" w14:textId="77777777" w:rsidR="00316B23" w:rsidRDefault="00316B23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1A223FBD" w14:textId="77777777" w:rsidR="00316B23" w:rsidRDefault="00316B23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0139C61" w14:textId="77777777" w:rsidR="00CF2634" w:rsidRDefault="00CF2634" w:rsidP="00B83E08">
      <w:pPr>
        <w:spacing w:after="0" w:line="240" w:lineRule="auto"/>
      </w:pPr>
      <w:r>
        <w:separator/>
      </w:r>
    </w:p>
  </w:footnote>
  <w:footnote w:type="continuationSeparator" w:id="0">
    <w:p w14:paraId="2FB6E16D" w14:textId="77777777" w:rsidR="00CF2634" w:rsidRDefault="00CF2634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815394" w14:textId="77777777" w:rsidR="00316B23" w:rsidRDefault="00316B23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7728" behindDoc="0" locked="0" layoutInCell="1" allowOverlap="1" wp14:anchorId="14B66FDC" wp14:editId="35EE1A92">
          <wp:simplePos x="0" y="0"/>
          <wp:positionH relativeFrom="column">
            <wp:posOffset>4078605</wp:posOffset>
          </wp:positionH>
          <wp:positionV relativeFrom="paragraph">
            <wp:posOffset>-231140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970192D" w14:textId="77777777" w:rsidR="00316B23" w:rsidRDefault="00316B23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1824" behindDoc="0" locked="0" layoutInCell="1" allowOverlap="1" wp14:anchorId="0A7E301B" wp14:editId="26081FDA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BFEBEB3" w14:textId="77777777" w:rsidR="00316B23" w:rsidRDefault="00316B23" w:rsidP="000F03CA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56704" behindDoc="0" locked="0" layoutInCell="1" allowOverlap="1" wp14:anchorId="3709A642" wp14:editId="083BFA49">
          <wp:simplePos x="0" y="0"/>
          <wp:positionH relativeFrom="column">
            <wp:posOffset>162560</wp:posOffset>
          </wp:positionH>
          <wp:positionV relativeFrom="paragraph">
            <wp:posOffset>-90805</wp:posOffset>
          </wp:positionV>
          <wp:extent cx="2933700" cy="506730"/>
          <wp:effectExtent l="0" t="0" r="0" b="762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7FFD80DB" wp14:editId="3B45568F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3793EF" w14:textId="77777777" w:rsidR="00316B23" w:rsidRDefault="00316B23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  <w:p w14:paraId="3E32F81D" w14:textId="77777777" w:rsidR="00316B23" w:rsidRPr="00D87EC2" w:rsidRDefault="00316B23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proofErr w:type="gramStart"/>
                          <w:r>
                            <w:rPr>
                              <w:b/>
                              <w:sz w:val="52"/>
                            </w:rPr>
                            <w:t>2</w:t>
                          </w:r>
                          <w:proofErr w:type="gramEnd"/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w15="http://schemas.microsoft.com/office/word/2012/wordml" xmlns:w16se="http://schemas.microsoft.com/office/word/2015/wordml/symex">
          <w:pict>
            <v:shapetype w14:anchorId="7FFD80DB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 filled="f" stroked="f">
              <v:textbox>
                <w:txbxContent>
                  <w:p w14:paraId="1B3793EF" w14:textId="77777777" w:rsidR="00316B23" w:rsidRDefault="00316B23" w:rsidP="00D87EC2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  <w:p w14:paraId="3E32F81D" w14:textId="77777777" w:rsidR="00316B23" w:rsidRPr="00D87EC2" w:rsidRDefault="00316B23" w:rsidP="00D87EC2">
                    <w:pPr>
                      <w:jc w:val="center"/>
                      <w:rPr>
                        <w:b/>
                        <w:sz w:val="52"/>
                      </w:rPr>
                    </w:pPr>
                    <w:r>
                      <w:rPr>
                        <w:b/>
                        <w:sz w:val="52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 wp14:anchorId="6E166F4F" wp14:editId="6DB90EDA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w15="http://schemas.microsoft.com/office/word/2012/wordml" xmlns:w16se="http://schemas.microsoft.com/office/word/2015/wordml/symex">
          <w:pict>
            <v:roundrect w14:anchorId="62352364" id="Retângulo de cantos arredondados 18" o:spid="_x0000_s1026" style="position:absolute;margin-left:276.4pt;margin-top:-10.35pt;width:257.25pt;height:51.7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 fillcolor="white [3201]" strokecolor="black [3213]" strokeweight="2pt"/>
          </w:pict>
        </mc:Fallback>
      </mc:AlternateContent>
    </w:r>
    <w:r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3632" behindDoc="1" locked="0" layoutInCell="1" allowOverlap="1" wp14:anchorId="6F7BA36C" wp14:editId="75396B87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w15="http://schemas.microsoft.com/office/word/2012/wordml" xmlns:w16se="http://schemas.microsoft.com/office/word/2015/wordml/symex">
          <w:pict>
            <v:rect w14:anchorId="27DF9A17" id="Retângulo 19" o:spid="_x0000_s1026" style="position:absolute;margin-left:-32.35pt;margin-top:-35.45pt;width:601.05pt;height:100.3pt;z-index:-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 fillcolor="#bfbfbf [2412]" stroked="f" strokeweight="2pt"/>
          </w:pict>
        </mc:Fallback>
      </mc:AlternateContent>
    </w:r>
  </w:p>
  <w:p w14:paraId="76E6DDF2" w14:textId="77777777" w:rsidR="00316B23" w:rsidRDefault="00316B23" w:rsidP="000F03CA">
    <w:pPr>
      <w:pStyle w:val="Cabealho"/>
    </w:pPr>
  </w:p>
  <w:p w14:paraId="11DD961C" w14:textId="77777777" w:rsidR="00316B23" w:rsidRDefault="00316B23" w:rsidP="000F03CA">
    <w:pPr>
      <w:pStyle w:val="Cabealho"/>
    </w:pPr>
  </w:p>
  <w:p w14:paraId="7CD47A1F" w14:textId="77777777" w:rsidR="00316B23" w:rsidRDefault="00316B23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0800" behindDoc="0" locked="0" layoutInCell="1" allowOverlap="1" wp14:anchorId="36DF1FA4" wp14:editId="28CDAB53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957C54"/>
    <w:multiLevelType w:val="hybridMultilevel"/>
    <w:tmpl w:val="C84EFCD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E56783A"/>
    <w:multiLevelType w:val="hybridMultilevel"/>
    <w:tmpl w:val="24B8FB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40F7CE1"/>
    <w:multiLevelType w:val="hybridMultilevel"/>
    <w:tmpl w:val="209A2C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8157410"/>
    <w:multiLevelType w:val="hybridMultilevel"/>
    <w:tmpl w:val="BA74A0F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81F7122"/>
    <w:multiLevelType w:val="hybridMultilevel"/>
    <w:tmpl w:val="E1C842F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DF135ED"/>
    <w:multiLevelType w:val="hybridMultilevel"/>
    <w:tmpl w:val="661A62C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6064F3D"/>
    <w:multiLevelType w:val="hybridMultilevel"/>
    <w:tmpl w:val="D4B00552"/>
    <w:lvl w:ilvl="0" w:tplc="712C0C7C">
      <w:start w:val="1"/>
      <w:numFmt w:val="low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F27600"/>
    <w:multiLevelType w:val="hybridMultilevel"/>
    <w:tmpl w:val="5686B986"/>
    <w:lvl w:ilvl="0" w:tplc="0416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0">
    <w:nsid w:val="3B236DEB"/>
    <w:multiLevelType w:val="hybridMultilevel"/>
    <w:tmpl w:val="BEC8AE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D7028E2"/>
    <w:multiLevelType w:val="hybridMultilevel"/>
    <w:tmpl w:val="2E469F6A"/>
    <w:lvl w:ilvl="0" w:tplc="0416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2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3">
    <w:nsid w:val="49B57240"/>
    <w:multiLevelType w:val="hybridMultilevel"/>
    <w:tmpl w:val="9FB68EFC"/>
    <w:lvl w:ilvl="0" w:tplc="0416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4">
    <w:nsid w:val="4D5B61B0"/>
    <w:multiLevelType w:val="hybridMultilevel"/>
    <w:tmpl w:val="EC82E71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6">
    <w:nsid w:val="53912BE5"/>
    <w:multiLevelType w:val="hybridMultilevel"/>
    <w:tmpl w:val="4E405A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6B3543B"/>
    <w:multiLevelType w:val="hybridMultilevel"/>
    <w:tmpl w:val="2054BE2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D4F785C"/>
    <w:multiLevelType w:val="hybridMultilevel"/>
    <w:tmpl w:val="8F92401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FD377A8"/>
    <w:multiLevelType w:val="hybridMultilevel"/>
    <w:tmpl w:val="9164533C"/>
    <w:lvl w:ilvl="0" w:tplc="0416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0">
    <w:nsid w:val="60A90087"/>
    <w:multiLevelType w:val="hybridMultilevel"/>
    <w:tmpl w:val="CB90F66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8846F34"/>
    <w:multiLevelType w:val="hybridMultilevel"/>
    <w:tmpl w:val="C8A05F30"/>
    <w:lvl w:ilvl="0" w:tplc="2238312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E2C7868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80E91D6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53E6CDE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77403B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F82BBA0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A50080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7309D80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D0E9168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2">
    <w:nsid w:val="6C9274A6"/>
    <w:multiLevelType w:val="hybridMultilevel"/>
    <w:tmpl w:val="C9625532"/>
    <w:lvl w:ilvl="0" w:tplc="F90A907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2962C3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CB0A56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450F74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4B0AEA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ECA142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3EE3B9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C36106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1ECEF8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3">
    <w:nsid w:val="6EFE65BE"/>
    <w:multiLevelType w:val="hybridMultilevel"/>
    <w:tmpl w:val="E71A63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B553692"/>
    <w:multiLevelType w:val="hybridMultilevel"/>
    <w:tmpl w:val="8A2E78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8"/>
  </w:num>
  <w:num w:numId="3">
    <w:abstractNumId w:val="6"/>
  </w:num>
  <w:num w:numId="4">
    <w:abstractNumId w:val="2"/>
  </w:num>
  <w:num w:numId="5">
    <w:abstractNumId w:val="12"/>
  </w:num>
  <w:num w:numId="6">
    <w:abstractNumId w:val="23"/>
  </w:num>
  <w:num w:numId="7">
    <w:abstractNumId w:val="3"/>
  </w:num>
  <w:num w:numId="8">
    <w:abstractNumId w:val="20"/>
  </w:num>
  <w:num w:numId="9">
    <w:abstractNumId w:val="14"/>
  </w:num>
  <w:num w:numId="10">
    <w:abstractNumId w:val="21"/>
  </w:num>
  <w:num w:numId="11">
    <w:abstractNumId w:val="24"/>
  </w:num>
  <w:num w:numId="12">
    <w:abstractNumId w:val="7"/>
  </w:num>
  <w:num w:numId="13">
    <w:abstractNumId w:val="8"/>
  </w:num>
  <w:num w:numId="14">
    <w:abstractNumId w:val="1"/>
  </w:num>
  <w:num w:numId="15">
    <w:abstractNumId w:val="16"/>
  </w:num>
  <w:num w:numId="16">
    <w:abstractNumId w:val="5"/>
  </w:num>
  <w:num w:numId="17">
    <w:abstractNumId w:val="10"/>
  </w:num>
  <w:num w:numId="18">
    <w:abstractNumId w:val="0"/>
  </w:num>
  <w:num w:numId="19">
    <w:abstractNumId w:val="17"/>
  </w:num>
  <w:num w:numId="20">
    <w:abstractNumId w:val="4"/>
  </w:num>
  <w:num w:numId="21">
    <w:abstractNumId w:val="11"/>
  </w:num>
  <w:num w:numId="22">
    <w:abstractNumId w:val="19"/>
  </w:num>
  <w:num w:numId="23">
    <w:abstractNumId w:val="9"/>
  </w:num>
  <w:num w:numId="24">
    <w:abstractNumId w:val="13"/>
  </w:num>
  <w:num w:numId="2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01ABF"/>
    <w:rsid w:val="00007E50"/>
    <w:rsid w:val="00023ADA"/>
    <w:rsid w:val="000256E0"/>
    <w:rsid w:val="000457AF"/>
    <w:rsid w:val="00045F05"/>
    <w:rsid w:val="00056AF6"/>
    <w:rsid w:val="00061565"/>
    <w:rsid w:val="000852F2"/>
    <w:rsid w:val="000B1A77"/>
    <w:rsid w:val="000B6BF2"/>
    <w:rsid w:val="000C6047"/>
    <w:rsid w:val="000F03CA"/>
    <w:rsid w:val="000F3AA3"/>
    <w:rsid w:val="00101815"/>
    <w:rsid w:val="00114ECE"/>
    <w:rsid w:val="001222BE"/>
    <w:rsid w:val="001246F4"/>
    <w:rsid w:val="0015066B"/>
    <w:rsid w:val="001811D4"/>
    <w:rsid w:val="001B34B8"/>
    <w:rsid w:val="001C5C31"/>
    <w:rsid w:val="001D455F"/>
    <w:rsid w:val="001E3B2A"/>
    <w:rsid w:val="001E5608"/>
    <w:rsid w:val="001F2D44"/>
    <w:rsid w:val="0024288A"/>
    <w:rsid w:val="00260FBB"/>
    <w:rsid w:val="002640D0"/>
    <w:rsid w:val="002807E4"/>
    <w:rsid w:val="0028334C"/>
    <w:rsid w:val="002A08D8"/>
    <w:rsid w:val="002A4BF8"/>
    <w:rsid w:val="002B43F3"/>
    <w:rsid w:val="002B5AA9"/>
    <w:rsid w:val="002C3CA3"/>
    <w:rsid w:val="0030324D"/>
    <w:rsid w:val="00305946"/>
    <w:rsid w:val="003149A4"/>
    <w:rsid w:val="00316B23"/>
    <w:rsid w:val="0032475F"/>
    <w:rsid w:val="00336D2E"/>
    <w:rsid w:val="003444BC"/>
    <w:rsid w:val="003650C1"/>
    <w:rsid w:val="003A3CBB"/>
    <w:rsid w:val="003B13B1"/>
    <w:rsid w:val="003C7174"/>
    <w:rsid w:val="003D2EF4"/>
    <w:rsid w:val="003D6C63"/>
    <w:rsid w:val="003E1AEA"/>
    <w:rsid w:val="003E29E1"/>
    <w:rsid w:val="004047C1"/>
    <w:rsid w:val="0040620A"/>
    <w:rsid w:val="00411706"/>
    <w:rsid w:val="00412AB7"/>
    <w:rsid w:val="0042147A"/>
    <w:rsid w:val="00471C86"/>
    <w:rsid w:val="004A1927"/>
    <w:rsid w:val="004B060A"/>
    <w:rsid w:val="004C66DF"/>
    <w:rsid w:val="004D0B0F"/>
    <w:rsid w:val="004E33FB"/>
    <w:rsid w:val="00500771"/>
    <w:rsid w:val="005057AD"/>
    <w:rsid w:val="00515F78"/>
    <w:rsid w:val="0052573E"/>
    <w:rsid w:val="005348B3"/>
    <w:rsid w:val="00551CC5"/>
    <w:rsid w:val="00554428"/>
    <w:rsid w:val="00557328"/>
    <w:rsid w:val="0056104F"/>
    <w:rsid w:val="00583B92"/>
    <w:rsid w:val="00591ABD"/>
    <w:rsid w:val="005A065C"/>
    <w:rsid w:val="005A1B32"/>
    <w:rsid w:val="005A72EF"/>
    <w:rsid w:val="005B01A6"/>
    <w:rsid w:val="005B3A78"/>
    <w:rsid w:val="005B6E96"/>
    <w:rsid w:val="005C3D24"/>
    <w:rsid w:val="0062136D"/>
    <w:rsid w:val="00624067"/>
    <w:rsid w:val="00635ABF"/>
    <w:rsid w:val="0067413A"/>
    <w:rsid w:val="006A0F82"/>
    <w:rsid w:val="006B5202"/>
    <w:rsid w:val="006C0803"/>
    <w:rsid w:val="006C6D8E"/>
    <w:rsid w:val="006D0044"/>
    <w:rsid w:val="006D0A46"/>
    <w:rsid w:val="006D1DC2"/>
    <w:rsid w:val="006D3FA5"/>
    <w:rsid w:val="006E592C"/>
    <w:rsid w:val="0071191E"/>
    <w:rsid w:val="00737804"/>
    <w:rsid w:val="00747EE3"/>
    <w:rsid w:val="0076070E"/>
    <w:rsid w:val="0076557E"/>
    <w:rsid w:val="00767554"/>
    <w:rsid w:val="00772439"/>
    <w:rsid w:val="007754E3"/>
    <w:rsid w:val="0078038C"/>
    <w:rsid w:val="00783476"/>
    <w:rsid w:val="00797E11"/>
    <w:rsid w:val="007A2D32"/>
    <w:rsid w:val="007C1862"/>
    <w:rsid w:val="0080592C"/>
    <w:rsid w:val="00812F36"/>
    <w:rsid w:val="00830765"/>
    <w:rsid w:val="00856A45"/>
    <w:rsid w:val="008673E1"/>
    <w:rsid w:val="008953FF"/>
    <w:rsid w:val="00896614"/>
    <w:rsid w:val="008C198F"/>
    <w:rsid w:val="008C74DA"/>
    <w:rsid w:val="008D3B01"/>
    <w:rsid w:val="008D40DB"/>
    <w:rsid w:val="008E0020"/>
    <w:rsid w:val="008E0769"/>
    <w:rsid w:val="00906012"/>
    <w:rsid w:val="0090703B"/>
    <w:rsid w:val="009171FA"/>
    <w:rsid w:val="00926BE7"/>
    <w:rsid w:val="00930E4F"/>
    <w:rsid w:val="009369E2"/>
    <w:rsid w:val="00940645"/>
    <w:rsid w:val="00955A38"/>
    <w:rsid w:val="00997CB4"/>
    <w:rsid w:val="009A192F"/>
    <w:rsid w:val="009A2793"/>
    <w:rsid w:val="009E1264"/>
    <w:rsid w:val="009E6793"/>
    <w:rsid w:val="009E7B0A"/>
    <w:rsid w:val="00A2567E"/>
    <w:rsid w:val="00A25EEA"/>
    <w:rsid w:val="00A72AC5"/>
    <w:rsid w:val="00A80EB3"/>
    <w:rsid w:val="00A90990"/>
    <w:rsid w:val="00A9142B"/>
    <w:rsid w:val="00A938DA"/>
    <w:rsid w:val="00A94822"/>
    <w:rsid w:val="00AA5B71"/>
    <w:rsid w:val="00AA7B6F"/>
    <w:rsid w:val="00AB4F41"/>
    <w:rsid w:val="00AD64EF"/>
    <w:rsid w:val="00AF1180"/>
    <w:rsid w:val="00B0774B"/>
    <w:rsid w:val="00B077A6"/>
    <w:rsid w:val="00B2106E"/>
    <w:rsid w:val="00B27254"/>
    <w:rsid w:val="00B4104E"/>
    <w:rsid w:val="00B555A2"/>
    <w:rsid w:val="00B55C13"/>
    <w:rsid w:val="00B81F37"/>
    <w:rsid w:val="00B83E08"/>
    <w:rsid w:val="00B8634A"/>
    <w:rsid w:val="00B917B5"/>
    <w:rsid w:val="00BA79BD"/>
    <w:rsid w:val="00BB5435"/>
    <w:rsid w:val="00BC4B83"/>
    <w:rsid w:val="00BF4085"/>
    <w:rsid w:val="00BF6EA1"/>
    <w:rsid w:val="00C215C3"/>
    <w:rsid w:val="00C23681"/>
    <w:rsid w:val="00C47F3B"/>
    <w:rsid w:val="00C822E8"/>
    <w:rsid w:val="00C92F3D"/>
    <w:rsid w:val="00C92F95"/>
    <w:rsid w:val="00CD4BC5"/>
    <w:rsid w:val="00CE2EE8"/>
    <w:rsid w:val="00CE72D1"/>
    <w:rsid w:val="00CF2634"/>
    <w:rsid w:val="00CF3249"/>
    <w:rsid w:val="00D27585"/>
    <w:rsid w:val="00D54E05"/>
    <w:rsid w:val="00D70CA2"/>
    <w:rsid w:val="00D80913"/>
    <w:rsid w:val="00D87EC2"/>
    <w:rsid w:val="00D92F68"/>
    <w:rsid w:val="00DA4849"/>
    <w:rsid w:val="00DA5640"/>
    <w:rsid w:val="00DA79A9"/>
    <w:rsid w:val="00DB1BF1"/>
    <w:rsid w:val="00DC1BC3"/>
    <w:rsid w:val="00DC29A4"/>
    <w:rsid w:val="00DD1E85"/>
    <w:rsid w:val="00DE39C7"/>
    <w:rsid w:val="00DF13D4"/>
    <w:rsid w:val="00E05B7E"/>
    <w:rsid w:val="00E40220"/>
    <w:rsid w:val="00E41A8F"/>
    <w:rsid w:val="00E4594C"/>
    <w:rsid w:val="00E55DD7"/>
    <w:rsid w:val="00EA0AF3"/>
    <w:rsid w:val="00EA7EE6"/>
    <w:rsid w:val="00EB6BA1"/>
    <w:rsid w:val="00ED24FD"/>
    <w:rsid w:val="00EF2C54"/>
    <w:rsid w:val="00F06F48"/>
    <w:rsid w:val="00F13432"/>
    <w:rsid w:val="00F2704F"/>
    <w:rsid w:val="00F365E4"/>
    <w:rsid w:val="00F467A7"/>
    <w:rsid w:val="00F50804"/>
    <w:rsid w:val="00F56CAE"/>
    <w:rsid w:val="00F570DB"/>
    <w:rsid w:val="00F6654C"/>
    <w:rsid w:val="00F95DCC"/>
    <w:rsid w:val="00FB1AF8"/>
    <w:rsid w:val="00FC59E5"/>
    <w:rsid w:val="00FD41BA"/>
    <w:rsid w:val="00FF15C4"/>
    <w:rsid w:val="00FF265E"/>
    <w:rsid w:val="00FF6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3225260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aliases w:val="Referência Bibliografica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SemEspaamento">
    <w:name w:val="No Spacing"/>
    <w:uiPriority w:val="1"/>
    <w:qFormat/>
    <w:rsid w:val="00FB1AF8"/>
    <w:pPr>
      <w:framePr w:hSpace="141" w:wrap="around" w:vAnchor="page" w:hAnchor="margin" w:xAlign="center" w:y="1936"/>
      <w:spacing w:after="0" w:line="240" w:lineRule="auto"/>
      <w:jc w:val="center"/>
    </w:pPr>
    <w:rPr>
      <w:rFonts w:ascii="Arial Narrow" w:eastAsia="Arial Unicode MS" w:hAnsi="Arial Narrow" w:cs="Times New Roman"/>
      <w:color w:val="000000" w:themeColor="text1"/>
      <w:sz w:val="20"/>
      <w:szCs w:val="20"/>
      <w:lang w:val="pt-PT" w:eastAsia="pt-BR"/>
    </w:rPr>
  </w:style>
  <w:style w:type="character" w:customStyle="1" w:styleId="ListLabel2">
    <w:name w:val="ListLabel 2"/>
    <w:qFormat/>
    <w:rsid w:val="00BF6EA1"/>
    <w:rPr>
      <w:rFonts w:cs="Courier New"/>
    </w:rPr>
  </w:style>
  <w:style w:type="character" w:styleId="Hyperlink">
    <w:name w:val="Hyperlink"/>
    <w:basedOn w:val="Fontepargpadro"/>
    <w:uiPriority w:val="99"/>
    <w:unhideWhenUsed/>
    <w:rsid w:val="00500771"/>
    <w:rPr>
      <w:color w:val="0000FF"/>
      <w:u w:val="single"/>
    </w:rPr>
  </w:style>
  <w:style w:type="paragraph" w:styleId="Corpodetexto2">
    <w:name w:val="Body Text 2"/>
    <w:basedOn w:val="Normal"/>
    <w:link w:val="Corpodetexto2Char"/>
    <w:uiPriority w:val="99"/>
    <w:unhideWhenUsed/>
    <w:rsid w:val="00500771"/>
    <w:pPr>
      <w:spacing w:after="120" w:line="480" w:lineRule="auto"/>
    </w:pPr>
    <w:rPr>
      <w:rFonts w:ascii="Calibri" w:eastAsia="Calibri" w:hAnsi="Calibri" w:cs="Times New Roman"/>
    </w:rPr>
  </w:style>
  <w:style w:type="character" w:customStyle="1" w:styleId="Corpodetexto2Char">
    <w:name w:val="Corpo de texto 2 Char"/>
    <w:basedOn w:val="Fontepargpadro"/>
    <w:link w:val="Corpodetexto2"/>
    <w:uiPriority w:val="99"/>
    <w:rsid w:val="00500771"/>
    <w:rPr>
      <w:rFonts w:ascii="Calibri" w:eastAsia="Calibri" w:hAnsi="Calibri" w:cs="Times New Roman"/>
    </w:rPr>
  </w:style>
  <w:style w:type="paragraph" w:styleId="NormalWeb">
    <w:name w:val="Normal (Web)"/>
    <w:basedOn w:val="Normal"/>
    <w:uiPriority w:val="99"/>
    <w:unhideWhenUsed/>
    <w:rsid w:val="00500771"/>
    <w:pPr>
      <w:spacing w:after="0" w:line="240" w:lineRule="auto"/>
    </w:pPr>
    <w:rPr>
      <w:rFonts w:ascii="Times New Roman" w:hAnsi="Times New Roman" w:cs="Times New Roman"/>
      <w:sz w:val="24"/>
      <w:szCs w:val="24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aliases w:val="Referência Bibliografica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SemEspaamento">
    <w:name w:val="No Spacing"/>
    <w:uiPriority w:val="1"/>
    <w:qFormat/>
    <w:rsid w:val="00FB1AF8"/>
    <w:pPr>
      <w:framePr w:hSpace="141" w:wrap="around" w:vAnchor="page" w:hAnchor="margin" w:xAlign="center" w:y="1936"/>
      <w:spacing w:after="0" w:line="240" w:lineRule="auto"/>
      <w:jc w:val="center"/>
    </w:pPr>
    <w:rPr>
      <w:rFonts w:ascii="Arial Narrow" w:eastAsia="Arial Unicode MS" w:hAnsi="Arial Narrow" w:cs="Times New Roman"/>
      <w:color w:val="000000" w:themeColor="text1"/>
      <w:sz w:val="20"/>
      <w:szCs w:val="20"/>
      <w:lang w:val="pt-PT" w:eastAsia="pt-BR"/>
    </w:rPr>
  </w:style>
  <w:style w:type="character" w:customStyle="1" w:styleId="ListLabel2">
    <w:name w:val="ListLabel 2"/>
    <w:qFormat/>
    <w:rsid w:val="00BF6EA1"/>
    <w:rPr>
      <w:rFonts w:cs="Courier New"/>
    </w:rPr>
  </w:style>
  <w:style w:type="character" w:styleId="Hyperlink">
    <w:name w:val="Hyperlink"/>
    <w:basedOn w:val="Fontepargpadro"/>
    <w:uiPriority w:val="99"/>
    <w:unhideWhenUsed/>
    <w:rsid w:val="00500771"/>
    <w:rPr>
      <w:color w:val="0000FF"/>
      <w:u w:val="single"/>
    </w:rPr>
  </w:style>
  <w:style w:type="paragraph" w:styleId="Corpodetexto2">
    <w:name w:val="Body Text 2"/>
    <w:basedOn w:val="Normal"/>
    <w:link w:val="Corpodetexto2Char"/>
    <w:uiPriority w:val="99"/>
    <w:unhideWhenUsed/>
    <w:rsid w:val="00500771"/>
    <w:pPr>
      <w:spacing w:after="120" w:line="480" w:lineRule="auto"/>
    </w:pPr>
    <w:rPr>
      <w:rFonts w:ascii="Calibri" w:eastAsia="Calibri" w:hAnsi="Calibri" w:cs="Times New Roman"/>
    </w:rPr>
  </w:style>
  <w:style w:type="character" w:customStyle="1" w:styleId="Corpodetexto2Char">
    <w:name w:val="Corpo de texto 2 Char"/>
    <w:basedOn w:val="Fontepargpadro"/>
    <w:link w:val="Corpodetexto2"/>
    <w:uiPriority w:val="99"/>
    <w:rsid w:val="00500771"/>
    <w:rPr>
      <w:rFonts w:ascii="Calibri" w:eastAsia="Calibri" w:hAnsi="Calibri" w:cs="Times New Roman"/>
    </w:rPr>
  </w:style>
  <w:style w:type="paragraph" w:styleId="NormalWeb">
    <w:name w:val="Normal (Web)"/>
    <w:basedOn w:val="Normal"/>
    <w:uiPriority w:val="99"/>
    <w:unhideWhenUsed/>
    <w:rsid w:val="00500771"/>
    <w:pPr>
      <w:spacing w:after="0" w:line="240" w:lineRule="auto"/>
    </w:pPr>
    <w:rPr>
      <w:rFonts w:ascii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480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77621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1437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51633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49C8A3-88C0-4897-9F3F-B55F90C7AD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2548</Words>
  <Characters>13765</Characters>
  <Application>Microsoft Office Word</Application>
  <DocSecurity>0</DocSecurity>
  <Lines>114</Lines>
  <Paragraphs>32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16281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PROACAD</dc:creator>
  <cp:lastModifiedBy>edima.oliveira</cp:lastModifiedBy>
  <cp:revision>3</cp:revision>
  <cp:lastPrinted>2017-02-23T14:31:00Z</cp:lastPrinted>
  <dcterms:created xsi:type="dcterms:W3CDTF">2022-08-22T14:12:00Z</dcterms:created>
  <dcterms:modified xsi:type="dcterms:W3CDTF">2022-11-21T13:21:00Z</dcterms:modified>
</cp:coreProperties>
</file>