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C705ACA" w14:textId="2AA007ED" w:rsidR="009F5937" w:rsidRPr="00A10C46" w:rsidRDefault="009F5937" w:rsidP="00CF73B1">
      <w:pPr>
        <w:rPr>
          <w:rFonts w:ascii="Arial" w:hAnsi="Arial" w:cs="Arial"/>
          <w:bCs/>
          <w:i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72"/>
        <w:gridCol w:w="2126"/>
        <w:gridCol w:w="1560"/>
        <w:gridCol w:w="2409"/>
        <w:gridCol w:w="709"/>
        <w:gridCol w:w="709"/>
        <w:gridCol w:w="709"/>
        <w:gridCol w:w="708"/>
        <w:gridCol w:w="709"/>
        <w:gridCol w:w="636"/>
        <w:gridCol w:w="640"/>
        <w:gridCol w:w="675"/>
      </w:tblGrid>
      <w:tr w:rsidR="00123159" w:rsidRPr="00683ED8" w14:paraId="490E703D" w14:textId="77777777" w:rsidTr="00605011">
        <w:trPr>
          <w:trHeight w:val="300"/>
          <w:jc w:val="center"/>
        </w:trPr>
        <w:tc>
          <w:tcPr>
            <w:tcW w:w="2972" w:type="dxa"/>
            <w:shd w:val="clear" w:color="auto" w:fill="000090"/>
            <w:noWrap/>
            <w:vAlign w:val="center"/>
          </w:tcPr>
          <w:p w14:paraId="2BF5C491" w14:textId="3044FEC8" w:rsidR="00123159" w:rsidRPr="00A10C46" w:rsidRDefault="00123159" w:rsidP="0012315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A10C46">
              <w:rPr>
                <w:rFonts w:ascii="Arial" w:hAnsi="Arial" w:cs="Arial"/>
                <w:b/>
                <w:bCs/>
                <w:sz w:val="20"/>
                <w:szCs w:val="20"/>
              </w:rPr>
              <w:t>Dimensão</w:t>
            </w:r>
          </w:p>
        </w:tc>
        <w:tc>
          <w:tcPr>
            <w:tcW w:w="11590" w:type="dxa"/>
            <w:gridSpan w:val="11"/>
            <w:shd w:val="clear" w:color="000000" w:fill="auto"/>
            <w:vAlign w:val="center"/>
          </w:tcPr>
          <w:p w14:paraId="0E82C00D" w14:textId="7CAFDA39" w:rsidR="00123159" w:rsidRPr="00A10C46" w:rsidRDefault="00123159" w:rsidP="0013482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i/>
                <w:sz w:val="20"/>
                <w:szCs w:val="20"/>
              </w:rPr>
              <w:t>2.</w:t>
            </w:r>
            <w:r w:rsidRPr="00A10C46">
              <w:rPr>
                <w:rFonts w:ascii="Arial" w:hAnsi="Arial" w:cs="Arial"/>
                <w:bCs/>
                <w:i/>
                <w:sz w:val="20"/>
                <w:szCs w:val="20"/>
              </w:rPr>
              <w:t xml:space="preserve"> ENSINO, PESQUISA, PÓS-GRADUAÇÃO E EXTENSÃO</w:t>
            </w:r>
            <w:r>
              <w:rPr>
                <w:rFonts w:ascii="Arial" w:hAnsi="Arial" w:cs="Arial"/>
                <w:bCs/>
                <w:i/>
                <w:sz w:val="20"/>
                <w:szCs w:val="20"/>
              </w:rPr>
              <w:t xml:space="preserve">- Pós-Graduação </w:t>
            </w:r>
            <w:r w:rsidR="0013482C">
              <w:rPr>
                <w:rFonts w:ascii="Arial" w:hAnsi="Arial" w:cs="Arial"/>
                <w:bCs/>
                <w:i/>
                <w:sz w:val="20"/>
                <w:szCs w:val="20"/>
              </w:rPr>
              <w:t>Stricto</w:t>
            </w:r>
            <w:r>
              <w:rPr>
                <w:rFonts w:ascii="Arial" w:hAnsi="Arial" w:cs="Arial"/>
                <w:bCs/>
                <w:i/>
                <w:sz w:val="20"/>
                <w:szCs w:val="20"/>
              </w:rPr>
              <w:t xml:space="preserve"> Sensu</w:t>
            </w:r>
          </w:p>
        </w:tc>
      </w:tr>
      <w:tr w:rsidR="00123159" w:rsidRPr="00A10C46" w14:paraId="10A6F157" w14:textId="77777777" w:rsidTr="00605011">
        <w:trPr>
          <w:trHeight w:val="300"/>
          <w:jc w:val="center"/>
        </w:trPr>
        <w:tc>
          <w:tcPr>
            <w:tcW w:w="2972" w:type="dxa"/>
            <w:shd w:val="clear" w:color="auto" w:fill="000090"/>
            <w:noWrap/>
            <w:vAlign w:val="center"/>
          </w:tcPr>
          <w:p w14:paraId="1E89F880" w14:textId="60FD63B9" w:rsidR="00123159" w:rsidRPr="00A10C46" w:rsidRDefault="00123159" w:rsidP="00123159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Diretrizes</w:t>
            </w:r>
          </w:p>
        </w:tc>
        <w:tc>
          <w:tcPr>
            <w:tcW w:w="11590" w:type="dxa"/>
            <w:gridSpan w:val="11"/>
            <w:shd w:val="clear" w:color="000000" w:fill="auto"/>
            <w:vAlign w:val="center"/>
          </w:tcPr>
          <w:p w14:paraId="7A8F7DAE" w14:textId="77777777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Formação de recursos humanos para a docência, pesquisa e mercado de trabalho, com competências de cooperação interpessoal, valores morais e éticos, respeito ao próximo, desenvolvendo das habilidades investigativas e a consciência crítica voltada a diferentes áreas do saber, necessários ao atendimento das demandas socioeconômicas da região; </w:t>
            </w:r>
          </w:p>
          <w:p w14:paraId="6DD56389" w14:textId="77777777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Manutenção de padrões de excelência e eficiência, apropriados à formação na pós-graduação capaz de gerar impacto social, devido à construção de conhecimento e o retorno à comunidade e soluções para comunidade;</w:t>
            </w:r>
          </w:p>
          <w:p w14:paraId="2E586B31" w14:textId="77777777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 Narrow" w:hAnsi="Arial Narrow" w:cs="Arial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Atuação de professores dos programas de pós-graduação </w:t>
            </w:r>
            <w:r w:rsidRPr="00427ED1">
              <w:rPr>
                <w:rStyle w:val="normaltextrun"/>
                <w:rFonts w:ascii="Arial Narrow" w:hAnsi="Arial Narrow" w:cs="Arial"/>
                <w:i/>
                <w:iCs/>
                <w:sz w:val="20"/>
              </w:rPr>
              <w:t>Stricto Sensu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 na graduação;</w:t>
            </w:r>
          </w:p>
          <w:p w14:paraId="11150A59" w14:textId="2A7E3065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Articulação com a graduação, por meio de grupos de estudo ou de pesquisa e de iniciação científica, inclusive com cooperação para a produção</w:t>
            </w:r>
            <w:r w:rsidR="008D6E5E"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científica</w:t>
            </w:r>
            <w:r w:rsidR="008D6E5E"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e o</w:t>
            </w:r>
            <w:r w:rsidR="008D6E5E"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incentivo ao intercâmbio de docentes e estudantes com outras instituições nacionais e internacionais, a fim de aumentar a produção de conhecimento e a diversificação de experiências;</w:t>
            </w:r>
          </w:p>
          <w:p w14:paraId="6F3AC01C" w14:textId="5811A920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Apoio à produção acadêmica docente, articulada com o discente, em periódicos nacionais ou internacionais indexados às principais bases científicas (e.g. </w:t>
            </w:r>
            <w:r w:rsidRPr="00427ED1">
              <w:rPr>
                <w:rStyle w:val="spellingerror"/>
                <w:rFonts w:ascii="Arial Narrow" w:hAnsi="Arial Narrow" w:cs="Arial"/>
                <w:sz w:val="20"/>
              </w:rPr>
              <w:t>Scopus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, Web </w:t>
            </w:r>
            <w:r w:rsidRPr="00427ED1">
              <w:rPr>
                <w:rStyle w:val="spellingerror"/>
                <w:rFonts w:ascii="Arial Narrow" w:hAnsi="Arial Narrow" w:cs="Arial"/>
                <w:sz w:val="20"/>
              </w:rPr>
              <w:t>of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 Science), classificados em extrato superior pela CAPES, bem como livros e/ou capítulos de livros resultantes de conhecimentos gerados na</w:t>
            </w:r>
            <w:r w:rsidR="001D4CE9"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spellingerror"/>
                <w:rFonts w:ascii="Arial Narrow" w:hAnsi="Arial Narrow" w:cs="Arial"/>
                <w:sz w:val="20"/>
              </w:rPr>
              <w:t>UniEVANGÉLICA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;</w:t>
            </w:r>
            <w:r w:rsidRPr="00427ED1">
              <w:rPr>
                <w:rStyle w:val="eop"/>
                <w:rFonts w:ascii="Arial Narrow" w:hAnsi="Arial Narrow" w:cs="Arial"/>
                <w:sz w:val="20"/>
              </w:rPr>
              <w:t> </w:t>
            </w:r>
          </w:p>
          <w:p w14:paraId="3BE8F2D3" w14:textId="789720DA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Promoção do aprofundamento do saber</w:t>
            </w:r>
            <w:r w:rsidR="001D4CE9"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científico</w:t>
            </w:r>
            <w:r w:rsidR="001D4CE9"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permitindo que o estudante alcance elevado padrão de competência científica ou técnico-profissional, favorecendo </w:t>
            </w:r>
            <w:r w:rsidRPr="00427ED1">
              <w:rPr>
                <w:rStyle w:val="contextualspellingandgrammarerror"/>
                <w:rFonts w:ascii="Arial Narrow" w:hAnsi="Arial Narrow" w:cs="Arial"/>
                <w:sz w:val="20"/>
              </w:rPr>
              <w:t>a qualidade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 avançada em pesquisa científica;</w:t>
            </w:r>
            <w:r w:rsidRPr="00427ED1">
              <w:rPr>
                <w:rStyle w:val="eop"/>
                <w:rFonts w:ascii="Arial Narrow" w:hAnsi="Arial Narrow" w:cs="Arial"/>
                <w:sz w:val="20"/>
              </w:rPr>
              <w:t> </w:t>
            </w:r>
          </w:p>
          <w:p w14:paraId="72B85DD8" w14:textId="77777777" w:rsidR="00427ED1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  <w:sz w:val="20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Incentivo a vinculação de periódicos aos cursos de Pós-Graduação </w:t>
            </w:r>
            <w:r w:rsidRPr="00427ED1">
              <w:rPr>
                <w:rStyle w:val="normaltextrun"/>
                <w:rFonts w:ascii="Arial Narrow" w:hAnsi="Arial Narrow" w:cs="Arial"/>
                <w:i/>
                <w:iCs/>
                <w:sz w:val="20"/>
              </w:rPr>
              <w:t>Stricto Sensu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, com os melhores indicadores de qualidade;</w:t>
            </w:r>
            <w:r w:rsidRPr="00427ED1">
              <w:rPr>
                <w:rStyle w:val="eop"/>
                <w:rFonts w:ascii="Arial Narrow" w:hAnsi="Arial Narrow" w:cs="Arial"/>
                <w:sz w:val="20"/>
              </w:rPr>
              <w:t> </w:t>
            </w:r>
          </w:p>
          <w:p w14:paraId="2E0F0105" w14:textId="56EE2CBF" w:rsidR="00123159" w:rsidRPr="00427ED1" w:rsidRDefault="00427ED1" w:rsidP="00427ED1">
            <w:pPr>
              <w:pStyle w:val="paragraph"/>
              <w:numPr>
                <w:ilvl w:val="0"/>
                <w:numId w:val="41"/>
              </w:numPr>
              <w:spacing w:before="0" w:beforeAutospacing="0" w:after="0" w:afterAutospacing="0"/>
              <w:jc w:val="both"/>
              <w:textAlignment w:val="baseline"/>
              <w:rPr>
                <w:rFonts w:ascii="Arial Narrow" w:hAnsi="Arial Narrow" w:cs="Calibri"/>
              </w:rPr>
            </w:pPr>
            <w:r w:rsidRPr="00427ED1">
              <w:rPr>
                <w:rStyle w:val="normaltextrun"/>
                <w:rFonts w:ascii="Arial Narrow" w:hAnsi="Arial Narrow" w:cs="Arial"/>
                <w:sz w:val="20"/>
              </w:rPr>
              <w:t>Articulação entre ensino, pesquisa e extensão, a fim de promover mudanças objetivas e contribuir na evolução do processo pedagógico, trazendo o conhecimento científico prévio para a aplicação prática em situações reais e possibilitando a democratização do saber acadêmico.</w:t>
            </w:r>
          </w:p>
        </w:tc>
      </w:tr>
      <w:tr w:rsidR="00123159" w:rsidRPr="00A10C46" w14:paraId="35ABDA55" w14:textId="77777777" w:rsidTr="00605011">
        <w:trPr>
          <w:trHeight w:val="300"/>
          <w:jc w:val="center"/>
        </w:trPr>
        <w:tc>
          <w:tcPr>
            <w:tcW w:w="2972" w:type="dxa"/>
            <w:vMerge w:val="restart"/>
            <w:shd w:val="clear" w:color="000000" w:fill="0000FF"/>
            <w:noWrap/>
            <w:vAlign w:val="center"/>
            <w:hideMark/>
          </w:tcPr>
          <w:p w14:paraId="6F8545E2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10C46">
              <w:rPr>
                <w:rFonts w:ascii="Arial" w:hAnsi="Arial" w:cs="Arial"/>
                <w:b/>
                <w:bCs/>
                <w:sz w:val="18"/>
                <w:szCs w:val="18"/>
              </w:rPr>
              <w:t>Metas</w:t>
            </w:r>
          </w:p>
        </w:tc>
        <w:tc>
          <w:tcPr>
            <w:tcW w:w="2126" w:type="dxa"/>
            <w:vMerge w:val="restart"/>
            <w:shd w:val="clear" w:color="000000" w:fill="0000FF"/>
            <w:noWrap/>
            <w:vAlign w:val="center"/>
          </w:tcPr>
          <w:p w14:paraId="66D6E08A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10C46">
              <w:rPr>
                <w:rFonts w:ascii="Arial" w:hAnsi="Arial" w:cs="Arial"/>
                <w:b/>
                <w:bCs/>
                <w:sz w:val="18"/>
                <w:szCs w:val="18"/>
              </w:rPr>
              <w:t>Ações</w:t>
            </w:r>
          </w:p>
        </w:tc>
        <w:tc>
          <w:tcPr>
            <w:tcW w:w="1560" w:type="dxa"/>
            <w:vMerge w:val="restart"/>
            <w:shd w:val="clear" w:color="000000" w:fill="0000FF"/>
            <w:vAlign w:val="center"/>
          </w:tcPr>
          <w:p w14:paraId="5C710EA2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10C46">
              <w:rPr>
                <w:rFonts w:ascii="Arial" w:hAnsi="Arial" w:cs="Arial"/>
                <w:b/>
                <w:bCs/>
                <w:sz w:val="18"/>
                <w:szCs w:val="18"/>
              </w:rPr>
              <w:t>Responsáveis</w:t>
            </w:r>
          </w:p>
        </w:tc>
        <w:tc>
          <w:tcPr>
            <w:tcW w:w="2409" w:type="dxa"/>
            <w:vMerge w:val="restart"/>
            <w:shd w:val="clear" w:color="000000" w:fill="0000FF"/>
            <w:vAlign w:val="center"/>
          </w:tcPr>
          <w:p w14:paraId="784B4A65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10C46">
              <w:rPr>
                <w:rFonts w:ascii="Arial" w:hAnsi="Arial" w:cs="Arial"/>
                <w:b/>
                <w:bCs/>
                <w:sz w:val="18"/>
                <w:szCs w:val="18"/>
              </w:rPr>
              <w:t>Indicadores</w:t>
            </w:r>
          </w:p>
        </w:tc>
        <w:tc>
          <w:tcPr>
            <w:tcW w:w="2127" w:type="dxa"/>
            <w:gridSpan w:val="3"/>
            <w:shd w:val="clear" w:color="000000" w:fill="0000FF"/>
            <w:vAlign w:val="center"/>
            <w:hideMark/>
          </w:tcPr>
          <w:p w14:paraId="7B71F3F5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10C46">
              <w:rPr>
                <w:rFonts w:ascii="Arial" w:hAnsi="Arial" w:cs="Arial"/>
                <w:b/>
                <w:bCs/>
                <w:sz w:val="18"/>
                <w:szCs w:val="18"/>
              </w:rPr>
              <w:t>Dados Históricos</w:t>
            </w:r>
          </w:p>
        </w:tc>
        <w:tc>
          <w:tcPr>
            <w:tcW w:w="3368" w:type="dxa"/>
            <w:gridSpan w:val="5"/>
            <w:shd w:val="clear" w:color="000000" w:fill="0000FF"/>
            <w:vAlign w:val="center"/>
            <w:hideMark/>
          </w:tcPr>
          <w:p w14:paraId="5DA8F42A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10C46">
              <w:rPr>
                <w:rFonts w:ascii="Arial" w:hAnsi="Arial" w:cs="Arial"/>
                <w:b/>
                <w:bCs/>
                <w:sz w:val="18"/>
                <w:szCs w:val="18"/>
              </w:rPr>
              <w:t>Metas Projetadas</w:t>
            </w:r>
          </w:p>
        </w:tc>
      </w:tr>
      <w:tr w:rsidR="00123159" w:rsidRPr="00A10C46" w14:paraId="1598D82F" w14:textId="77777777" w:rsidTr="00D95433">
        <w:trPr>
          <w:trHeight w:val="487"/>
          <w:jc w:val="center"/>
        </w:trPr>
        <w:tc>
          <w:tcPr>
            <w:tcW w:w="2972" w:type="dxa"/>
            <w:vMerge/>
            <w:vAlign w:val="center"/>
            <w:hideMark/>
          </w:tcPr>
          <w:p w14:paraId="1CE3B803" w14:textId="77777777" w:rsidR="00123159" w:rsidRPr="00A10C46" w:rsidRDefault="00123159" w:rsidP="0012315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bookmarkStart w:id="0" w:name="_GoBack" w:colFirst="9" w:colLast="9"/>
          </w:p>
        </w:tc>
        <w:tc>
          <w:tcPr>
            <w:tcW w:w="2126" w:type="dxa"/>
            <w:vMerge/>
            <w:vAlign w:val="center"/>
            <w:hideMark/>
          </w:tcPr>
          <w:p w14:paraId="6717095A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60" w:type="dxa"/>
            <w:vMerge/>
          </w:tcPr>
          <w:p w14:paraId="79CEBFB9" w14:textId="77777777" w:rsidR="00123159" w:rsidRPr="00A10C46" w:rsidRDefault="00123159" w:rsidP="00123159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409" w:type="dxa"/>
            <w:vMerge/>
            <w:shd w:val="clear" w:color="000000" w:fill="FFFF00"/>
          </w:tcPr>
          <w:p w14:paraId="0B9E09FB" w14:textId="7777777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709" w:type="dxa"/>
            <w:shd w:val="clear" w:color="000000" w:fill="FFFF00"/>
            <w:vAlign w:val="center"/>
            <w:hideMark/>
          </w:tcPr>
          <w:p w14:paraId="48F199B5" w14:textId="5B40643A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10C46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709" w:type="dxa"/>
            <w:shd w:val="clear" w:color="000000" w:fill="FFFF00"/>
            <w:vAlign w:val="center"/>
            <w:hideMark/>
          </w:tcPr>
          <w:p w14:paraId="77A27F14" w14:textId="73F7B33D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10C46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709" w:type="dxa"/>
            <w:shd w:val="clear" w:color="000000" w:fill="FFFF00"/>
            <w:vAlign w:val="center"/>
            <w:hideMark/>
          </w:tcPr>
          <w:p w14:paraId="2FF229AA" w14:textId="3479A809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10C46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708" w:type="dxa"/>
            <w:shd w:val="clear" w:color="000000" w:fill="C6D9F1" w:themeFill="text2" w:themeFillTint="33"/>
            <w:vAlign w:val="center"/>
            <w:hideMark/>
          </w:tcPr>
          <w:p w14:paraId="78351AEC" w14:textId="3022128C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A10C46">
              <w:rPr>
                <w:rFonts w:ascii="Arial" w:hAnsi="Arial" w:cs="Arial"/>
                <w:b/>
                <w:bCs/>
                <w:sz w:val="16"/>
                <w:szCs w:val="16"/>
              </w:rPr>
              <w:t>201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709" w:type="dxa"/>
            <w:shd w:val="clear" w:color="000000" w:fill="C6D9F1" w:themeFill="text2" w:themeFillTint="33"/>
            <w:vAlign w:val="center"/>
            <w:hideMark/>
          </w:tcPr>
          <w:p w14:paraId="2856CA78" w14:textId="5C8F03B7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2020</w:t>
            </w:r>
          </w:p>
        </w:tc>
        <w:tc>
          <w:tcPr>
            <w:tcW w:w="636" w:type="dxa"/>
            <w:shd w:val="clear" w:color="auto" w:fill="FFFF00"/>
            <w:vAlign w:val="center"/>
            <w:hideMark/>
          </w:tcPr>
          <w:p w14:paraId="24A22574" w14:textId="72B2D80B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2021</w:t>
            </w:r>
          </w:p>
        </w:tc>
        <w:tc>
          <w:tcPr>
            <w:tcW w:w="640" w:type="dxa"/>
            <w:shd w:val="clear" w:color="000000" w:fill="C6D9F1" w:themeFill="text2" w:themeFillTint="33"/>
            <w:vAlign w:val="center"/>
            <w:hideMark/>
          </w:tcPr>
          <w:p w14:paraId="7B838E08" w14:textId="5A16F17B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2022</w:t>
            </w:r>
          </w:p>
        </w:tc>
        <w:tc>
          <w:tcPr>
            <w:tcW w:w="675" w:type="dxa"/>
            <w:shd w:val="clear" w:color="000000" w:fill="C6D9F1" w:themeFill="text2" w:themeFillTint="33"/>
            <w:vAlign w:val="center"/>
            <w:hideMark/>
          </w:tcPr>
          <w:p w14:paraId="00ECC045" w14:textId="19A4B33C" w:rsidR="00123159" w:rsidRPr="00A10C46" w:rsidRDefault="00123159" w:rsidP="00123159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2023</w:t>
            </w:r>
          </w:p>
        </w:tc>
      </w:tr>
      <w:tr w:rsidR="003450D3" w:rsidRPr="00A10C46" w14:paraId="412EDC1E" w14:textId="77777777" w:rsidTr="00D95433">
        <w:trPr>
          <w:cantSplit/>
          <w:trHeight w:val="518"/>
          <w:jc w:val="center"/>
        </w:trPr>
        <w:tc>
          <w:tcPr>
            <w:tcW w:w="2972" w:type="dxa"/>
            <w:vMerge w:val="restart"/>
            <w:shd w:val="clear" w:color="auto" w:fill="auto"/>
            <w:vAlign w:val="center"/>
          </w:tcPr>
          <w:p w14:paraId="23AA30A2" w14:textId="64BE12A3" w:rsidR="003450D3" w:rsidRPr="00CD297A" w:rsidRDefault="003450D3" w:rsidP="00CD297A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  <w:r w:rsidRPr="00CD297A">
              <w:rPr>
                <w:rFonts w:ascii="Arial Narrow" w:hAnsi="Arial Narrow"/>
                <w:sz w:val="20"/>
                <w:szCs w:val="20"/>
              </w:rPr>
              <w:t>Expandir a oferta de cursos em nível de mestrado e doutorado visando a formação de recursos humanos altamente qualificados</w:t>
            </w:r>
          </w:p>
        </w:tc>
        <w:tc>
          <w:tcPr>
            <w:tcW w:w="2126" w:type="dxa"/>
            <w:vMerge w:val="restart"/>
            <w:shd w:val="clear" w:color="auto" w:fill="auto"/>
            <w:noWrap/>
            <w:vAlign w:val="center"/>
          </w:tcPr>
          <w:p w14:paraId="5318869D" w14:textId="73646CAF" w:rsidR="003450D3" w:rsidRPr="00CD297A" w:rsidRDefault="003450D3" w:rsidP="00CD297A">
            <w:pPr>
              <w:pStyle w:val="PargrafodaLista2"/>
              <w:spacing w:after="0" w:line="240" w:lineRule="auto"/>
              <w:ind w:left="0"/>
              <w:rPr>
                <w:rFonts w:ascii="Arial Narrow" w:hAnsi="Arial Narrow" w:cs="Times New Roman"/>
                <w:szCs w:val="20"/>
              </w:rPr>
            </w:pPr>
            <w:r w:rsidRPr="00CD297A">
              <w:rPr>
                <w:rFonts w:ascii="Arial Narrow" w:hAnsi="Arial Narrow" w:cs="Times New Roman"/>
                <w:szCs w:val="20"/>
              </w:rPr>
              <w:t xml:space="preserve">Propor novos cursos (APCNs) em atenção as demandas institucionais </w:t>
            </w:r>
          </w:p>
        </w:tc>
        <w:tc>
          <w:tcPr>
            <w:tcW w:w="1560" w:type="dxa"/>
            <w:vMerge w:val="restart"/>
            <w:shd w:val="clear" w:color="auto" w:fill="auto"/>
            <w:noWrap/>
            <w:vAlign w:val="center"/>
          </w:tcPr>
          <w:p w14:paraId="6EF1095D" w14:textId="3F983D6E" w:rsidR="003450D3" w:rsidRPr="00CD297A" w:rsidRDefault="003450D3" w:rsidP="00CD297A">
            <w:pPr>
              <w:pStyle w:val="PargrafodaLista2"/>
              <w:spacing w:after="0" w:line="240" w:lineRule="auto"/>
              <w:ind w:left="0" w:right="74"/>
              <w:jc w:val="both"/>
              <w:rPr>
                <w:rFonts w:ascii="Arial Narrow" w:hAnsi="Arial Narrow" w:cs="Arial"/>
                <w:szCs w:val="20"/>
              </w:rPr>
            </w:pPr>
            <w:r w:rsidRPr="00CD297A">
              <w:rPr>
                <w:rFonts w:ascii="Arial Narrow" w:hAnsi="Arial Narrow" w:cs="Arial"/>
                <w:szCs w:val="20"/>
              </w:rPr>
              <w:t>PROPPE e Coordenação de Stricto Sensu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30013284" w14:textId="2D5064CA" w:rsidR="003450D3" w:rsidRPr="00CD297A" w:rsidRDefault="003450D3" w:rsidP="00CD297A">
            <w:pPr>
              <w:rPr>
                <w:rFonts w:ascii="Arial Narrow" w:hAnsi="Arial Narrow"/>
                <w:snapToGrid w:val="0"/>
                <w:sz w:val="20"/>
                <w:szCs w:val="20"/>
              </w:rPr>
            </w:pPr>
            <w:r w:rsidRPr="00CD297A">
              <w:rPr>
                <w:rFonts w:ascii="Arial Narrow" w:hAnsi="Arial Narrow"/>
                <w:snapToGrid w:val="0"/>
                <w:sz w:val="20"/>
                <w:szCs w:val="20"/>
              </w:rPr>
              <w:t>Número de Cursos de Mestrado em funcionamento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8FBC400" w14:textId="0DAEB8CD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D9B09DF" w14:textId="2B50E0C3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FD669A2" w14:textId="07EDDE1D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4F9F397A" w14:textId="02B1DB0F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A6CDE0E" w14:textId="2DDF8653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2D8F85AB" w14:textId="7330E9D4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7607CF01" w14:textId="36875564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249D4A0F" w14:textId="00E39C0C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</w:t>
            </w:r>
          </w:p>
        </w:tc>
      </w:tr>
      <w:tr w:rsidR="003450D3" w:rsidRPr="00A10C46" w14:paraId="74F9540A" w14:textId="77777777" w:rsidTr="00D95433">
        <w:trPr>
          <w:cantSplit/>
          <w:trHeight w:val="517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312BE303" w14:textId="77777777" w:rsidR="003450D3" w:rsidRPr="00CD297A" w:rsidRDefault="003450D3" w:rsidP="00CD297A">
            <w:pPr>
              <w:spacing w:after="16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7BB0AA73" w14:textId="77777777" w:rsidR="003450D3" w:rsidRPr="00CD297A" w:rsidRDefault="003450D3" w:rsidP="00CD297A">
            <w:pPr>
              <w:pStyle w:val="PargrafodaLista2"/>
              <w:spacing w:after="0" w:line="240" w:lineRule="auto"/>
              <w:ind w:left="0"/>
              <w:rPr>
                <w:rFonts w:ascii="Arial Narrow" w:hAnsi="Arial Narrow" w:cs="Times New Roman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4387FF1B" w14:textId="77777777" w:rsidR="003450D3" w:rsidRPr="00CD297A" w:rsidRDefault="003450D3" w:rsidP="00CD297A">
            <w:pPr>
              <w:pStyle w:val="PargrafodaLista2"/>
              <w:spacing w:after="0" w:line="240" w:lineRule="auto"/>
              <w:ind w:left="0" w:right="74"/>
              <w:jc w:val="both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53527611" w14:textId="159BAC0A" w:rsidR="003450D3" w:rsidRPr="00CD297A" w:rsidRDefault="003450D3" w:rsidP="00CD297A">
            <w:pPr>
              <w:rPr>
                <w:rFonts w:ascii="Arial Narrow" w:hAnsi="Arial Narrow"/>
                <w:snapToGrid w:val="0"/>
                <w:sz w:val="20"/>
                <w:szCs w:val="20"/>
              </w:rPr>
            </w:pPr>
            <w:r w:rsidRPr="00CD297A">
              <w:rPr>
                <w:rFonts w:ascii="Arial Narrow" w:hAnsi="Arial Narrow"/>
                <w:snapToGrid w:val="0"/>
                <w:sz w:val="20"/>
                <w:szCs w:val="20"/>
              </w:rPr>
              <w:t>Número de Cursos de Doutorado em funcionamento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D883A0D" w14:textId="337E1D8E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E27D054" w14:textId="675142D7" w:rsidR="003450D3" w:rsidRPr="00CD297A" w:rsidRDefault="003450D3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86FE48F" w14:textId="15793E21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67A004B5" w14:textId="36E62D1C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0E18DE4" w14:textId="375D6038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680D1A26" w14:textId="14410981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59B11818" w14:textId="1E166671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79F6326C" w14:textId="5C64C8F4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</w:t>
            </w:r>
          </w:p>
        </w:tc>
      </w:tr>
      <w:tr w:rsidR="003450D3" w:rsidRPr="00A10C46" w14:paraId="3CBEC79B" w14:textId="77777777" w:rsidTr="00D95433">
        <w:trPr>
          <w:cantSplit/>
          <w:trHeight w:val="416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64B861C8" w14:textId="77777777" w:rsidR="003450D3" w:rsidRPr="00CD297A" w:rsidRDefault="003450D3" w:rsidP="00CD297A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108C2826" w14:textId="77777777" w:rsidR="003450D3" w:rsidRPr="00CD297A" w:rsidRDefault="003450D3" w:rsidP="00CD297A">
            <w:pPr>
              <w:pStyle w:val="PargrafodaLista2"/>
              <w:spacing w:after="0" w:line="240" w:lineRule="auto"/>
              <w:ind w:left="0"/>
              <w:rPr>
                <w:rFonts w:ascii="Arial Narrow" w:hAnsi="Arial Narrow" w:cs="Times New Roman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6BED0242" w14:textId="77777777" w:rsidR="003450D3" w:rsidRPr="00CD297A" w:rsidRDefault="003450D3" w:rsidP="00CD297A">
            <w:pPr>
              <w:pStyle w:val="PargrafodaLista2"/>
              <w:spacing w:after="0" w:line="240" w:lineRule="auto"/>
              <w:ind w:left="0" w:right="74"/>
              <w:jc w:val="both"/>
              <w:rPr>
                <w:rFonts w:ascii="Arial Narrow" w:hAnsi="Arial Narrow" w:cs="Arial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7E7C909D" w14:textId="513641E2" w:rsidR="003450D3" w:rsidRPr="00CD297A" w:rsidRDefault="003450D3" w:rsidP="00CD297A">
            <w:pPr>
              <w:rPr>
                <w:rFonts w:ascii="Arial Narrow" w:hAnsi="Arial Narrow"/>
                <w:sz w:val="20"/>
                <w:szCs w:val="20"/>
              </w:rPr>
            </w:pPr>
            <w:r w:rsidRPr="00CD297A">
              <w:rPr>
                <w:rFonts w:ascii="Arial Narrow" w:hAnsi="Arial Narrow"/>
                <w:sz w:val="20"/>
                <w:szCs w:val="20"/>
              </w:rPr>
              <w:t>Número de propostas (APCN)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BC4D3F2" w14:textId="08409633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903969A" w14:textId="217E128F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9B54173" w14:textId="7C9AAA39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99CB8C2" w14:textId="54814856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C68DE78" w14:textId="7EC1005A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2E2B5BF7" w14:textId="4D37793A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5073D950" w14:textId="64327BB6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0764AFF4" w14:textId="7FC0E68E" w:rsidR="003450D3" w:rsidRPr="00CD297A" w:rsidRDefault="003450D3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</w:tr>
      <w:tr w:rsidR="00290898" w:rsidRPr="00A10C46" w14:paraId="104C34DD" w14:textId="77777777" w:rsidTr="00D95433">
        <w:trPr>
          <w:cantSplit/>
          <w:trHeight w:val="558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477A7C66" w14:textId="77777777" w:rsidR="00290898" w:rsidRPr="00CD297A" w:rsidRDefault="00290898" w:rsidP="002817FB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 w:val="restart"/>
            <w:shd w:val="clear" w:color="auto" w:fill="auto"/>
            <w:noWrap/>
            <w:vAlign w:val="center"/>
          </w:tcPr>
          <w:p w14:paraId="41032FB8" w14:textId="1B93D18A" w:rsidR="00290898" w:rsidRPr="00CD297A" w:rsidRDefault="00290898" w:rsidP="002817F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Ampliar o número de pesquisadores capacitados pelos programas de Stricto Sensu da instituição</w:t>
            </w: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324A7771" w14:textId="77777777" w:rsidR="00290898" w:rsidRPr="00CD297A" w:rsidRDefault="00290898" w:rsidP="002817FB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6DD4FC78" w14:textId="700239F8" w:rsidR="00290898" w:rsidRDefault="00290898" w:rsidP="00B60536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concluintes dos programas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EE6804E" w14:textId="773CF7C0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20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BD4FBCB" w14:textId="17283E91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19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4CC4ADB" w14:textId="388F561E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2C605833" w14:textId="67CB2B20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36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7246F8D" w14:textId="22FE473F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100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1BD83197" w14:textId="6C5FE87C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100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4FF33EA1" w14:textId="202F156F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120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41B678FC" w14:textId="05622030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120</w:t>
            </w:r>
          </w:p>
        </w:tc>
      </w:tr>
      <w:tr w:rsidR="00290898" w:rsidRPr="00A10C46" w14:paraId="5D3E4DE7" w14:textId="77777777" w:rsidTr="00D95433">
        <w:trPr>
          <w:cantSplit/>
          <w:trHeight w:val="572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22260F47" w14:textId="77777777" w:rsidR="00290898" w:rsidRPr="00CD297A" w:rsidRDefault="00290898" w:rsidP="002817FB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2924DE47" w14:textId="77777777" w:rsidR="00290898" w:rsidRDefault="00290898" w:rsidP="002817F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06700836" w14:textId="77777777" w:rsidR="00290898" w:rsidRPr="00CD297A" w:rsidRDefault="00290898" w:rsidP="002817FB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12F7BEDC" w14:textId="51FC128F" w:rsidR="00290898" w:rsidRDefault="00290898" w:rsidP="00290898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Índice ingressantes/Vaga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561BD16" w14:textId="18A7AD3D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1,08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19FD38D" w14:textId="73ADC4A4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1,17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B83AAE6" w14:textId="6C5DAC5B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1,21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0540423A" w14:textId="60AA04BC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0,78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D396A8A" w14:textId="75848CDD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0,96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6EB8DDD6" w14:textId="791D020D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0,98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4523534D" w14:textId="68E4B205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Calibri"/>
                <w:sz w:val="20"/>
                <w:szCs w:val="20"/>
              </w:rPr>
              <w:t>0,99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773F94D9" w14:textId="73A7057E" w:rsidR="00290898" w:rsidRP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</w:t>
            </w:r>
            <w:r w:rsidRPr="00290898">
              <w:rPr>
                <w:rFonts w:ascii="Arial Narrow" w:hAnsi="Arial Narrow" w:cs="Calibri"/>
                <w:sz w:val="20"/>
                <w:szCs w:val="20"/>
              </w:rPr>
              <w:t>,</w:t>
            </w:r>
            <w:r>
              <w:rPr>
                <w:rFonts w:ascii="Arial Narrow" w:hAnsi="Arial Narrow" w:cs="Calibri"/>
                <w:sz w:val="20"/>
                <w:szCs w:val="20"/>
              </w:rPr>
              <w:t>99</w:t>
            </w:r>
          </w:p>
        </w:tc>
      </w:tr>
      <w:tr w:rsidR="00290898" w:rsidRPr="00A10C46" w14:paraId="74427E7B" w14:textId="77777777" w:rsidTr="00D95433">
        <w:trPr>
          <w:cantSplit/>
          <w:trHeight w:val="551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0F0BC664" w14:textId="77777777" w:rsidR="00290898" w:rsidRPr="00CD297A" w:rsidRDefault="00290898" w:rsidP="002817FB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51C69A22" w14:textId="77777777" w:rsidR="00290898" w:rsidRDefault="00290898" w:rsidP="002817F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4B13DFD8" w14:textId="77777777" w:rsidR="00290898" w:rsidRPr="00CD297A" w:rsidRDefault="00290898" w:rsidP="002817FB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547F44F9" w14:textId="352D3F26" w:rsidR="00290898" w:rsidRDefault="00290898" w:rsidP="002134DC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2134DC">
              <w:rPr>
                <w:rFonts w:ascii="Arial Narrow" w:hAnsi="Arial Narrow"/>
                <w:sz w:val="18"/>
                <w:szCs w:val="20"/>
              </w:rPr>
              <w:t>Índice concluintes/ingressantes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185E6B0" w14:textId="1DABB070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0,68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8EFCCCB" w14:textId="3413603B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0,52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290864D" w14:textId="7849FF25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0,78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1D7D09DF" w14:textId="0672DB2C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0,82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0F077F1" w14:textId="0E64DAF3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0,85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043640C8" w14:textId="2E483299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0,85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305FDF2C" w14:textId="35542F88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0,85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69015C65" w14:textId="21BF1382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sz w:val="20"/>
                <w:szCs w:val="20"/>
              </w:rPr>
              <w:t>0,85</w:t>
            </w:r>
          </w:p>
        </w:tc>
      </w:tr>
      <w:tr w:rsidR="00290898" w:rsidRPr="00A10C46" w14:paraId="205BEF1E" w14:textId="77777777" w:rsidTr="00D95433">
        <w:trPr>
          <w:cantSplit/>
          <w:trHeight w:val="410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0ABA72FA" w14:textId="77777777" w:rsidR="00290898" w:rsidRPr="00CD297A" w:rsidRDefault="00290898" w:rsidP="002817FB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2DD994F9" w14:textId="77777777" w:rsidR="00290898" w:rsidRDefault="00290898" w:rsidP="002817F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0F34D81F" w14:textId="77777777" w:rsidR="00290898" w:rsidRPr="00CD297A" w:rsidRDefault="00290898" w:rsidP="002817FB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7953D18F" w14:textId="04A9FB96" w:rsidR="00290898" w:rsidRDefault="00290898" w:rsidP="00B60536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alunos matriculados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F9B52E9" w14:textId="1BB73BA9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26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4C88724" w14:textId="2C1A7887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28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BF54965" w14:textId="11F2D2A1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29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4C0D6EF3" w14:textId="7D809144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46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A663027" w14:textId="04D82058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110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7D5213C4" w14:textId="084C20CE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112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50CD50F8" w14:textId="0A682871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142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6FA82337" w14:textId="46DB30B6" w:rsidR="00290898" w:rsidRPr="00290898" w:rsidRDefault="00290898" w:rsidP="002817F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290898">
              <w:rPr>
                <w:rFonts w:ascii="Arial Narrow" w:hAnsi="Arial Narrow" w:cs="Arial"/>
                <w:sz w:val="20"/>
                <w:szCs w:val="18"/>
              </w:rPr>
              <w:t>144</w:t>
            </w:r>
          </w:p>
        </w:tc>
      </w:tr>
      <w:tr w:rsidR="00290898" w:rsidRPr="00A10C46" w14:paraId="6EA43904" w14:textId="77777777" w:rsidTr="00D95433">
        <w:trPr>
          <w:cantSplit/>
          <w:trHeight w:val="410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64B2EF1E" w14:textId="77777777" w:rsidR="00290898" w:rsidRPr="00CD297A" w:rsidRDefault="00290898" w:rsidP="002817FB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3F8C3242" w14:textId="77777777" w:rsidR="00290898" w:rsidRPr="00CD297A" w:rsidRDefault="00290898" w:rsidP="002817F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0070E38D" w14:textId="77777777" w:rsidR="00290898" w:rsidRPr="00CD297A" w:rsidRDefault="00290898" w:rsidP="002817FB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05D635F9" w14:textId="63A7D7AB" w:rsidR="00290898" w:rsidRDefault="00290898" w:rsidP="0013269E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alunos especiais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5E14935" w14:textId="00278905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EC23A9F" w14:textId="72BE181E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C4FC173" w14:textId="0F903A75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4ABD3F6E" w14:textId="408583DD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23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937331B" w14:textId="444AD9DE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55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35B06BF9" w14:textId="1AF1D839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56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4C2B0F24" w14:textId="77CC9E8D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71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2AF0B032" w14:textId="073ECECD" w:rsidR="00290898" w:rsidRDefault="00290898" w:rsidP="00290898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72</w:t>
            </w:r>
          </w:p>
        </w:tc>
      </w:tr>
      <w:tr w:rsidR="0013269E" w:rsidRPr="00A10C46" w14:paraId="1EF44A4F" w14:textId="77777777" w:rsidTr="00D95433">
        <w:trPr>
          <w:cantSplit/>
          <w:trHeight w:val="1131"/>
          <w:jc w:val="center"/>
        </w:trPr>
        <w:tc>
          <w:tcPr>
            <w:tcW w:w="2972" w:type="dxa"/>
            <w:vMerge w:val="restart"/>
            <w:shd w:val="clear" w:color="auto" w:fill="auto"/>
            <w:vAlign w:val="center"/>
          </w:tcPr>
          <w:p w14:paraId="5D51FA56" w14:textId="5B1B22A1" w:rsidR="0013269E" w:rsidRPr="00CD297A" w:rsidRDefault="0013269E" w:rsidP="009463E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D297A">
              <w:rPr>
                <w:rFonts w:ascii="Arial Narrow" w:hAnsi="Arial Narrow"/>
                <w:sz w:val="20"/>
                <w:szCs w:val="20"/>
              </w:rPr>
              <w:t>Mante</w:t>
            </w:r>
            <w:r>
              <w:rPr>
                <w:rFonts w:ascii="Arial Narrow" w:hAnsi="Arial Narrow"/>
                <w:sz w:val="20"/>
                <w:szCs w:val="20"/>
              </w:rPr>
              <w:t>r</w:t>
            </w:r>
            <w:r w:rsidRPr="00CD297A">
              <w:rPr>
                <w:rFonts w:ascii="Arial Narrow" w:hAnsi="Arial Narrow"/>
                <w:sz w:val="20"/>
                <w:szCs w:val="20"/>
              </w:rPr>
              <w:t xml:space="preserve"> o padrão de excelência dos programas de pós-graduação Stricto Sensu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CFD9347" w14:textId="46D11549" w:rsidR="0013269E" w:rsidRPr="00CD297A" w:rsidRDefault="0013269E" w:rsidP="00CD297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CD297A">
              <w:rPr>
                <w:rFonts w:ascii="Arial Narrow" w:hAnsi="Arial Narrow"/>
                <w:sz w:val="20"/>
                <w:szCs w:val="20"/>
              </w:rPr>
              <w:t>Avaliar periodicamente os programas em atenção as normas da CAPES</w:t>
            </w:r>
          </w:p>
        </w:tc>
        <w:tc>
          <w:tcPr>
            <w:tcW w:w="1560" w:type="dxa"/>
            <w:vMerge w:val="restart"/>
            <w:shd w:val="clear" w:color="auto" w:fill="auto"/>
            <w:noWrap/>
            <w:vAlign w:val="center"/>
          </w:tcPr>
          <w:p w14:paraId="1707E310" w14:textId="5CCA5329" w:rsidR="0013269E" w:rsidRPr="003450D3" w:rsidRDefault="0013269E" w:rsidP="00CD297A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Style w:val="normaltextrun"/>
                <w:rFonts w:ascii="Arial Narrow" w:hAnsi="Arial Narrow" w:cs="Arial"/>
                <w:sz w:val="20"/>
                <w:szCs w:val="20"/>
              </w:rPr>
            </w:pPr>
            <w:r w:rsidRPr="003450D3">
              <w:rPr>
                <w:rFonts w:ascii="Arial Narrow" w:hAnsi="Arial Narrow" w:cs="Arial"/>
                <w:sz w:val="20"/>
                <w:szCs w:val="20"/>
              </w:rPr>
              <w:t>PROPPE e Coordenação de Stricto Sensu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49E8F3E" w14:textId="51C31799" w:rsidR="0013269E" w:rsidRPr="00CD297A" w:rsidRDefault="0013269E" w:rsidP="004168EC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Programas Capes (Conceito)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1E9FA5D" w14:textId="1C517CB2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1(3)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836AE82" w14:textId="72750D78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1(3)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4D17A49" w14:textId="37AE2002" w:rsidR="0013269E" w:rsidRPr="00CD297A" w:rsidRDefault="0013269E" w:rsidP="008D6E5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1(4)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134CF9D2" w14:textId="202E270F" w:rsidR="0013269E" w:rsidRPr="00CD297A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2(4)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B18A2B7" w14:textId="6F6C8D8F" w:rsidR="0013269E" w:rsidRPr="00CD297A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4(4)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707904E7" w14:textId="77777777" w:rsidR="0013269E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1(5)</w:t>
            </w:r>
          </w:p>
          <w:p w14:paraId="4B270D83" w14:textId="139C5BC3" w:rsidR="0013269E" w:rsidRPr="00CD297A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</w:t>
            </w:r>
            <w:r w:rsidRPr="00E87B46">
              <w:rPr>
                <w:rFonts w:ascii="Arial Narrow" w:hAnsi="Arial Narrow" w:cs="Arial"/>
                <w:sz w:val="20"/>
                <w:szCs w:val="20"/>
              </w:rPr>
              <w:t>(4)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2BD875F2" w14:textId="77777777" w:rsidR="0013269E" w:rsidRDefault="0013269E" w:rsidP="00D75C6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1(5)</w:t>
            </w:r>
          </w:p>
          <w:p w14:paraId="343E3BEC" w14:textId="5B80D680" w:rsidR="0013269E" w:rsidRPr="00CD297A" w:rsidRDefault="0013269E" w:rsidP="00D75C6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  <w:r w:rsidRPr="00E87B46">
              <w:rPr>
                <w:rFonts w:ascii="Arial Narrow" w:hAnsi="Arial Narrow" w:cs="Arial"/>
                <w:sz w:val="20"/>
                <w:szCs w:val="20"/>
              </w:rPr>
              <w:t>(4)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430ACA48" w14:textId="77777777" w:rsidR="0013269E" w:rsidRDefault="0013269E" w:rsidP="00D75C6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1(5)</w:t>
            </w:r>
          </w:p>
          <w:p w14:paraId="528DA4B3" w14:textId="5920D19C" w:rsidR="0013269E" w:rsidRPr="00CD297A" w:rsidRDefault="0013269E" w:rsidP="00D75C6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  <w:r w:rsidRPr="00E87B46">
              <w:rPr>
                <w:rFonts w:ascii="Arial Narrow" w:hAnsi="Arial Narrow" w:cs="Arial"/>
                <w:sz w:val="20"/>
                <w:szCs w:val="20"/>
              </w:rPr>
              <w:t>(4)</w:t>
            </w:r>
          </w:p>
        </w:tc>
      </w:tr>
      <w:tr w:rsidR="0013269E" w:rsidRPr="00A10C46" w14:paraId="2C94BF65" w14:textId="77777777" w:rsidTr="00D95433">
        <w:trPr>
          <w:cantSplit/>
          <w:trHeight w:val="1131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32F69A4A" w14:textId="77777777" w:rsidR="0013269E" w:rsidRPr="00CD297A" w:rsidRDefault="0013269E" w:rsidP="009463E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3989D4DC" w14:textId="1163E17B" w:rsidR="0013269E" w:rsidRPr="00CD297A" w:rsidRDefault="0013269E" w:rsidP="00CD297A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Registrar a quantidade de produtos e serviços que geraram algum impacto social advindo de projetos dos programas Stricto Sensu </w:t>
            </w: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77B7DCCD" w14:textId="2A1FAADA" w:rsidR="0013269E" w:rsidRPr="003450D3" w:rsidRDefault="0013269E" w:rsidP="00CD297A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639E9F5A" w14:textId="5AE817AF" w:rsidR="0013269E" w:rsidRDefault="0013269E" w:rsidP="004168EC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Produtos e Serviços gerados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7543BB3" w14:textId="14E1686C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18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5833378" w14:textId="266FB487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24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55A5C96" w14:textId="266D68D9" w:rsidR="0013269E" w:rsidRDefault="0013269E" w:rsidP="008D6E5E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36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169E9FBE" w14:textId="4E5C2373" w:rsidR="0013269E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108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E62E6CE" w14:textId="3FC8CBB8" w:rsidR="0013269E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156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133D622D" w14:textId="153C1CA0" w:rsidR="0013269E" w:rsidRDefault="0013269E" w:rsidP="001C0D2D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1</w:t>
            </w:r>
            <w:r>
              <w:rPr>
                <w:rFonts w:ascii="Arial Narrow" w:hAnsi="Arial Narrow" w:cs="Calibri"/>
                <w:color w:val="000000"/>
                <w:sz w:val="20"/>
                <w:szCs w:val="22"/>
              </w:rPr>
              <w:t>71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34EC1D0F" w14:textId="3E22E43E" w:rsidR="0013269E" w:rsidRDefault="0013269E" w:rsidP="00D75C6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2"/>
              </w:rPr>
              <w:t>21</w:t>
            </w:r>
            <w:r w:rsidRPr="00FE0E8B">
              <w:rPr>
                <w:rFonts w:ascii="Arial Narrow" w:hAnsi="Arial Narrow" w:cs="Calibri"/>
                <w:color w:val="000000"/>
                <w:sz w:val="20"/>
                <w:szCs w:val="22"/>
              </w:rPr>
              <w:t>2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61239194" w14:textId="5B9AE840" w:rsidR="0013269E" w:rsidRDefault="0013269E" w:rsidP="00D75C62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2"/>
              </w:rPr>
              <w:t>235</w:t>
            </w:r>
          </w:p>
        </w:tc>
      </w:tr>
      <w:tr w:rsidR="0013269E" w:rsidRPr="00A10C46" w14:paraId="72592828" w14:textId="77777777" w:rsidTr="00D95433">
        <w:trPr>
          <w:cantSplit/>
          <w:trHeight w:val="1138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1BC66474" w14:textId="6DBE138B" w:rsidR="0013269E" w:rsidRPr="00CD297A" w:rsidRDefault="0013269E" w:rsidP="00CD297A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25086832" w14:textId="4FFF495C" w:rsidR="0013269E" w:rsidRPr="003450D3" w:rsidRDefault="0013269E" w:rsidP="00FE0E8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3450D3">
              <w:rPr>
                <w:rFonts w:ascii="Arial Narrow" w:hAnsi="Arial Narrow" w:cs="Arial"/>
                <w:sz w:val="20"/>
                <w:szCs w:val="18"/>
              </w:rPr>
              <w:t>Incentivo à criação e à consolidação de Grupos de Pesquisa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14:paraId="4E920687" w14:textId="0FAE2844" w:rsidR="0013269E" w:rsidRPr="003450D3" w:rsidRDefault="0013269E" w:rsidP="00CD297A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Style w:val="normaltextrun"/>
                <w:rFonts w:ascii="Arial Narrow" w:hAnsi="Arial Narrow" w:cs="Arial"/>
                <w:sz w:val="20"/>
                <w:szCs w:val="20"/>
              </w:rPr>
            </w:pPr>
            <w:r w:rsidRPr="003450D3">
              <w:rPr>
                <w:rFonts w:ascii="Arial Narrow" w:hAnsi="Arial Narrow" w:cs="Arial"/>
                <w:sz w:val="20"/>
                <w:szCs w:val="20"/>
              </w:rPr>
              <w:t>PROPPE e Coordenação de Pesquisa e Inovação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3114401" w14:textId="2881EC81" w:rsidR="0013269E" w:rsidRPr="00E43766" w:rsidRDefault="0013269E" w:rsidP="00CD297A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sz w:val="20"/>
                <w:szCs w:val="18"/>
              </w:rPr>
              <w:t>Número de Grupos de Pesquisa certificados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86AC7D5" w14:textId="1B5AEB3B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3811EAF" w14:textId="09FEEC29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12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B82CD0E" w14:textId="13B69D71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15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440175BE" w14:textId="5FC2A289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22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70EC3D5" w14:textId="48E23B3C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24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5C7B72A2" w14:textId="2A0741FE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26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06E989CC" w14:textId="737B74E7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28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4857FB86" w14:textId="6240B4A2" w:rsidR="0013269E" w:rsidRPr="00E43766" w:rsidRDefault="0013269E" w:rsidP="00FE0E8B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E43766">
              <w:rPr>
                <w:rFonts w:ascii="Arial Narrow" w:hAnsi="Arial Narrow" w:cs="Arial"/>
                <w:color w:val="0070C0"/>
                <w:sz w:val="20"/>
                <w:szCs w:val="18"/>
              </w:rPr>
              <w:t>30</w:t>
            </w:r>
          </w:p>
        </w:tc>
      </w:tr>
      <w:tr w:rsidR="0013269E" w:rsidRPr="00A10C46" w14:paraId="38EF464E" w14:textId="77777777" w:rsidTr="00D95433">
        <w:trPr>
          <w:cantSplit/>
          <w:trHeight w:val="842"/>
          <w:jc w:val="center"/>
        </w:trPr>
        <w:tc>
          <w:tcPr>
            <w:tcW w:w="2972" w:type="dxa"/>
            <w:vMerge w:val="restart"/>
            <w:shd w:val="clear" w:color="auto" w:fill="auto"/>
            <w:vAlign w:val="center"/>
          </w:tcPr>
          <w:p w14:paraId="57EDD1C8" w14:textId="7A6B0657" w:rsidR="0013269E" w:rsidRPr="00CD297A" w:rsidRDefault="0013269E" w:rsidP="003C28F6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Fonts w:ascii="Arial Narrow" w:hAnsi="Arial Narrow"/>
                <w:sz w:val="20"/>
                <w:szCs w:val="20"/>
              </w:rPr>
            </w:pPr>
            <w:r>
              <w:rPr>
                <w:rStyle w:val="normaltextrun"/>
                <w:rFonts w:ascii="Arial Narrow" w:hAnsi="Arial Narrow" w:cs="Arial"/>
                <w:sz w:val="20"/>
              </w:rPr>
              <w:t>Integração da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 xml:space="preserve"> pós-graduação</w:t>
            </w:r>
            <w:r>
              <w:rPr>
                <w:rStyle w:val="normaltextrun"/>
                <w:rFonts w:ascii="Arial Narrow" w:hAnsi="Arial Narrow" w:cs="Arial"/>
                <w:sz w:val="20"/>
              </w:rPr>
              <w:t xml:space="preserve"> </w:t>
            </w:r>
            <w:r w:rsidRPr="00427ED1">
              <w:rPr>
                <w:rStyle w:val="normaltextrun"/>
                <w:rFonts w:ascii="Arial Narrow" w:hAnsi="Arial Narrow" w:cs="Arial"/>
                <w:i/>
                <w:iCs/>
                <w:sz w:val="20"/>
              </w:rPr>
              <w:t>Stricto Sens</w:t>
            </w:r>
            <w:r>
              <w:rPr>
                <w:rStyle w:val="normaltextrun"/>
                <w:rFonts w:ascii="Arial Narrow" w:hAnsi="Arial Narrow" w:cs="Arial"/>
                <w:i/>
                <w:iCs/>
                <w:sz w:val="20"/>
              </w:rPr>
              <w:t xml:space="preserve">u </w:t>
            </w:r>
            <w:r>
              <w:rPr>
                <w:rStyle w:val="normaltextrun"/>
                <w:rFonts w:ascii="Arial Narrow" w:hAnsi="Arial Narrow" w:cs="Arial"/>
                <w:sz w:val="20"/>
              </w:rPr>
              <w:t xml:space="preserve">com </w:t>
            </w:r>
            <w:r w:rsidRPr="00427ED1">
              <w:rPr>
                <w:rStyle w:val="normaltextrun"/>
                <w:rFonts w:ascii="Arial Narrow" w:hAnsi="Arial Narrow" w:cs="Arial"/>
                <w:sz w:val="20"/>
              </w:rPr>
              <w:t>a graduação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5995D453" w14:textId="7286224E" w:rsidR="0013269E" w:rsidRPr="00CD297A" w:rsidRDefault="0013269E" w:rsidP="00FE0E8B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 xml:space="preserve">Atuar nos componentes curriculares dos cursos de graduação 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14:paraId="63FF58DB" w14:textId="1232C4A8" w:rsidR="0013269E" w:rsidRPr="003450D3" w:rsidRDefault="0013269E" w:rsidP="003450D3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  <w:r w:rsidRPr="003450D3">
              <w:rPr>
                <w:rFonts w:ascii="Arial Narrow" w:hAnsi="Arial Narrow" w:cs="Arial"/>
                <w:sz w:val="20"/>
                <w:szCs w:val="20"/>
              </w:rPr>
              <w:t>PROPPE e PROACAD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5600A831" w14:textId="1A755201" w:rsidR="0013269E" w:rsidRPr="00CD297A" w:rsidRDefault="0013269E" w:rsidP="00F1299C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horas dos docentes na graduação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2414972" w14:textId="51BBD3BF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DAB9EF6" w14:textId="5D639E46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BFE29A5" w14:textId="352EBF09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0907674" w14:textId="5DF5AE5B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11D4656" w14:textId="55B3634F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208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0B20375F" w14:textId="2DB72AF1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230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6DF9012A" w14:textId="66F7303F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303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04AE974E" w14:textId="3402D2C7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333</w:t>
            </w:r>
          </w:p>
        </w:tc>
      </w:tr>
      <w:tr w:rsidR="0013269E" w:rsidRPr="00A10C46" w14:paraId="38A5421D" w14:textId="77777777" w:rsidTr="00D95433">
        <w:trPr>
          <w:cantSplit/>
          <w:trHeight w:val="982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50C0F854" w14:textId="77777777" w:rsidR="0013269E" w:rsidRDefault="0013269E" w:rsidP="003C28F6">
            <w:pPr>
              <w:pStyle w:val="paragraph"/>
              <w:spacing w:before="0" w:beforeAutospacing="0" w:after="0" w:afterAutospacing="0"/>
              <w:jc w:val="both"/>
              <w:textAlignment w:val="baseline"/>
              <w:rPr>
                <w:rStyle w:val="normaltextrun"/>
                <w:rFonts w:ascii="Arial Narrow" w:hAnsi="Arial Narrow" w:cs="Arial"/>
                <w:sz w:val="20"/>
              </w:rPr>
            </w:pP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60391F3" w14:textId="1EDF08BE" w:rsidR="0013269E" w:rsidRDefault="0013269E" w:rsidP="003C28F6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E0E8B">
              <w:rPr>
                <w:rFonts w:ascii="Arial Narrow" w:hAnsi="Arial Narrow"/>
                <w:sz w:val="20"/>
                <w:szCs w:val="20"/>
              </w:rPr>
              <w:t>Ampliar o número de projetos de IC realizados por docentes do Stricto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14:paraId="2202CC2E" w14:textId="34CDD340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  <w:r w:rsidRPr="003450D3">
              <w:rPr>
                <w:rFonts w:ascii="Arial Narrow" w:hAnsi="Arial Narrow" w:cs="Arial"/>
                <w:sz w:val="20"/>
                <w:szCs w:val="20"/>
              </w:rPr>
              <w:t>PROPPE e Coordenação de Stricto Sensu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605FBD54" w14:textId="7CE924A7" w:rsidR="0013269E" w:rsidRDefault="0013269E" w:rsidP="00F1299C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projetos de IC de professores do Stricto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3EF1755" w14:textId="185CAE37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65EED3A" w14:textId="3FAAD93C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2BF7946" w14:textId="02C0F605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169C5CE8" w14:textId="194A628C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7A4E808" w14:textId="211817A1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52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5C6633C7" w14:textId="48F50F3C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57DD2DF6" w14:textId="77A12577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64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5B3919F2" w14:textId="0D33592B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64</w:t>
            </w:r>
          </w:p>
        </w:tc>
      </w:tr>
      <w:tr w:rsidR="0013269E" w:rsidRPr="00A10C46" w14:paraId="58BB2B6B" w14:textId="77777777" w:rsidTr="00D95433">
        <w:trPr>
          <w:cantSplit/>
          <w:trHeight w:val="452"/>
          <w:jc w:val="center"/>
        </w:trPr>
        <w:tc>
          <w:tcPr>
            <w:tcW w:w="2972" w:type="dxa"/>
            <w:vMerge w:val="restart"/>
            <w:shd w:val="clear" w:color="auto" w:fill="auto"/>
            <w:vAlign w:val="center"/>
          </w:tcPr>
          <w:p w14:paraId="7AFC8112" w14:textId="690695F7" w:rsidR="0013269E" w:rsidRPr="00CD297A" w:rsidRDefault="0013269E" w:rsidP="00F1299C">
            <w:pPr>
              <w:ind w:right="35"/>
              <w:jc w:val="both"/>
              <w:rPr>
                <w:rFonts w:ascii="Arial Narrow" w:hAnsi="Arial Narrow" w:cs="Arial"/>
                <w:color w:val="222222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Ampliar a qualidade da</w:t>
            </w:r>
            <w:r w:rsidRPr="00CD297A">
              <w:rPr>
                <w:rFonts w:ascii="Arial Narrow" w:hAnsi="Arial Narrow"/>
                <w:sz w:val="20"/>
                <w:szCs w:val="20"/>
              </w:rPr>
              <w:t xml:space="preserve"> produção científica, tecnológica e cultural no âmbito da Pós-graduação</w:t>
            </w:r>
          </w:p>
        </w:tc>
        <w:tc>
          <w:tcPr>
            <w:tcW w:w="2126" w:type="dxa"/>
            <w:vMerge w:val="restart"/>
            <w:shd w:val="clear" w:color="auto" w:fill="auto"/>
            <w:noWrap/>
            <w:vAlign w:val="center"/>
          </w:tcPr>
          <w:p w14:paraId="43F089F9" w14:textId="78A44A0B" w:rsidR="0013269E" w:rsidRPr="00CD297A" w:rsidRDefault="0013269E" w:rsidP="00F1299C">
            <w:pPr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Incentivar o aumento da qualidade da produção</w:t>
            </w:r>
            <w:r w:rsidRPr="00CD297A">
              <w:rPr>
                <w:rFonts w:ascii="Arial Narrow" w:hAnsi="Arial Narrow"/>
                <w:sz w:val="20"/>
                <w:szCs w:val="20"/>
              </w:rPr>
              <w:t xml:space="preserve"> científica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vMerge w:val="restart"/>
            <w:shd w:val="clear" w:color="auto" w:fill="auto"/>
            <w:noWrap/>
            <w:vAlign w:val="center"/>
          </w:tcPr>
          <w:p w14:paraId="7DE9E7CD" w14:textId="42A4A3A7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PROPPE e Coordenação de Stricto Sensu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116E9538" w14:textId="6228309C" w:rsidR="0013269E" w:rsidRPr="00CD297A" w:rsidRDefault="0013269E" w:rsidP="007B6A53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N. Produtos Estrato Superior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A5F2EA1" w14:textId="09DF13FC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108CB38D" w14:textId="6B41364D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0D0F2A1" w14:textId="75539988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6AF8CC20" w14:textId="2F885BBD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5BBC5F5" w14:textId="0957FE8F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96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6FA647C1" w14:textId="4F56209A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106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591BABB3" w14:textId="374FC7B7" w:rsidR="0013269E" w:rsidRPr="00CD297A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112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1596E425" w14:textId="4E7FB5EB" w:rsidR="0013269E" w:rsidRPr="00CD297A" w:rsidRDefault="0013269E" w:rsidP="007B6A5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120</w:t>
            </w:r>
          </w:p>
        </w:tc>
      </w:tr>
      <w:tr w:rsidR="0013269E" w:rsidRPr="00A10C46" w14:paraId="55177CBB" w14:textId="77777777" w:rsidTr="00D95433">
        <w:trPr>
          <w:cantSplit/>
          <w:trHeight w:val="452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38D7AB9E" w14:textId="77777777" w:rsidR="0013269E" w:rsidRDefault="0013269E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44DF8D96" w14:textId="77777777" w:rsidR="0013269E" w:rsidRDefault="0013269E" w:rsidP="00F129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4F478E61" w14:textId="77777777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072E05BE" w14:textId="78274AC1" w:rsidR="0013269E" w:rsidRDefault="0013269E" w:rsidP="007B6A53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N. Produtos Estrato Inferior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B9F1016" w14:textId="166BBF42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12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038C919" w14:textId="3E95053E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18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D87AB42" w14:textId="75F6F330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24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68C1E175" w14:textId="1DDC6636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48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0F34794" w14:textId="2B49DD24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96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400DDF31" w14:textId="4BB57868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106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6F384053" w14:textId="0BD90ED1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112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5C08B513" w14:textId="211A2405" w:rsidR="0013269E" w:rsidRDefault="0013269E" w:rsidP="007B6A5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Arial"/>
                <w:sz w:val="20"/>
                <w:szCs w:val="20"/>
              </w:rPr>
              <w:t>120</w:t>
            </w:r>
          </w:p>
        </w:tc>
      </w:tr>
      <w:tr w:rsidR="0013269E" w:rsidRPr="00A10C46" w14:paraId="249585FF" w14:textId="77777777" w:rsidTr="00D95433">
        <w:trPr>
          <w:cantSplit/>
          <w:trHeight w:val="417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369983FB" w14:textId="77777777" w:rsidR="0013269E" w:rsidRDefault="0013269E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3A68F9A5" w14:textId="77777777" w:rsidR="0013269E" w:rsidRDefault="0013269E" w:rsidP="00F129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683DF107" w14:textId="77777777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2B547B53" w14:textId="02E4A139" w:rsidR="0013269E" w:rsidRPr="00CD297A" w:rsidRDefault="0013269E" w:rsidP="007B6A53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 w:rsidRPr="00EE028F">
              <w:rPr>
                <w:rFonts w:ascii="Arial Narrow" w:hAnsi="Arial Narrow" w:cs="Arial"/>
                <w:sz w:val="20"/>
                <w:szCs w:val="20"/>
              </w:rPr>
              <w:t>N. Produtos com Fator de Impacto com Scopus e/ou Web of Science, sem index Capes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30BFA90" w14:textId="1809AD2D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14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D98573A" w14:textId="464543EF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21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8574202" w14:textId="6A4BF539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29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068C1CD3" w14:textId="7F0B7DE5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67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83A72D0" w14:textId="76E9B37F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134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05537D31" w14:textId="7E981255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160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6EF67C4B" w14:textId="2B04492E" w:rsidR="0013269E" w:rsidRPr="00FC6D09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179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010B2BA2" w14:textId="5E783EC1" w:rsidR="0013269E" w:rsidRPr="00FC6D09" w:rsidRDefault="0013269E" w:rsidP="007B6A53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 w:rsidRPr="00FC6D09">
              <w:rPr>
                <w:rFonts w:ascii="Arial Narrow" w:hAnsi="Arial Narrow" w:cs="Calibri"/>
                <w:color w:val="000000"/>
                <w:sz w:val="20"/>
                <w:szCs w:val="20"/>
              </w:rPr>
              <w:t>192</w:t>
            </w:r>
          </w:p>
        </w:tc>
      </w:tr>
      <w:tr w:rsidR="0013269E" w:rsidRPr="00A10C46" w14:paraId="7D8D9A35" w14:textId="77777777" w:rsidTr="00D95433">
        <w:trPr>
          <w:cantSplit/>
          <w:trHeight w:val="688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42C06D80" w14:textId="77777777" w:rsidR="0013269E" w:rsidRDefault="0013269E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6B358F5B" w14:textId="77777777" w:rsidR="0013269E" w:rsidRDefault="0013269E" w:rsidP="00F129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00C97752" w14:textId="77777777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4BF32F93" w14:textId="61B93694" w:rsidR="0013269E" w:rsidRPr="00EE028F" w:rsidRDefault="0013269E" w:rsidP="00EE028F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N. de produtos gerados em função de visitas de pesquisadores (estrangeiros e nacionais)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B74E961" w14:textId="56CA7DFB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F29FE69" w14:textId="314FDD7A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911E99E" w14:textId="5FF05C3F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6F3C4CAE" w14:textId="230FCF4E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75699D5" w14:textId="3090A4D3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52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50586C80" w14:textId="3810030D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6B474888" w14:textId="5951DFBD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64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28B68809" w14:textId="35014395" w:rsidR="0013269E" w:rsidRPr="00FC6D09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64</w:t>
            </w:r>
          </w:p>
        </w:tc>
      </w:tr>
      <w:tr w:rsidR="0013269E" w:rsidRPr="00A10C46" w14:paraId="16FF0BA8" w14:textId="77777777" w:rsidTr="00D95433">
        <w:trPr>
          <w:cantSplit/>
          <w:trHeight w:val="688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65821055" w14:textId="77777777" w:rsidR="0013269E" w:rsidRDefault="0013269E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49B96811" w14:textId="77777777" w:rsidR="0013269E" w:rsidRDefault="0013269E" w:rsidP="00F129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68DA3030" w14:textId="77777777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15777D61" w14:textId="32C62AF2" w:rsidR="0013269E" w:rsidRDefault="0013269E" w:rsidP="00EE028F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docentes em intercâmbio de pesquisa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411A0D9" w14:textId="776A5AF4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354578F" w14:textId="46304910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5AFE1AA" w14:textId="456FBF8E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277112FF" w14:textId="6B149522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7F28B1E" w14:textId="0FAA1E6F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6ECFC680" w14:textId="0C5E3D27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33FF1D14" w14:textId="165CB6D2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5D0B566A" w14:textId="7DDE4BDC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</w:tr>
      <w:tr w:rsidR="0013269E" w:rsidRPr="00A10C46" w14:paraId="727A80DF" w14:textId="77777777" w:rsidTr="00D95433">
        <w:trPr>
          <w:cantSplit/>
          <w:trHeight w:val="688"/>
          <w:jc w:val="center"/>
        </w:trPr>
        <w:tc>
          <w:tcPr>
            <w:tcW w:w="2972" w:type="dxa"/>
            <w:vMerge/>
            <w:shd w:val="clear" w:color="auto" w:fill="auto"/>
            <w:vAlign w:val="center"/>
          </w:tcPr>
          <w:p w14:paraId="516EFC21" w14:textId="77777777" w:rsidR="0013269E" w:rsidRDefault="0013269E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2126" w:type="dxa"/>
            <w:vMerge/>
            <w:shd w:val="clear" w:color="auto" w:fill="auto"/>
            <w:noWrap/>
            <w:vAlign w:val="center"/>
          </w:tcPr>
          <w:p w14:paraId="29CB5E7F" w14:textId="77777777" w:rsidR="0013269E" w:rsidRDefault="0013269E" w:rsidP="00F1299C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0" w:type="dxa"/>
            <w:vMerge/>
            <w:shd w:val="clear" w:color="auto" w:fill="auto"/>
            <w:noWrap/>
            <w:vAlign w:val="center"/>
          </w:tcPr>
          <w:p w14:paraId="79F5062D" w14:textId="77777777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  <w:vAlign w:val="center"/>
          </w:tcPr>
          <w:p w14:paraId="47FAD699" w14:textId="54113241" w:rsidR="0013269E" w:rsidRDefault="0013269E" w:rsidP="00EE028F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alunos em intercâmbio de pesquisa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D0774EF" w14:textId="268DD481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221DEE5C" w14:textId="2A1E1DA6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14E0ADF" w14:textId="60643967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5A0409D7" w14:textId="7FFB04EC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67FA6E9F" w14:textId="5BF8D023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0D72AAB9" w14:textId="7355B909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030C3056" w14:textId="3AA884CF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05A6FE68" w14:textId="6DFBBA76" w:rsidR="0013269E" w:rsidRDefault="0013269E" w:rsidP="00FC6D09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</w:tr>
      <w:tr w:rsidR="00A31191" w:rsidRPr="00A10C46" w14:paraId="034C1903" w14:textId="77777777" w:rsidTr="00D95433">
        <w:trPr>
          <w:cantSplit/>
          <w:trHeight w:val="1014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4C8AB5B0" w14:textId="779285F3" w:rsidR="00A31191" w:rsidRDefault="00A31191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Ampliar a busca por fomento para pesquisa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0068ECB2" w14:textId="0360E99C" w:rsidR="00A31191" w:rsidRDefault="00A31191" w:rsidP="00A31191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Incentivar a busca por fomento para pesquisa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14:paraId="544D0E47" w14:textId="547F696B" w:rsidR="00A31191" w:rsidRPr="00CD297A" w:rsidRDefault="00A31191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PROPPE e Coordenação de Stricto Sensu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B299AAE" w14:textId="75FB48D3" w:rsidR="00A31191" w:rsidRPr="00CD297A" w:rsidRDefault="00A31191" w:rsidP="00CD297A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projetos submetidos para agências de fomento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61FC1C0" w14:textId="744BAC5F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3B58D9F6" w14:textId="1620B066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8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AAE8BE8" w14:textId="7F1C0481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12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753A1F71" w14:textId="70E5C5B1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36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51D51BEC" w14:textId="39DE08D1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52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779D1FE5" w14:textId="16051AF6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52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61DD9B5C" w14:textId="5CE80B75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64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0D9E0C57" w14:textId="4D0C7B45" w:rsidR="00A31191" w:rsidRPr="00CD297A" w:rsidRDefault="00A31191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64</w:t>
            </w:r>
          </w:p>
        </w:tc>
      </w:tr>
      <w:tr w:rsidR="0013269E" w:rsidRPr="00A10C46" w14:paraId="012C27AC" w14:textId="77777777" w:rsidTr="00D95433">
        <w:trPr>
          <w:cantSplit/>
          <w:trHeight w:val="1014"/>
          <w:jc w:val="center"/>
        </w:trPr>
        <w:tc>
          <w:tcPr>
            <w:tcW w:w="2972" w:type="dxa"/>
            <w:shd w:val="clear" w:color="auto" w:fill="auto"/>
            <w:vAlign w:val="center"/>
          </w:tcPr>
          <w:p w14:paraId="034AB65C" w14:textId="76E91836" w:rsidR="0013269E" w:rsidRDefault="0013269E" w:rsidP="00F1299C">
            <w:pPr>
              <w:ind w:right="35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Qualificar as revistas científicas vinculadas aos PPGs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4428936" w14:textId="700E5DD1" w:rsidR="0013269E" w:rsidRDefault="0013269E" w:rsidP="0013269E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Incentivar o aumento da qualidade das revistas</w:t>
            </w:r>
            <w:r w:rsidRPr="00CD297A">
              <w:rPr>
                <w:rFonts w:ascii="Arial Narrow" w:hAnsi="Arial Narrow"/>
                <w:sz w:val="20"/>
                <w:szCs w:val="20"/>
              </w:rPr>
              <w:t xml:space="preserve"> científica</w:t>
            </w:r>
            <w:r>
              <w:rPr>
                <w:rFonts w:ascii="Arial Narrow" w:hAnsi="Arial Narrow"/>
                <w:sz w:val="20"/>
                <w:szCs w:val="20"/>
              </w:rPr>
              <w:t xml:space="preserve">s vinculadas aos PPGs </w:t>
            </w:r>
          </w:p>
        </w:tc>
        <w:tc>
          <w:tcPr>
            <w:tcW w:w="1560" w:type="dxa"/>
            <w:shd w:val="clear" w:color="auto" w:fill="auto"/>
            <w:noWrap/>
            <w:vAlign w:val="center"/>
          </w:tcPr>
          <w:p w14:paraId="6796D9BF" w14:textId="2C22E195" w:rsidR="0013269E" w:rsidRPr="00CD297A" w:rsidRDefault="0013269E" w:rsidP="00AF3BBF">
            <w:pPr>
              <w:pStyle w:val="paragraph"/>
              <w:spacing w:before="0" w:beforeAutospacing="0" w:after="0" w:afterAutospacing="0"/>
              <w:ind w:left="41"/>
              <w:jc w:val="both"/>
              <w:textAlignment w:val="baseline"/>
              <w:rPr>
                <w:rFonts w:ascii="Arial Narrow" w:hAnsi="Arial Narrow" w:cs="Arial"/>
                <w:sz w:val="20"/>
                <w:szCs w:val="20"/>
              </w:rPr>
            </w:pPr>
            <w:r w:rsidRPr="00CD297A">
              <w:rPr>
                <w:rFonts w:ascii="Arial Narrow" w:hAnsi="Arial Narrow" w:cs="Arial"/>
                <w:sz w:val="20"/>
                <w:szCs w:val="20"/>
              </w:rPr>
              <w:t>PROPPE e Coordenação de Stricto Sensu</w:t>
            </w:r>
          </w:p>
        </w:tc>
        <w:tc>
          <w:tcPr>
            <w:tcW w:w="2409" w:type="dxa"/>
            <w:shd w:val="clear" w:color="auto" w:fill="auto"/>
            <w:vAlign w:val="center"/>
          </w:tcPr>
          <w:p w14:paraId="212C7245" w14:textId="6612EAA6" w:rsidR="0013269E" w:rsidRDefault="0013269E" w:rsidP="0013269E">
            <w:pPr>
              <w:tabs>
                <w:tab w:val="left" w:pos="1277"/>
              </w:tabs>
              <w:ind w:right="39"/>
              <w:jc w:val="both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Número de revistas com estrato superior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1287A89" w14:textId="7EC0C835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0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48F1BFD2" w14:textId="44CD8B4B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7D58C443" w14:textId="1C65A7C5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8" w:type="dxa"/>
            <w:shd w:val="clear" w:color="auto" w:fill="auto"/>
            <w:noWrap/>
            <w:vAlign w:val="center"/>
          </w:tcPr>
          <w:p w14:paraId="516E2A89" w14:textId="02E1FD26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1</w:t>
            </w:r>
          </w:p>
        </w:tc>
        <w:tc>
          <w:tcPr>
            <w:tcW w:w="709" w:type="dxa"/>
            <w:shd w:val="clear" w:color="auto" w:fill="auto"/>
            <w:noWrap/>
            <w:vAlign w:val="center"/>
          </w:tcPr>
          <w:p w14:paraId="0A62AEB4" w14:textId="32B94058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636" w:type="dxa"/>
            <w:shd w:val="clear" w:color="auto" w:fill="FFFF00"/>
            <w:noWrap/>
            <w:vAlign w:val="center"/>
          </w:tcPr>
          <w:p w14:paraId="06D4D635" w14:textId="07E649E4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2</w:t>
            </w:r>
          </w:p>
        </w:tc>
        <w:tc>
          <w:tcPr>
            <w:tcW w:w="640" w:type="dxa"/>
            <w:shd w:val="clear" w:color="auto" w:fill="auto"/>
            <w:noWrap/>
            <w:vAlign w:val="center"/>
          </w:tcPr>
          <w:p w14:paraId="2E2A662E" w14:textId="28AD52BF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  <w:tc>
          <w:tcPr>
            <w:tcW w:w="675" w:type="dxa"/>
            <w:shd w:val="clear" w:color="auto" w:fill="auto"/>
            <w:noWrap/>
            <w:vAlign w:val="center"/>
          </w:tcPr>
          <w:p w14:paraId="2B9EABA8" w14:textId="1C4C3597" w:rsidR="0013269E" w:rsidRDefault="0013269E" w:rsidP="00CD297A">
            <w:pPr>
              <w:jc w:val="center"/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sz w:val="20"/>
                <w:szCs w:val="20"/>
              </w:rPr>
              <w:t>4</w:t>
            </w:r>
          </w:p>
        </w:tc>
      </w:tr>
      <w:bookmarkEnd w:id="0"/>
    </w:tbl>
    <w:p w14:paraId="10EF40FA" w14:textId="77777777" w:rsidR="00455E85" w:rsidRPr="00A10C46" w:rsidRDefault="00455E85" w:rsidP="00455E85">
      <w:pPr>
        <w:jc w:val="center"/>
        <w:rPr>
          <w:rFonts w:ascii="Arial" w:hAnsi="Arial" w:cs="Arial"/>
          <w:b/>
          <w:sz w:val="32"/>
          <w:szCs w:val="32"/>
        </w:rPr>
      </w:pPr>
    </w:p>
    <w:sectPr w:rsidR="00455E85" w:rsidRPr="00A10C46" w:rsidSect="00851410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40" w:h="11907" w:orient="landscape" w:code="9"/>
      <w:pgMar w:top="1418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69D706" w14:textId="77777777" w:rsidR="00751181" w:rsidRDefault="00751181">
      <w:r>
        <w:separator/>
      </w:r>
    </w:p>
  </w:endnote>
  <w:endnote w:type="continuationSeparator" w:id="0">
    <w:p w14:paraId="2BE93F79" w14:textId="77777777" w:rsidR="00751181" w:rsidRDefault="007511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witzerland">
    <w:altName w:val="Arial"/>
    <w:charset w:val="00"/>
    <w:family w:val="auto"/>
    <w:pitch w:val="variable"/>
    <w:sig w:usb0="00000003" w:usb1="00000000" w:usb2="00000000" w:usb3="00000000" w:csb0="00000001" w:csb1="00000000"/>
  </w:font>
  <w:font w:name="CharterITC Bd BT">
    <w:altName w:val="Cambria Math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476489E" w14:textId="77777777" w:rsidR="00CF495D" w:rsidRDefault="00CF495D">
    <w:pPr>
      <w:pStyle w:val="Rodap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8CC9A7B" w14:textId="77777777" w:rsidR="00CF495D" w:rsidRDefault="00CF495D">
    <w:pPr>
      <w:pStyle w:val="Rodap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3C990E" w14:textId="270275D0" w:rsidR="00CF495D" w:rsidRDefault="00CF495D">
    <w:pPr>
      <w:pStyle w:val="Rodap"/>
      <w:framePr w:wrap="around" w:vAnchor="text" w:hAnchor="margin" w:xAlign="right" w:y="1"/>
      <w:rPr>
        <w:rStyle w:val="Nmerodepgina"/>
        <w:rFonts w:ascii="Arial" w:hAnsi="Arial" w:cs="Arial"/>
        <w:sz w:val="16"/>
      </w:rPr>
    </w:pPr>
    <w:r>
      <w:rPr>
        <w:rStyle w:val="Nmerodepgina"/>
        <w:rFonts w:ascii="Arial" w:hAnsi="Arial" w:cs="Arial"/>
        <w:sz w:val="16"/>
      </w:rPr>
      <w:fldChar w:fldCharType="begin"/>
    </w:r>
    <w:r>
      <w:rPr>
        <w:rStyle w:val="Nmerodepgina"/>
        <w:rFonts w:ascii="Arial" w:hAnsi="Arial" w:cs="Arial"/>
        <w:sz w:val="16"/>
      </w:rPr>
      <w:instrText xml:space="preserve">PAGE  </w:instrText>
    </w:r>
    <w:r>
      <w:rPr>
        <w:rStyle w:val="Nmerodepgina"/>
        <w:rFonts w:ascii="Arial" w:hAnsi="Arial" w:cs="Arial"/>
        <w:sz w:val="16"/>
      </w:rPr>
      <w:fldChar w:fldCharType="separate"/>
    </w:r>
    <w:r w:rsidR="00751181">
      <w:rPr>
        <w:rStyle w:val="Nmerodepgina"/>
        <w:rFonts w:ascii="Arial" w:hAnsi="Arial" w:cs="Arial"/>
        <w:noProof/>
        <w:sz w:val="16"/>
      </w:rPr>
      <w:t>1</w:t>
    </w:r>
    <w:r>
      <w:rPr>
        <w:rStyle w:val="Nmerodepgina"/>
        <w:rFonts w:ascii="Arial" w:hAnsi="Arial" w:cs="Arial"/>
        <w:sz w:val="16"/>
      </w:rPr>
      <w:fldChar w:fldCharType="end"/>
    </w:r>
  </w:p>
  <w:p w14:paraId="30D95A1F" w14:textId="77777777" w:rsidR="00CF495D" w:rsidRPr="00CB5065" w:rsidRDefault="00CF495D" w:rsidP="00A10C46">
    <w:pPr>
      <w:pStyle w:val="Rodap"/>
      <w:spacing w:after="40"/>
      <w:jc w:val="center"/>
      <w:rPr>
        <w:color w:val="A09F9F"/>
      </w:rPr>
    </w:pPr>
    <w:r w:rsidRPr="00CB5065">
      <w:rPr>
        <w:color w:val="A09F9F"/>
      </w:rPr>
      <w:t>+55 45 3026 0100     hoper@hoper.com.br     www.hoper.com.br</w:t>
    </w:r>
  </w:p>
  <w:p w14:paraId="04C887A1" w14:textId="00E9A96C" w:rsidR="00CF495D" w:rsidRPr="00A10C46" w:rsidRDefault="00CF495D" w:rsidP="00A10C46">
    <w:pPr>
      <w:pStyle w:val="Rodap"/>
      <w:spacing w:after="40"/>
      <w:jc w:val="center"/>
      <w:rPr>
        <w:color w:val="A09F9F"/>
        <w:sz w:val="20"/>
        <w:szCs w:val="20"/>
      </w:rPr>
    </w:pPr>
    <w:r w:rsidRPr="00B9056B">
      <w:rPr>
        <w:color w:val="A09F9F"/>
        <w:sz w:val="20"/>
        <w:szCs w:val="20"/>
      </w:rPr>
      <w:t xml:space="preserve">Av. República Argentina . 3370 . Sala 3 . Jd. Panorama . </w:t>
    </w:r>
    <w:r w:rsidRPr="00CB5065">
      <w:rPr>
        <w:color w:val="A09F9F"/>
        <w:sz w:val="20"/>
        <w:szCs w:val="20"/>
      </w:rPr>
      <w:t>CEP: 85856 578 . Foz do Iguaçu/PR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83A364" w14:textId="77777777" w:rsidR="00CF495D" w:rsidRDefault="00CF495D" w:rsidP="005B40D1">
    <w:pPr>
      <w:pStyle w:val="Rodap"/>
      <w:spacing w:after="40"/>
      <w:rPr>
        <w:rFonts w:ascii="CharterITC Bd BT" w:hAnsi="CharterITC Bd BT"/>
        <w:color w:val="00375A"/>
        <w:sz w:val="14"/>
        <w:szCs w:val="14"/>
      </w:rPr>
    </w:pPr>
  </w:p>
  <w:p w14:paraId="321FEE39" w14:textId="77777777" w:rsidR="00CF495D" w:rsidRPr="006F4516" w:rsidRDefault="00CF495D" w:rsidP="005B40D1">
    <w:pPr>
      <w:pStyle w:val="Rodap"/>
      <w:spacing w:after="40"/>
      <w:rPr>
        <w:rFonts w:ascii="CharterITC Bd BT" w:hAnsi="CharterITC Bd BT"/>
        <w:color w:val="00375A"/>
        <w:sz w:val="14"/>
        <w:szCs w:val="14"/>
        <w:lang w:val="en-US"/>
      </w:rPr>
    </w:pPr>
    <w:r w:rsidRPr="006F4516">
      <w:rPr>
        <w:rFonts w:ascii="CharterITC Bd BT" w:hAnsi="CharterITC Bd BT"/>
        <w:color w:val="00375A"/>
        <w:sz w:val="14"/>
        <w:szCs w:val="14"/>
        <w:lang w:val="en-US"/>
      </w:rPr>
      <w:t>www.hoper.com.br | (45) 2102.1423</w:t>
    </w:r>
  </w:p>
  <w:p w14:paraId="0E02D1B6" w14:textId="77777777" w:rsidR="00CF495D" w:rsidRPr="006F4516" w:rsidRDefault="00CF495D" w:rsidP="005B40D1">
    <w:pPr>
      <w:pStyle w:val="Rodap"/>
      <w:spacing w:after="40"/>
      <w:rPr>
        <w:rFonts w:ascii="CharterITC Bd BT" w:hAnsi="CharterITC Bd BT"/>
        <w:color w:val="00375A"/>
        <w:sz w:val="14"/>
        <w:szCs w:val="14"/>
        <w:lang w:val="en-US"/>
      </w:rPr>
    </w:pPr>
    <w:r w:rsidRPr="006F4516">
      <w:rPr>
        <w:rFonts w:ascii="CharterITC Bd BT" w:hAnsi="CharterITC Bd BT"/>
        <w:color w:val="00375A"/>
        <w:sz w:val="14"/>
        <w:szCs w:val="14"/>
        <w:lang w:val="en-US"/>
      </w:rPr>
      <w:t>Av. Felipe Wandscheer, 5100 | Sala 112</w:t>
    </w:r>
  </w:p>
  <w:p w14:paraId="1D33D94C" w14:textId="77777777" w:rsidR="00CF495D" w:rsidRPr="005B40D1" w:rsidRDefault="00CF495D" w:rsidP="005B40D1">
    <w:pPr>
      <w:pStyle w:val="Rodap"/>
      <w:spacing w:after="40"/>
      <w:rPr>
        <w:rFonts w:ascii="CharterITC Bd BT" w:hAnsi="CharterITC Bd BT"/>
        <w:color w:val="00375A"/>
        <w:sz w:val="14"/>
        <w:szCs w:val="14"/>
      </w:rPr>
    </w:pPr>
    <w:r w:rsidRPr="005B40D1">
      <w:rPr>
        <w:rFonts w:ascii="CharterITC Bd BT" w:hAnsi="CharterITC Bd BT"/>
        <w:color w:val="00375A"/>
        <w:sz w:val="14"/>
        <w:szCs w:val="14"/>
      </w:rPr>
      <w:t>Bairro Cognópolis | 85856-530</w:t>
    </w:r>
  </w:p>
  <w:p w14:paraId="6923EDD8" w14:textId="77777777" w:rsidR="00CF495D" w:rsidRPr="005B40D1" w:rsidRDefault="00CF495D" w:rsidP="005B40D1">
    <w:pPr>
      <w:pStyle w:val="Rodap"/>
      <w:spacing w:after="40"/>
      <w:rPr>
        <w:color w:val="00375A"/>
        <w:szCs w:val="14"/>
      </w:rPr>
    </w:pPr>
    <w:r w:rsidRPr="005B40D1">
      <w:rPr>
        <w:rFonts w:ascii="CharterITC Bd BT" w:hAnsi="CharterITC Bd BT"/>
        <w:color w:val="00375A"/>
        <w:sz w:val="14"/>
        <w:szCs w:val="14"/>
      </w:rPr>
      <w:t>Foz do Iguaçu | PR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8A165FF" w14:textId="77777777" w:rsidR="00751181" w:rsidRDefault="00751181">
      <w:r>
        <w:separator/>
      </w:r>
    </w:p>
  </w:footnote>
  <w:footnote w:type="continuationSeparator" w:id="0">
    <w:p w14:paraId="09AB9EA0" w14:textId="77777777" w:rsidR="00751181" w:rsidRDefault="007511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A62D5A" w14:textId="77777777" w:rsidR="00CF495D" w:rsidRDefault="00CF495D" w:rsidP="00A10C46">
    <w:pPr>
      <w:pStyle w:val="Cabealho"/>
    </w:pPr>
    <w:r>
      <w:rPr>
        <w:noProof/>
      </w:rPr>
      <w:drawing>
        <wp:anchor distT="0" distB="0" distL="114300" distR="114300" simplePos="0" relativeHeight="251670528" behindDoc="0" locked="0" layoutInCell="1" allowOverlap="1" wp14:anchorId="2B26BD53" wp14:editId="64262914">
          <wp:simplePos x="0" y="0"/>
          <wp:positionH relativeFrom="column">
            <wp:posOffset>3927475</wp:posOffset>
          </wp:positionH>
          <wp:positionV relativeFrom="paragraph">
            <wp:posOffset>-146685</wp:posOffset>
          </wp:positionV>
          <wp:extent cx="980112" cy="320634"/>
          <wp:effectExtent l="0" t="0" r="10795" b="10160"/>
          <wp:wrapNone/>
          <wp:docPr id="4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HOPE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0112" cy="320634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FA6DDC6" w14:textId="721D6C5F" w:rsidR="00CF495D" w:rsidRDefault="00CF495D" w:rsidP="005B40D1">
    <w:pPr>
      <w:pStyle w:val="Cabealho"/>
      <w:ind w:left="-567"/>
    </w:pPr>
    <w:r>
      <w:rPr>
        <w:noProof/>
      </w:rPr>
      <w:drawing>
        <wp:inline distT="0" distB="0" distL="0" distR="0" wp14:anchorId="4AAA8E73" wp14:editId="1FE6BE40">
          <wp:extent cx="2171700" cy="889000"/>
          <wp:effectExtent l="0" t="0" r="12700" b="0"/>
          <wp:docPr id="1" name="Picture 3" descr="Logo_HOPER_Serviç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ogo_HOPER_Serviç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71700" cy="889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96C33A" w14:textId="77777777" w:rsidR="00CF495D" w:rsidRPr="005B40D1" w:rsidRDefault="00CF495D" w:rsidP="005B40D1">
    <w:pPr>
      <w:pStyle w:val="Cabealho"/>
      <w:ind w:left="-56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E2A215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2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3">
    <w:nsid w:val="0000000E"/>
    <w:multiLevelType w:val="singleLevel"/>
    <w:tmpl w:val="0000000E"/>
    <w:name w:val="WW8Num14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4">
    <w:nsid w:val="00000010"/>
    <w:multiLevelType w:val="singleLevel"/>
    <w:tmpl w:val="00000010"/>
    <w:name w:val="WW8Num16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5">
    <w:nsid w:val="00000011"/>
    <w:multiLevelType w:val="singleLevel"/>
    <w:tmpl w:val="00000011"/>
    <w:name w:val="WW8Num17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6">
    <w:nsid w:val="0000001C"/>
    <w:multiLevelType w:val="singleLevel"/>
    <w:tmpl w:val="0000001C"/>
    <w:name w:val="WW8Num28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7">
    <w:nsid w:val="00000025"/>
    <w:multiLevelType w:val="singleLevel"/>
    <w:tmpl w:val="00000025"/>
    <w:name w:val="WW8Num37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8">
    <w:nsid w:val="00000027"/>
    <w:multiLevelType w:val="singleLevel"/>
    <w:tmpl w:val="00000027"/>
    <w:name w:val="WW8Num39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9">
    <w:nsid w:val="00000029"/>
    <w:multiLevelType w:val="singleLevel"/>
    <w:tmpl w:val="00000029"/>
    <w:name w:val="WW8Num41"/>
    <w:lvl w:ilvl="0">
      <w:start w:val="1"/>
      <w:numFmt w:val="bullet"/>
      <w:lvlText w:val="·"/>
      <w:lvlJc w:val="left"/>
      <w:pPr>
        <w:tabs>
          <w:tab w:val="num" w:pos="720"/>
        </w:tabs>
      </w:pPr>
      <w:rPr>
        <w:rFonts w:ascii="Symbol" w:hAnsi="Symbol"/>
      </w:rPr>
    </w:lvl>
  </w:abstractNum>
  <w:abstractNum w:abstractNumId="10">
    <w:nsid w:val="0000002E"/>
    <w:multiLevelType w:val="singleLevel"/>
    <w:tmpl w:val="0000002E"/>
    <w:name w:val="WW8Num46"/>
    <w:lvl w:ilvl="0">
      <w:start w:val="1"/>
      <w:numFmt w:val="bullet"/>
      <w:lvlText w:val="·"/>
      <w:lvlJc w:val="left"/>
      <w:pPr>
        <w:tabs>
          <w:tab w:val="num" w:pos="780"/>
        </w:tabs>
      </w:pPr>
      <w:rPr>
        <w:rFonts w:ascii="Symbol" w:hAnsi="Symbol"/>
      </w:rPr>
    </w:lvl>
  </w:abstractNum>
  <w:abstractNum w:abstractNumId="11">
    <w:nsid w:val="01FF39C2"/>
    <w:multiLevelType w:val="hybridMultilevel"/>
    <w:tmpl w:val="A8E24EF2"/>
    <w:lvl w:ilvl="0" w:tplc="9B64B4B6">
      <w:start w:val="1"/>
      <w:numFmt w:val="lowerLetter"/>
      <w:pStyle w:val="Ttulo5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F3E2B6A8">
      <w:start w:val="1"/>
      <w:numFmt w:val="bullet"/>
      <w:lvlText w:val=""/>
      <w:lvlJc w:val="left"/>
      <w:pPr>
        <w:tabs>
          <w:tab w:val="num" w:pos="1068"/>
        </w:tabs>
        <w:ind w:left="1068" w:hanging="360"/>
      </w:pPr>
      <w:rPr>
        <w:rFonts w:ascii="Wingdings 3" w:hAnsi="Wingdings 3" w:hint="default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6001B">
      <w:start w:val="1"/>
      <w:numFmt w:val="lowerRoman"/>
      <w:lvlText w:val="%3."/>
      <w:lvlJc w:val="right"/>
      <w:pPr>
        <w:tabs>
          <w:tab w:val="num" w:pos="1788"/>
        </w:tabs>
        <w:ind w:left="1788" w:hanging="180"/>
      </w:pPr>
    </w:lvl>
    <w:lvl w:ilvl="3" w:tplc="0416000F">
      <w:start w:val="1"/>
      <w:numFmt w:val="decimal"/>
      <w:lvlText w:val="%4."/>
      <w:lvlJc w:val="left"/>
      <w:pPr>
        <w:tabs>
          <w:tab w:val="num" w:pos="2508"/>
        </w:tabs>
        <w:ind w:left="2508" w:hanging="360"/>
      </w:pPr>
    </w:lvl>
    <w:lvl w:ilvl="4" w:tplc="04160019">
      <w:start w:val="1"/>
      <w:numFmt w:val="lowerLetter"/>
      <w:lvlText w:val="%5."/>
      <w:lvlJc w:val="left"/>
      <w:pPr>
        <w:tabs>
          <w:tab w:val="num" w:pos="3228"/>
        </w:tabs>
        <w:ind w:left="3228" w:hanging="360"/>
      </w:pPr>
    </w:lvl>
    <w:lvl w:ilvl="5" w:tplc="AD7E5014">
      <w:numFmt w:val="bullet"/>
      <w:lvlText w:val="-"/>
      <w:lvlJc w:val="left"/>
      <w:pPr>
        <w:tabs>
          <w:tab w:val="num" w:pos="4128"/>
        </w:tabs>
        <w:ind w:left="4128" w:hanging="360"/>
      </w:pPr>
      <w:rPr>
        <w:rFonts w:ascii="Arial Narrow" w:eastAsia="Times New Roman" w:hAnsi="Arial Narrow" w:cs="Arial" w:hint="default"/>
      </w:rPr>
    </w:lvl>
    <w:lvl w:ilvl="6" w:tplc="0416000F" w:tentative="1">
      <w:start w:val="1"/>
      <w:numFmt w:val="decimal"/>
      <w:lvlText w:val="%7."/>
      <w:lvlJc w:val="left"/>
      <w:pPr>
        <w:tabs>
          <w:tab w:val="num" w:pos="4668"/>
        </w:tabs>
        <w:ind w:left="4668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388"/>
        </w:tabs>
        <w:ind w:left="5388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108"/>
        </w:tabs>
        <w:ind w:left="6108" w:hanging="180"/>
      </w:pPr>
    </w:lvl>
  </w:abstractNum>
  <w:abstractNum w:abstractNumId="12">
    <w:nsid w:val="03586FCE"/>
    <w:multiLevelType w:val="multilevel"/>
    <w:tmpl w:val="F1CCA9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0749206C"/>
    <w:multiLevelType w:val="multilevel"/>
    <w:tmpl w:val="F47CD3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0A5B6C91"/>
    <w:multiLevelType w:val="multilevel"/>
    <w:tmpl w:val="A4D2A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14F530C5"/>
    <w:multiLevelType w:val="hybridMultilevel"/>
    <w:tmpl w:val="EFA896F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69F7F6E"/>
    <w:multiLevelType w:val="hybridMultilevel"/>
    <w:tmpl w:val="FF921A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1D4C35CF"/>
    <w:multiLevelType w:val="multilevel"/>
    <w:tmpl w:val="FE06E7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1D50377B"/>
    <w:multiLevelType w:val="hybridMultilevel"/>
    <w:tmpl w:val="C952C2EC"/>
    <w:lvl w:ilvl="0" w:tplc="7B3289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1E4F698B"/>
    <w:multiLevelType w:val="hybridMultilevel"/>
    <w:tmpl w:val="A210CAE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21FC0A0E"/>
    <w:multiLevelType w:val="hybridMultilevel"/>
    <w:tmpl w:val="E1EEFED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242A15DF"/>
    <w:multiLevelType w:val="hybridMultilevel"/>
    <w:tmpl w:val="81B2EC3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2CD518D5"/>
    <w:multiLevelType w:val="hybridMultilevel"/>
    <w:tmpl w:val="C530542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D03178A"/>
    <w:multiLevelType w:val="hybridMultilevel"/>
    <w:tmpl w:val="8FAA19EC"/>
    <w:lvl w:ilvl="0" w:tplc="BC1AD1DA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3B00D8D2" w:tentative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827C6AF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ABB609CE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7422B094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93629EBA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CC46352A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F0FCA3B0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2D1E5544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24">
    <w:nsid w:val="3A4F2391"/>
    <w:multiLevelType w:val="multilevel"/>
    <w:tmpl w:val="3B827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1744945"/>
    <w:multiLevelType w:val="hybridMultilevel"/>
    <w:tmpl w:val="567A18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>
    <w:nsid w:val="4C575AB1"/>
    <w:multiLevelType w:val="hybridMultilevel"/>
    <w:tmpl w:val="E5940CE6"/>
    <w:lvl w:ilvl="0" w:tplc="36F4B0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215868" w:themeColor="accent5" w:themeShade="8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EB66E15"/>
    <w:multiLevelType w:val="multilevel"/>
    <w:tmpl w:val="D062E6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51920666"/>
    <w:multiLevelType w:val="hybridMultilevel"/>
    <w:tmpl w:val="549651E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53EB20CF"/>
    <w:multiLevelType w:val="hybridMultilevel"/>
    <w:tmpl w:val="C11014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48405E0"/>
    <w:multiLevelType w:val="multilevel"/>
    <w:tmpl w:val="40A08D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579B1018"/>
    <w:multiLevelType w:val="hybridMultilevel"/>
    <w:tmpl w:val="83585C0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>
    <w:nsid w:val="5A1115B6"/>
    <w:multiLevelType w:val="multilevel"/>
    <w:tmpl w:val="47DC0E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F300226"/>
    <w:multiLevelType w:val="multilevel"/>
    <w:tmpl w:val="3DDEF7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61194153"/>
    <w:multiLevelType w:val="hybridMultilevel"/>
    <w:tmpl w:val="7BB42490"/>
    <w:lvl w:ilvl="0" w:tplc="26F296F8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1D326674" w:tentative="1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FD5078BE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8F0ADE7E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4D1216CA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AB4C08F6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47249EB0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5A189D6C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D4E27346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35">
    <w:nsid w:val="682928FF"/>
    <w:multiLevelType w:val="multilevel"/>
    <w:tmpl w:val="D81651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>
    <w:nsid w:val="6CE67885"/>
    <w:multiLevelType w:val="hybridMultilevel"/>
    <w:tmpl w:val="CE789102"/>
    <w:lvl w:ilvl="0" w:tplc="7B3289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70A946FB"/>
    <w:multiLevelType w:val="hybridMultilevel"/>
    <w:tmpl w:val="9EC229F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>
    <w:nsid w:val="71D00A9B"/>
    <w:multiLevelType w:val="multilevel"/>
    <w:tmpl w:val="3A36AA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>
    <w:nsid w:val="7318288C"/>
    <w:multiLevelType w:val="hybridMultilevel"/>
    <w:tmpl w:val="7ED4110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0">
    <w:nsid w:val="7A835706"/>
    <w:multiLevelType w:val="hybridMultilevel"/>
    <w:tmpl w:val="7C24126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>
    <w:nsid w:val="7C9F43A7"/>
    <w:multiLevelType w:val="hybridMultilevel"/>
    <w:tmpl w:val="5BB821C4"/>
    <w:lvl w:ilvl="0" w:tplc="0416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2"/>
  </w:num>
  <w:num w:numId="3">
    <w:abstractNumId w:val="27"/>
  </w:num>
  <w:num w:numId="4">
    <w:abstractNumId w:val="24"/>
  </w:num>
  <w:num w:numId="5">
    <w:abstractNumId w:val="33"/>
  </w:num>
  <w:num w:numId="6">
    <w:abstractNumId w:val="32"/>
  </w:num>
  <w:num w:numId="7">
    <w:abstractNumId w:val="35"/>
  </w:num>
  <w:num w:numId="8">
    <w:abstractNumId w:val="30"/>
  </w:num>
  <w:num w:numId="9">
    <w:abstractNumId w:val="13"/>
  </w:num>
  <w:num w:numId="10">
    <w:abstractNumId w:val="38"/>
  </w:num>
  <w:num w:numId="11">
    <w:abstractNumId w:val="14"/>
  </w:num>
  <w:num w:numId="12">
    <w:abstractNumId w:val="0"/>
  </w:num>
  <w:num w:numId="13">
    <w:abstractNumId w:val="18"/>
  </w:num>
  <w:num w:numId="14">
    <w:abstractNumId w:val="36"/>
  </w:num>
  <w:num w:numId="15">
    <w:abstractNumId w:val="20"/>
  </w:num>
  <w:num w:numId="16">
    <w:abstractNumId w:val="37"/>
  </w:num>
  <w:num w:numId="17">
    <w:abstractNumId w:val="7"/>
  </w:num>
  <w:num w:numId="18">
    <w:abstractNumId w:val="4"/>
  </w:num>
  <w:num w:numId="19">
    <w:abstractNumId w:val="6"/>
  </w:num>
  <w:num w:numId="20">
    <w:abstractNumId w:val="2"/>
  </w:num>
  <w:num w:numId="21">
    <w:abstractNumId w:val="11"/>
  </w:num>
  <w:num w:numId="22">
    <w:abstractNumId w:val="31"/>
  </w:num>
  <w:num w:numId="23">
    <w:abstractNumId w:val="3"/>
  </w:num>
  <w:num w:numId="24">
    <w:abstractNumId w:val="5"/>
  </w:num>
  <w:num w:numId="25">
    <w:abstractNumId w:val="10"/>
  </w:num>
  <w:num w:numId="26">
    <w:abstractNumId w:val="1"/>
  </w:num>
  <w:num w:numId="27">
    <w:abstractNumId w:val="8"/>
  </w:num>
  <w:num w:numId="28">
    <w:abstractNumId w:val="9"/>
  </w:num>
  <w:num w:numId="29">
    <w:abstractNumId w:val="29"/>
  </w:num>
  <w:num w:numId="30">
    <w:abstractNumId w:val="28"/>
  </w:num>
  <w:num w:numId="31">
    <w:abstractNumId w:val="39"/>
  </w:num>
  <w:num w:numId="32">
    <w:abstractNumId w:val="25"/>
  </w:num>
  <w:num w:numId="33">
    <w:abstractNumId w:val="40"/>
  </w:num>
  <w:num w:numId="34">
    <w:abstractNumId w:val="16"/>
  </w:num>
  <w:num w:numId="35">
    <w:abstractNumId w:val="22"/>
  </w:num>
  <w:num w:numId="36">
    <w:abstractNumId w:val="23"/>
  </w:num>
  <w:num w:numId="37">
    <w:abstractNumId w:val="34"/>
  </w:num>
  <w:num w:numId="38">
    <w:abstractNumId w:val="41"/>
  </w:num>
  <w:num w:numId="39">
    <w:abstractNumId w:val="19"/>
  </w:num>
  <w:num w:numId="40">
    <w:abstractNumId w:val="26"/>
  </w:num>
  <w:num w:numId="41">
    <w:abstractNumId w:val="15"/>
  </w:num>
  <w:num w:numId="4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110F"/>
    <w:rsid w:val="00001337"/>
    <w:rsid w:val="000023AA"/>
    <w:rsid w:val="00006085"/>
    <w:rsid w:val="000168CA"/>
    <w:rsid w:val="000209B0"/>
    <w:rsid w:val="00024F82"/>
    <w:rsid w:val="00026188"/>
    <w:rsid w:val="000310F9"/>
    <w:rsid w:val="00032704"/>
    <w:rsid w:val="00085E35"/>
    <w:rsid w:val="00090083"/>
    <w:rsid w:val="000A5D59"/>
    <w:rsid w:val="000B0B14"/>
    <w:rsid w:val="000B0D89"/>
    <w:rsid w:val="000C16B3"/>
    <w:rsid w:val="000C61EE"/>
    <w:rsid w:val="000D4E8C"/>
    <w:rsid w:val="000D666C"/>
    <w:rsid w:val="00112181"/>
    <w:rsid w:val="001157CB"/>
    <w:rsid w:val="00123159"/>
    <w:rsid w:val="0013269E"/>
    <w:rsid w:val="0013482C"/>
    <w:rsid w:val="001449F6"/>
    <w:rsid w:val="00150942"/>
    <w:rsid w:val="001511BC"/>
    <w:rsid w:val="00156109"/>
    <w:rsid w:val="00156791"/>
    <w:rsid w:val="001571EE"/>
    <w:rsid w:val="001578DC"/>
    <w:rsid w:val="00167F18"/>
    <w:rsid w:val="001812DE"/>
    <w:rsid w:val="00194F7F"/>
    <w:rsid w:val="001A11B5"/>
    <w:rsid w:val="001A40BA"/>
    <w:rsid w:val="001A4BDB"/>
    <w:rsid w:val="001A6152"/>
    <w:rsid w:val="001B422A"/>
    <w:rsid w:val="001C0D2D"/>
    <w:rsid w:val="001C5A4D"/>
    <w:rsid w:val="001D4CE9"/>
    <w:rsid w:val="001E2B33"/>
    <w:rsid w:val="001E2DAE"/>
    <w:rsid w:val="001E2E1C"/>
    <w:rsid w:val="00201476"/>
    <w:rsid w:val="002134DC"/>
    <w:rsid w:val="002152E6"/>
    <w:rsid w:val="002204DF"/>
    <w:rsid w:val="00270854"/>
    <w:rsid w:val="0027690E"/>
    <w:rsid w:val="00276D49"/>
    <w:rsid w:val="002817FB"/>
    <w:rsid w:val="00284995"/>
    <w:rsid w:val="00290898"/>
    <w:rsid w:val="00291D8C"/>
    <w:rsid w:val="00293ACD"/>
    <w:rsid w:val="00293F87"/>
    <w:rsid w:val="002A4235"/>
    <w:rsid w:val="002B5DAD"/>
    <w:rsid w:val="002C7F32"/>
    <w:rsid w:val="002D27F8"/>
    <w:rsid w:val="002E0981"/>
    <w:rsid w:val="002E0D2D"/>
    <w:rsid w:val="00302CA8"/>
    <w:rsid w:val="00310394"/>
    <w:rsid w:val="003167BD"/>
    <w:rsid w:val="00320470"/>
    <w:rsid w:val="00321D03"/>
    <w:rsid w:val="00323F2C"/>
    <w:rsid w:val="00324461"/>
    <w:rsid w:val="00330691"/>
    <w:rsid w:val="00332D57"/>
    <w:rsid w:val="003417CC"/>
    <w:rsid w:val="003450D3"/>
    <w:rsid w:val="00347B82"/>
    <w:rsid w:val="00360DF9"/>
    <w:rsid w:val="00391897"/>
    <w:rsid w:val="003A4D60"/>
    <w:rsid w:val="003A596E"/>
    <w:rsid w:val="003B13EC"/>
    <w:rsid w:val="003B540D"/>
    <w:rsid w:val="003C202A"/>
    <w:rsid w:val="003C28F6"/>
    <w:rsid w:val="003E76FB"/>
    <w:rsid w:val="003F0439"/>
    <w:rsid w:val="0040288B"/>
    <w:rsid w:val="004051CE"/>
    <w:rsid w:val="004168EC"/>
    <w:rsid w:val="00427ED1"/>
    <w:rsid w:val="00436399"/>
    <w:rsid w:val="004448F4"/>
    <w:rsid w:val="00455E85"/>
    <w:rsid w:val="004673CC"/>
    <w:rsid w:val="004A0EE4"/>
    <w:rsid w:val="004B4648"/>
    <w:rsid w:val="004E2A97"/>
    <w:rsid w:val="004E570A"/>
    <w:rsid w:val="004E614D"/>
    <w:rsid w:val="0051477D"/>
    <w:rsid w:val="005318C3"/>
    <w:rsid w:val="005319D9"/>
    <w:rsid w:val="00553B12"/>
    <w:rsid w:val="005567A9"/>
    <w:rsid w:val="00561B05"/>
    <w:rsid w:val="00584447"/>
    <w:rsid w:val="005B0162"/>
    <w:rsid w:val="005B40D1"/>
    <w:rsid w:val="005D129F"/>
    <w:rsid w:val="005D5346"/>
    <w:rsid w:val="005E021D"/>
    <w:rsid w:val="005E4A35"/>
    <w:rsid w:val="006017EF"/>
    <w:rsid w:val="00602167"/>
    <w:rsid w:val="00605011"/>
    <w:rsid w:val="00607055"/>
    <w:rsid w:val="00615BA7"/>
    <w:rsid w:val="00626345"/>
    <w:rsid w:val="0063466B"/>
    <w:rsid w:val="006415AA"/>
    <w:rsid w:val="006678AC"/>
    <w:rsid w:val="00683ED8"/>
    <w:rsid w:val="0069051F"/>
    <w:rsid w:val="00694453"/>
    <w:rsid w:val="006A72AE"/>
    <w:rsid w:val="006B1CD9"/>
    <w:rsid w:val="006B3843"/>
    <w:rsid w:val="006B6057"/>
    <w:rsid w:val="006E5EC7"/>
    <w:rsid w:val="006F4516"/>
    <w:rsid w:val="0071533C"/>
    <w:rsid w:val="00731E0F"/>
    <w:rsid w:val="00751181"/>
    <w:rsid w:val="00753E23"/>
    <w:rsid w:val="00764C76"/>
    <w:rsid w:val="0078452B"/>
    <w:rsid w:val="007A0A6E"/>
    <w:rsid w:val="007B1D58"/>
    <w:rsid w:val="007B6A53"/>
    <w:rsid w:val="00807C62"/>
    <w:rsid w:val="00823D1E"/>
    <w:rsid w:val="00844EE9"/>
    <w:rsid w:val="00851410"/>
    <w:rsid w:val="00856D8E"/>
    <w:rsid w:val="00861B2E"/>
    <w:rsid w:val="00864548"/>
    <w:rsid w:val="00866F15"/>
    <w:rsid w:val="00881610"/>
    <w:rsid w:val="008850A0"/>
    <w:rsid w:val="00891AFE"/>
    <w:rsid w:val="008D06AD"/>
    <w:rsid w:val="008D6E5E"/>
    <w:rsid w:val="008E2B43"/>
    <w:rsid w:val="008E798E"/>
    <w:rsid w:val="009030DF"/>
    <w:rsid w:val="00925D9A"/>
    <w:rsid w:val="009463EC"/>
    <w:rsid w:val="00946DAD"/>
    <w:rsid w:val="0095629C"/>
    <w:rsid w:val="00961A5A"/>
    <w:rsid w:val="00970139"/>
    <w:rsid w:val="00973AC2"/>
    <w:rsid w:val="00980132"/>
    <w:rsid w:val="00980A5B"/>
    <w:rsid w:val="0098209E"/>
    <w:rsid w:val="0099219C"/>
    <w:rsid w:val="009A3C84"/>
    <w:rsid w:val="009A69A6"/>
    <w:rsid w:val="009A72D4"/>
    <w:rsid w:val="009B4C80"/>
    <w:rsid w:val="009B51EA"/>
    <w:rsid w:val="009C23ED"/>
    <w:rsid w:val="009C6311"/>
    <w:rsid w:val="009C643A"/>
    <w:rsid w:val="009C69CA"/>
    <w:rsid w:val="009D275B"/>
    <w:rsid w:val="009D4331"/>
    <w:rsid w:val="009F5937"/>
    <w:rsid w:val="009F5BFF"/>
    <w:rsid w:val="00A0721A"/>
    <w:rsid w:val="00A10C46"/>
    <w:rsid w:val="00A227A4"/>
    <w:rsid w:val="00A31191"/>
    <w:rsid w:val="00A351AB"/>
    <w:rsid w:val="00A357E7"/>
    <w:rsid w:val="00A417C4"/>
    <w:rsid w:val="00A55834"/>
    <w:rsid w:val="00A55891"/>
    <w:rsid w:val="00A73991"/>
    <w:rsid w:val="00A757C7"/>
    <w:rsid w:val="00AA49A7"/>
    <w:rsid w:val="00AA4DCA"/>
    <w:rsid w:val="00AA50DB"/>
    <w:rsid w:val="00AB2BDA"/>
    <w:rsid w:val="00AC4863"/>
    <w:rsid w:val="00AC70AC"/>
    <w:rsid w:val="00AC7F4C"/>
    <w:rsid w:val="00AE3E57"/>
    <w:rsid w:val="00AF120F"/>
    <w:rsid w:val="00AF17ED"/>
    <w:rsid w:val="00AF3BBF"/>
    <w:rsid w:val="00B0750A"/>
    <w:rsid w:val="00B17C02"/>
    <w:rsid w:val="00B43138"/>
    <w:rsid w:val="00B43AF4"/>
    <w:rsid w:val="00B47A14"/>
    <w:rsid w:val="00B50F11"/>
    <w:rsid w:val="00B54EAF"/>
    <w:rsid w:val="00B60536"/>
    <w:rsid w:val="00B63E27"/>
    <w:rsid w:val="00B9056B"/>
    <w:rsid w:val="00B91C25"/>
    <w:rsid w:val="00B91F75"/>
    <w:rsid w:val="00BB2C6A"/>
    <w:rsid w:val="00BC4C50"/>
    <w:rsid w:val="00BE7F69"/>
    <w:rsid w:val="00BF7ECB"/>
    <w:rsid w:val="00C061E2"/>
    <w:rsid w:val="00C10DFA"/>
    <w:rsid w:val="00C208CD"/>
    <w:rsid w:val="00C24896"/>
    <w:rsid w:val="00C27551"/>
    <w:rsid w:val="00C323F8"/>
    <w:rsid w:val="00C36A5D"/>
    <w:rsid w:val="00C46DE6"/>
    <w:rsid w:val="00C70A8E"/>
    <w:rsid w:val="00C743D7"/>
    <w:rsid w:val="00C74A10"/>
    <w:rsid w:val="00C84AF4"/>
    <w:rsid w:val="00C9467F"/>
    <w:rsid w:val="00CB0F2E"/>
    <w:rsid w:val="00CB4D55"/>
    <w:rsid w:val="00CC56E4"/>
    <w:rsid w:val="00CD297A"/>
    <w:rsid w:val="00CD54AE"/>
    <w:rsid w:val="00CE211C"/>
    <w:rsid w:val="00CE6CCB"/>
    <w:rsid w:val="00CF4543"/>
    <w:rsid w:val="00CF495D"/>
    <w:rsid w:val="00CF4AF9"/>
    <w:rsid w:val="00CF58AF"/>
    <w:rsid w:val="00CF73B1"/>
    <w:rsid w:val="00D13CBB"/>
    <w:rsid w:val="00D26E38"/>
    <w:rsid w:val="00D27694"/>
    <w:rsid w:val="00D37A8D"/>
    <w:rsid w:val="00D44E56"/>
    <w:rsid w:val="00D53024"/>
    <w:rsid w:val="00D55C79"/>
    <w:rsid w:val="00D572AC"/>
    <w:rsid w:val="00D7566F"/>
    <w:rsid w:val="00D75C62"/>
    <w:rsid w:val="00D817D7"/>
    <w:rsid w:val="00D836A3"/>
    <w:rsid w:val="00D8417F"/>
    <w:rsid w:val="00D87E0E"/>
    <w:rsid w:val="00D95433"/>
    <w:rsid w:val="00D95B34"/>
    <w:rsid w:val="00DA319A"/>
    <w:rsid w:val="00DA4491"/>
    <w:rsid w:val="00DB509F"/>
    <w:rsid w:val="00DC07B6"/>
    <w:rsid w:val="00DC4DE1"/>
    <w:rsid w:val="00DC6317"/>
    <w:rsid w:val="00DD17E8"/>
    <w:rsid w:val="00DD2D9D"/>
    <w:rsid w:val="00DE6B33"/>
    <w:rsid w:val="00DF509C"/>
    <w:rsid w:val="00E01EB8"/>
    <w:rsid w:val="00E13558"/>
    <w:rsid w:val="00E25188"/>
    <w:rsid w:val="00E3110F"/>
    <w:rsid w:val="00E346D7"/>
    <w:rsid w:val="00E357D5"/>
    <w:rsid w:val="00E40039"/>
    <w:rsid w:val="00E4046A"/>
    <w:rsid w:val="00E423F0"/>
    <w:rsid w:val="00E43766"/>
    <w:rsid w:val="00E456C7"/>
    <w:rsid w:val="00E459DE"/>
    <w:rsid w:val="00E46452"/>
    <w:rsid w:val="00E530EF"/>
    <w:rsid w:val="00E647E5"/>
    <w:rsid w:val="00E7056D"/>
    <w:rsid w:val="00E744D4"/>
    <w:rsid w:val="00E852F1"/>
    <w:rsid w:val="00E87161"/>
    <w:rsid w:val="00E876A1"/>
    <w:rsid w:val="00E91399"/>
    <w:rsid w:val="00ED06FB"/>
    <w:rsid w:val="00ED3337"/>
    <w:rsid w:val="00ED3F88"/>
    <w:rsid w:val="00ED77B8"/>
    <w:rsid w:val="00EE028F"/>
    <w:rsid w:val="00EE4A47"/>
    <w:rsid w:val="00EF7D68"/>
    <w:rsid w:val="00F1299C"/>
    <w:rsid w:val="00F44D13"/>
    <w:rsid w:val="00F5165A"/>
    <w:rsid w:val="00F63AC8"/>
    <w:rsid w:val="00F70D28"/>
    <w:rsid w:val="00F761F7"/>
    <w:rsid w:val="00F82B60"/>
    <w:rsid w:val="00F85B2C"/>
    <w:rsid w:val="00F92F48"/>
    <w:rsid w:val="00F93CA7"/>
    <w:rsid w:val="00FB2337"/>
    <w:rsid w:val="00FB3793"/>
    <w:rsid w:val="00FC6D09"/>
    <w:rsid w:val="00FE0E8B"/>
    <w:rsid w:val="00FE6E11"/>
    <w:rsid w:val="00FF4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06C9C42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semiHidden="0" w:unhideWhenUsed="0" w:qFormat="1"/>
    <w:lsdException w:name="heading 8" w:qFormat="1"/>
    <w:lsdException w:name="heading 9" w:qFormat="1"/>
    <w:lsdException w:name="index 1" w:semiHidden="0" w:unhideWhenUsed="0"/>
    <w:lsdException w:name="index 2" w:semiHidden="0" w:unhideWhenUsed="0"/>
    <w:lsdException w:name="header" w:uiPriority="99"/>
    <w:lsdException w:name="caption" w:qFormat="1"/>
    <w:lsdException w:name="List Bullet 2" w:semiHidden="0" w:unhideWhenUsed="0"/>
    <w:lsdException w:name="List Bullet 5" w:semiHidden="0" w:unhideWhenUsed="0"/>
    <w:lsdException w:name="List Number 2" w:semiHidden="0" w:unhideWhenUsed="0"/>
    <w:lsdException w:name="Title" w:semiHidden="0" w:unhideWhenUsed="0" w:qFormat="1"/>
    <w:lsdException w:name="Subtitle" w:semiHidden="0" w:unhideWhenUsed="0" w:qFormat="1"/>
    <w:lsdException w:name="Note Heading" w:semiHidden="0" w:unhideWhenUsed="0"/>
    <w:lsdException w:name="Body Text 2" w:semiHidden="0" w:unhideWhenUsed="0"/>
    <w:lsdException w:name="Body Text 3" w:semiHidden="0" w:unhideWhenUsed="0"/>
    <w:lsdException w:name="Body Text Indent 2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56D"/>
    <w:rPr>
      <w:sz w:val="24"/>
      <w:szCs w:val="24"/>
      <w:lang w:eastAsia="pt-BR"/>
    </w:rPr>
  </w:style>
  <w:style w:type="paragraph" w:styleId="Ttulo1">
    <w:name w:val="heading 1"/>
    <w:basedOn w:val="Normal"/>
    <w:next w:val="Normal"/>
    <w:qFormat/>
    <w:rsid w:val="00C2489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link w:val="Ttulo2Char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link w:val="Ttulo4Char"/>
    <w:semiHidden/>
    <w:unhideWhenUsed/>
    <w:qFormat/>
    <w:rsid w:val="001812D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qFormat/>
    <w:rsid w:val="00436399"/>
    <w:pPr>
      <w:keepNext/>
      <w:numPr>
        <w:numId w:val="21"/>
      </w:numPr>
      <w:spacing w:before="120"/>
      <w:jc w:val="both"/>
      <w:outlineLvl w:val="4"/>
    </w:pPr>
    <w:rPr>
      <w:rFonts w:ascii="Arial Narrow" w:hAnsi="Arial Narrow"/>
      <w:b/>
      <w:szCs w:val="20"/>
    </w:rPr>
  </w:style>
  <w:style w:type="paragraph" w:styleId="Ttulo7">
    <w:name w:val="heading 7"/>
    <w:basedOn w:val="Normal"/>
    <w:next w:val="Normal"/>
    <w:qFormat/>
    <w:rsid w:val="00C46DE6"/>
    <w:pPr>
      <w:keepNext/>
      <w:outlineLvl w:val="6"/>
    </w:pPr>
    <w:rPr>
      <w:b/>
      <w:bCs/>
      <w:color w:val="0000FF"/>
      <w:u w:val="singl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980132"/>
    <w:rPr>
      <w:b/>
      <w:bCs/>
      <w:sz w:val="36"/>
      <w:szCs w:val="36"/>
      <w:lang w:val="en-US" w:eastAsia="en-US" w:bidi="ar-SA"/>
    </w:r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  <w:rPr>
      <w:rFonts w:ascii="Arial" w:hAnsi="Arial"/>
      <w:sz w:val="28"/>
      <w:szCs w:val="20"/>
    </w:rPr>
  </w:style>
  <w:style w:type="paragraph" w:styleId="Rodap">
    <w:name w:val="footer"/>
    <w:basedOn w:val="Normal"/>
    <w:link w:val="RodapChar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table" w:styleId="Tabelacomgrade">
    <w:name w:val="Table Grid"/>
    <w:basedOn w:val="Tabelanormal"/>
    <w:uiPriority w:val="59"/>
    <w:rsid w:val="00276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mrio2">
    <w:name w:val="toc 2"/>
    <w:basedOn w:val="Normal"/>
    <w:next w:val="Normal"/>
    <w:autoRedefine/>
    <w:semiHidden/>
    <w:rsid w:val="00E744D4"/>
    <w:pPr>
      <w:ind w:left="240"/>
    </w:pPr>
  </w:style>
  <w:style w:type="paragraph" w:styleId="Sumrio1">
    <w:name w:val="toc 1"/>
    <w:basedOn w:val="Normal"/>
    <w:next w:val="Normal"/>
    <w:autoRedefine/>
    <w:semiHidden/>
    <w:rsid w:val="00E744D4"/>
  </w:style>
  <w:style w:type="paragraph" w:styleId="Sumrio3">
    <w:name w:val="toc 3"/>
    <w:basedOn w:val="Normal"/>
    <w:next w:val="Normal"/>
    <w:autoRedefine/>
    <w:semiHidden/>
    <w:rsid w:val="00E744D4"/>
    <w:pPr>
      <w:ind w:left="480"/>
    </w:pPr>
  </w:style>
  <w:style w:type="character" w:styleId="Hyperlink">
    <w:name w:val="Hyperlink"/>
    <w:basedOn w:val="Fontepargpadro"/>
    <w:uiPriority w:val="99"/>
    <w:rsid w:val="00E744D4"/>
    <w:rPr>
      <w:color w:val="0000FF"/>
      <w:u w:val="single"/>
    </w:rPr>
  </w:style>
  <w:style w:type="character" w:customStyle="1" w:styleId="CabealhoChar">
    <w:name w:val="Cabeçalho Char"/>
    <w:basedOn w:val="Fontepargpadro"/>
    <w:link w:val="Cabealho"/>
    <w:uiPriority w:val="99"/>
    <w:rsid w:val="005B40D1"/>
    <w:rPr>
      <w:rFonts w:ascii="Arial" w:hAnsi="Arial"/>
      <w:sz w:val="28"/>
      <w:lang w:val="pt-BR" w:eastAsia="pt-BR"/>
    </w:rPr>
  </w:style>
  <w:style w:type="character" w:customStyle="1" w:styleId="RodapChar">
    <w:name w:val="Rodapé Char"/>
    <w:basedOn w:val="Fontepargpadro"/>
    <w:link w:val="Rodap"/>
    <w:uiPriority w:val="99"/>
    <w:rsid w:val="005B40D1"/>
    <w:rPr>
      <w:sz w:val="24"/>
      <w:szCs w:val="24"/>
    </w:rPr>
  </w:style>
  <w:style w:type="paragraph" w:styleId="Corpodetexto2">
    <w:name w:val="Body Text 2"/>
    <w:basedOn w:val="Normal"/>
    <w:link w:val="Corpodetexto2Char"/>
    <w:rsid w:val="00090083"/>
    <w:rPr>
      <w:szCs w:val="20"/>
    </w:rPr>
  </w:style>
  <w:style w:type="character" w:customStyle="1" w:styleId="Corpodetexto2Char">
    <w:name w:val="Corpo de texto 2 Char"/>
    <w:basedOn w:val="Fontepargpadro"/>
    <w:link w:val="Corpodetexto2"/>
    <w:rsid w:val="00090083"/>
    <w:rPr>
      <w:sz w:val="24"/>
      <w:lang w:eastAsia="pt-BR"/>
    </w:rPr>
  </w:style>
  <w:style w:type="paragraph" w:styleId="PargrafodaLista">
    <w:name w:val="List Paragraph"/>
    <w:aliases w:val="Parágrafo corpo do texto"/>
    <w:basedOn w:val="Normal"/>
    <w:uiPriority w:val="34"/>
    <w:qFormat/>
    <w:rsid w:val="00E91399"/>
    <w:pPr>
      <w:ind w:left="720"/>
      <w:contextualSpacing/>
    </w:pPr>
  </w:style>
  <w:style w:type="paragraph" w:customStyle="1" w:styleId="Quadroexplicativo">
    <w:name w:val="Quadro explicativo"/>
    <w:basedOn w:val="Normal"/>
    <w:rsid w:val="009C643A"/>
    <w:pPr>
      <w:pBdr>
        <w:top w:val="single" w:sz="4" w:space="1" w:color="auto" w:shadow="1"/>
        <w:left w:val="single" w:sz="4" w:space="4" w:color="auto" w:shadow="1"/>
        <w:bottom w:val="single" w:sz="4" w:space="1" w:color="auto" w:shadow="1"/>
        <w:right w:val="single" w:sz="4" w:space="4" w:color="auto" w:shadow="1"/>
      </w:pBdr>
      <w:shd w:val="clear" w:color="auto" w:fill="E6E6E6"/>
      <w:ind w:firstLine="709"/>
      <w:jc w:val="both"/>
    </w:pPr>
    <w:rPr>
      <w:rFonts w:ascii="Arial" w:eastAsia="Arial Unicode MS" w:hAnsi="Arial" w:cs="Arial"/>
      <w:color w:val="0000FF"/>
      <w:sz w:val="18"/>
      <w:szCs w:val="20"/>
    </w:rPr>
  </w:style>
  <w:style w:type="character" w:customStyle="1" w:styleId="Ttulo5Char">
    <w:name w:val="Título 5 Char"/>
    <w:basedOn w:val="Fontepargpadro"/>
    <w:link w:val="Ttulo5"/>
    <w:rsid w:val="00436399"/>
    <w:rPr>
      <w:rFonts w:ascii="Arial Narrow" w:hAnsi="Arial Narrow"/>
      <w:b/>
      <w:sz w:val="24"/>
      <w:lang w:eastAsia="pt-BR"/>
    </w:rPr>
  </w:style>
  <w:style w:type="paragraph" w:customStyle="1" w:styleId="organograma">
    <w:name w:val="organograma"/>
    <w:basedOn w:val="Normal"/>
    <w:rsid w:val="00001337"/>
    <w:pPr>
      <w:snapToGrid w:val="0"/>
      <w:jc w:val="center"/>
    </w:pPr>
    <w:rPr>
      <w:rFonts w:ascii="Arial" w:hAnsi="Arial"/>
      <w:b/>
      <w:sz w:val="20"/>
    </w:rPr>
  </w:style>
  <w:style w:type="character" w:customStyle="1" w:styleId="Ttulo4Char">
    <w:name w:val="Título 4 Char"/>
    <w:basedOn w:val="Fontepargpadro"/>
    <w:link w:val="Ttulo4"/>
    <w:semiHidden/>
    <w:rsid w:val="001812D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n-US"/>
    </w:rPr>
  </w:style>
  <w:style w:type="paragraph" w:customStyle="1" w:styleId="PargrafodaLista2">
    <w:name w:val="Parágrafo da Lista2"/>
    <w:basedOn w:val="Normal"/>
    <w:uiPriority w:val="99"/>
    <w:rsid w:val="009F5937"/>
    <w:pPr>
      <w:spacing w:after="200" w:line="276" w:lineRule="auto"/>
      <w:ind w:left="720"/>
      <w:contextualSpacing/>
    </w:pPr>
    <w:rPr>
      <w:rFonts w:ascii="Switzerland" w:hAnsi="Switzerland" w:cs="Calibri"/>
      <w:sz w:val="20"/>
      <w:szCs w:val="22"/>
    </w:rPr>
  </w:style>
  <w:style w:type="paragraph" w:customStyle="1" w:styleId="PargrafodaLista3">
    <w:name w:val="Parágrafo da Lista3"/>
    <w:basedOn w:val="Normal"/>
    <w:rsid w:val="00851410"/>
    <w:pPr>
      <w:spacing w:after="200" w:line="276" w:lineRule="auto"/>
      <w:ind w:left="720"/>
      <w:contextualSpacing/>
    </w:pPr>
    <w:rPr>
      <w:rFonts w:ascii="Switzerland" w:hAnsi="Switzerland" w:cs="Calibri"/>
      <w:szCs w:val="22"/>
      <w:lang w:val="en-US" w:eastAsia="en-US"/>
    </w:rPr>
  </w:style>
  <w:style w:type="paragraph" w:customStyle="1" w:styleId="paragraph">
    <w:name w:val="paragraph"/>
    <w:basedOn w:val="Normal"/>
    <w:rsid w:val="00123159"/>
    <w:pPr>
      <w:spacing w:before="100" w:beforeAutospacing="1" w:after="100" w:afterAutospacing="1"/>
    </w:pPr>
  </w:style>
  <w:style w:type="character" w:styleId="Forte">
    <w:name w:val="Strong"/>
    <w:uiPriority w:val="22"/>
    <w:qFormat/>
    <w:rsid w:val="00123159"/>
    <w:rPr>
      <w:b/>
      <w:bCs/>
    </w:rPr>
  </w:style>
  <w:style w:type="character" w:customStyle="1" w:styleId="normaltextrun">
    <w:name w:val="normaltextrun"/>
    <w:basedOn w:val="Fontepargpadro"/>
    <w:rsid w:val="00427ED1"/>
  </w:style>
  <w:style w:type="character" w:customStyle="1" w:styleId="spellingerror">
    <w:name w:val="spellingerror"/>
    <w:basedOn w:val="Fontepargpadro"/>
    <w:rsid w:val="00427ED1"/>
  </w:style>
  <w:style w:type="character" w:customStyle="1" w:styleId="eop">
    <w:name w:val="eop"/>
    <w:basedOn w:val="Fontepargpadro"/>
    <w:rsid w:val="00427ED1"/>
  </w:style>
  <w:style w:type="character" w:customStyle="1" w:styleId="contextualspellingandgrammarerror">
    <w:name w:val="contextualspellingandgrammarerror"/>
    <w:basedOn w:val="Fontepargpadro"/>
    <w:rsid w:val="00427E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semiHidden="0" w:unhideWhenUsed="0" w:qFormat="1"/>
    <w:lsdException w:name="heading 8" w:qFormat="1"/>
    <w:lsdException w:name="heading 9" w:qFormat="1"/>
    <w:lsdException w:name="index 1" w:semiHidden="0" w:unhideWhenUsed="0"/>
    <w:lsdException w:name="index 2" w:semiHidden="0" w:unhideWhenUsed="0"/>
    <w:lsdException w:name="header" w:uiPriority="99"/>
    <w:lsdException w:name="caption" w:qFormat="1"/>
    <w:lsdException w:name="List Bullet 2" w:semiHidden="0" w:unhideWhenUsed="0"/>
    <w:lsdException w:name="List Bullet 5" w:semiHidden="0" w:unhideWhenUsed="0"/>
    <w:lsdException w:name="List Number 2" w:semiHidden="0" w:unhideWhenUsed="0"/>
    <w:lsdException w:name="Title" w:semiHidden="0" w:unhideWhenUsed="0" w:qFormat="1"/>
    <w:lsdException w:name="Subtitle" w:semiHidden="0" w:unhideWhenUsed="0" w:qFormat="1"/>
    <w:lsdException w:name="Note Heading" w:semiHidden="0" w:unhideWhenUsed="0"/>
    <w:lsdException w:name="Body Text 2" w:semiHidden="0" w:unhideWhenUsed="0"/>
    <w:lsdException w:name="Body Text 3" w:semiHidden="0" w:unhideWhenUsed="0"/>
    <w:lsdException w:name="Body Text Indent 2" w:semiHidden="0" w:unhideWhenUsed="0"/>
    <w:lsdException w:name="Hyperlink" w:uiPriority="99"/>
    <w:lsdException w:name="Strong" w:semiHidden="0" w:uiPriority="22" w:unhideWhenUsed="0" w:qFormat="1"/>
    <w:lsdException w:name="Emphasis" w:semiHidden="0" w:unhideWhenUsed="0" w:qFormat="1"/>
    <w:lsdException w:name="Table Grid" w:semiHidden="0" w:uiPriority="59" w:unhideWhenUsed="0"/>
    <w:lsdException w:name="Placeholder Text" w:uiPriority="67" w:unhideWhenUsed="0"/>
    <w:lsdException w:name="No Spacing" w:semiHidden="0" w:uiPriority="68" w:unhideWhenUsed="0"/>
    <w:lsdException w:name="Light Shading" w:semiHidden="0" w:uiPriority="69" w:unhideWhenUsed="0"/>
    <w:lsdException w:name="Light List" w:semiHidden="0" w:uiPriority="70" w:unhideWhenUsed="0"/>
    <w:lsdException w:name="Light Grid" w:semiHidden="0" w:uiPriority="71" w:unhideWhenUsed="0"/>
    <w:lsdException w:name="Medium Shading 1" w:semiHidden="0" w:uiPriority="72" w:unhideWhenUsed="0"/>
    <w:lsdException w:name="Medium Shading 2" w:semiHidden="0" w:uiPriority="73" w:unhideWhenUsed="0"/>
    <w:lsdException w:name="Medium List 1" w:semiHidden="0" w:uiPriority="60" w:unhideWhenUsed="0"/>
    <w:lsdException w:name="Medium List 2" w:semiHidden="0" w:uiPriority="61" w:unhideWhenUsed="0"/>
    <w:lsdException w:name="Medium Grid 1" w:semiHidden="0" w:uiPriority="62" w:unhideWhenUsed="0"/>
    <w:lsdException w:name="Medium Grid 2" w:semiHidden="0" w:uiPriority="63" w:unhideWhenUsed="0"/>
    <w:lsdException w:name="Medium Grid 3" w:semiHidden="0" w:uiPriority="64" w:unhideWhenUsed="0"/>
    <w:lsdException w:name="Dark List" w:semiHidden="0" w:uiPriority="65" w:unhideWhenUsed="0"/>
    <w:lsdException w:name="Colorful Shading" w:semiHidden="0" w:uiPriority="99" w:unhideWhenUsed="0"/>
    <w:lsdException w:name="Colorful List" w:semiHidden="0" w:uiPriority="34" w:unhideWhenUsed="0" w:qFormat="1"/>
    <w:lsdException w:name="Colorful Grid" w:semiHidden="0" w:uiPriority="29" w:unhideWhenUsed="0" w:qFormat="1"/>
    <w:lsdException w:name="Light Shading Accent 1" w:semiHidden="0" w:uiPriority="30" w:unhideWhenUsed="0" w:qFormat="1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uiPriority="71" w:unhideWhenUsed="0"/>
    <w:lsdException w:name="List Paragraph" w:semiHidden="0" w:uiPriority="34" w:unhideWhenUsed="0" w:qFormat="1"/>
    <w:lsdException w:name="Quote" w:semiHidden="0" w:uiPriority="73" w:unhideWhenUsed="0"/>
    <w:lsdException w:name="Intense Quote" w:semiHidden="0" w:uiPriority="60" w:unhideWhenUsed="0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semiHidden="0" w:uiPriority="66" w:unhideWhenUsed="0"/>
    <w:lsdException w:name="Colorful List Accent 1" w:semiHidden="0" w:uiPriority="67" w:unhideWhenUsed="0"/>
    <w:lsdException w:name="Colorful Grid Accent 1" w:semiHidden="0" w:uiPriority="68" w:unhideWhenUsed="0"/>
    <w:lsdException w:name="Light Shading Accent 2" w:semiHidden="0" w:uiPriority="69" w:unhideWhenUsed="0"/>
    <w:lsdException w:name="Light List Accent 2" w:semiHidden="0" w:uiPriority="70" w:unhideWhenUsed="0"/>
    <w:lsdException w:name="Light Grid Accent 2" w:semiHidden="0" w:uiPriority="71" w:unhideWhenUsed="0"/>
    <w:lsdException w:name="Medium Shading 1 Accent 2" w:semiHidden="0" w:uiPriority="72" w:unhideWhenUsed="0"/>
    <w:lsdException w:name="Medium Shading 2 Accent 2" w:semiHidden="0" w:uiPriority="73" w:unhideWhenUsed="0"/>
    <w:lsdException w:name="Medium List 1 Accent 2" w:semiHidden="0" w:uiPriority="60" w:unhideWhenUsed="0"/>
    <w:lsdException w:name="Medium List 2 Accent 2" w:semiHidden="0" w:uiPriority="61" w:unhideWhenUsed="0"/>
    <w:lsdException w:name="Medium Grid 1 Accent 2" w:semiHidden="0" w:uiPriority="62" w:unhideWhenUsed="0"/>
    <w:lsdException w:name="Medium Grid 2 Accent 2" w:semiHidden="0" w:uiPriority="63" w:unhideWhenUsed="0"/>
    <w:lsdException w:name="Medium Grid 3 Accent 2" w:semiHidden="0" w:uiPriority="64" w:unhideWhenUsed="0"/>
    <w:lsdException w:name="Dark List Accent 2" w:semiHidden="0" w:uiPriority="65" w:unhideWhenUsed="0"/>
    <w:lsdException w:name="Colorful Shading Accent 2" w:semiHidden="0" w:uiPriority="66" w:unhideWhenUsed="0"/>
    <w:lsdException w:name="Colorful List Accent 2" w:semiHidden="0" w:uiPriority="67" w:unhideWhenUsed="0"/>
    <w:lsdException w:name="Colorful Grid Accent 2" w:semiHidden="0" w:uiPriority="68" w:unhideWhenUsed="0"/>
    <w:lsdException w:name="Light Shading Accent 3" w:semiHidden="0" w:uiPriority="69" w:unhideWhenUsed="0"/>
    <w:lsdException w:name="Light List Accent 3" w:semiHidden="0" w:uiPriority="70" w:unhideWhenUsed="0"/>
    <w:lsdException w:name="Light Grid Accent 3" w:semiHidden="0" w:uiPriority="71" w:unhideWhenUsed="0"/>
    <w:lsdException w:name="Medium Shading 1 Accent 3" w:semiHidden="0" w:uiPriority="72" w:unhideWhenUsed="0"/>
    <w:lsdException w:name="Medium Shading 2 Accent 3" w:semiHidden="0" w:uiPriority="73" w:unhideWhenUsed="0"/>
    <w:lsdException w:name="Medium List 1 Accent 3" w:semiHidden="0" w:uiPriority="60" w:unhideWhenUsed="0"/>
    <w:lsdException w:name="Medium List 2 Accent 3" w:semiHidden="0" w:uiPriority="61" w:unhideWhenUsed="0"/>
    <w:lsdException w:name="Medium Grid 1 Accent 3" w:semiHidden="0" w:uiPriority="62" w:unhideWhenUsed="0"/>
    <w:lsdException w:name="Medium Grid 2 Accent 3" w:semiHidden="0" w:uiPriority="63" w:unhideWhenUsed="0"/>
    <w:lsdException w:name="Medium Grid 3 Accent 3" w:semiHidden="0" w:uiPriority="64" w:unhideWhenUsed="0"/>
    <w:lsdException w:name="Dark List Accent 3" w:semiHidden="0" w:uiPriority="65" w:unhideWhenUsed="0"/>
    <w:lsdException w:name="Colorful Shading Accent 3" w:semiHidden="0" w:uiPriority="66" w:unhideWhenUsed="0"/>
    <w:lsdException w:name="Colorful List Accent 3" w:semiHidden="0" w:uiPriority="67" w:unhideWhenUsed="0"/>
    <w:lsdException w:name="Colorful Grid Accent 3" w:semiHidden="0" w:uiPriority="68" w:unhideWhenUsed="0"/>
    <w:lsdException w:name="Light Shading Accent 4" w:semiHidden="0" w:uiPriority="69" w:unhideWhenUsed="0"/>
    <w:lsdException w:name="Light List Accent 4" w:semiHidden="0" w:uiPriority="70" w:unhideWhenUsed="0"/>
    <w:lsdException w:name="Light Grid Accent 4" w:semiHidden="0" w:uiPriority="71" w:unhideWhenUsed="0"/>
    <w:lsdException w:name="Medium Shading 1 Accent 4" w:semiHidden="0" w:uiPriority="72" w:unhideWhenUsed="0"/>
    <w:lsdException w:name="Medium Shading 2 Accent 4" w:semiHidden="0" w:uiPriority="73" w:unhideWhenUsed="0"/>
    <w:lsdException w:name="Medium List 1 Accent 4" w:semiHidden="0" w:uiPriority="60" w:unhideWhenUsed="0"/>
    <w:lsdException w:name="Medium List 2 Accent 4" w:semiHidden="0" w:uiPriority="61" w:unhideWhenUsed="0"/>
    <w:lsdException w:name="Medium Grid 1 Accent 4" w:semiHidden="0" w:uiPriority="62" w:unhideWhenUsed="0"/>
    <w:lsdException w:name="Medium Grid 2 Accent 4" w:semiHidden="0" w:uiPriority="63" w:unhideWhenUsed="0"/>
    <w:lsdException w:name="Medium Grid 3 Accent 4" w:semiHidden="0" w:uiPriority="64" w:unhideWhenUsed="0"/>
    <w:lsdException w:name="Dark List Accent 4" w:semiHidden="0" w:uiPriority="65" w:unhideWhenUsed="0"/>
    <w:lsdException w:name="Colorful Shading Accent 4" w:semiHidden="0" w:uiPriority="66" w:unhideWhenUsed="0"/>
    <w:lsdException w:name="Colorful List Accent 4" w:semiHidden="0" w:uiPriority="67" w:unhideWhenUsed="0"/>
    <w:lsdException w:name="Colorful Grid Accent 4" w:semiHidden="0" w:uiPriority="68" w:unhideWhenUsed="0"/>
    <w:lsdException w:name="Light Shading Accent 5" w:semiHidden="0" w:uiPriority="69" w:unhideWhenUsed="0"/>
    <w:lsdException w:name="Light List Accent 5" w:semiHidden="0" w:uiPriority="70" w:unhideWhenUsed="0"/>
    <w:lsdException w:name="Light Grid Accent 5" w:semiHidden="0" w:uiPriority="71" w:unhideWhenUsed="0"/>
    <w:lsdException w:name="Medium Shading 1 Accent 5" w:semiHidden="0" w:uiPriority="72" w:unhideWhenUsed="0"/>
    <w:lsdException w:name="Medium Shading 2 Accent 5" w:semiHidden="0" w:uiPriority="73" w:unhideWhenUsed="0"/>
    <w:lsdException w:name="Medium List 1 Accent 5" w:semiHidden="0" w:uiPriority="60" w:unhideWhenUsed="0"/>
    <w:lsdException w:name="Medium List 2 Accent 5" w:semiHidden="0" w:uiPriority="61" w:unhideWhenUsed="0"/>
    <w:lsdException w:name="Medium Grid 1 Accent 5" w:semiHidden="0" w:uiPriority="62" w:unhideWhenUsed="0"/>
    <w:lsdException w:name="Medium Grid 2 Accent 5" w:semiHidden="0" w:uiPriority="63" w:unhideWhenUsed="0"/>
    <w:lsdException w:name="Medium Grid 3 Accent 5" w:semiHidden="0" w:uiPriority="64" w:unhideWhenUsed="0"/>
    <w:lsdException w:name="Dark List Accent 5" w:semiHidden="0" w:uiPriority="65" w:unhideWhenUsed="0"/>
    <w:lsdException w:name="Colorful Shading Accent 5" w:semiHidden="0" w:uiPriority="66" w:unhideWhenUsed="0"/>
    <w:lsdException w:name="Colorful List Accent 5" w:semiHidden="0" w:uiPriority="67" w:unhideWhenUsed="0"/>
    <w:lsdException w:name="Colorful Grid Accent 5" w:semiHidden="0" w:uiPriority="68" w:unhideWhenUsed="0"/>
    <w:lsdException w:name="Light Shading Accent 6" w:semiHidden="0" w:uiPriority="69" w:unhideWhenUsed="0"/>
    <w:lsdException w:name="Light List Accent 6" w:semiHidden="0" w:uiPriority="70" w:unhideWhenUsed="0"/>
    <w:lsdException w:name="Light Grid Accent 6" w:semiHidden="0" w:uiPriority="71" w:unhideWhenUsed="0"/>
    <w:lsdException w:name="Medium Shading 1 Accent 6" w:semiHidden="0" w:uiPriority="72" w:unhideWhenUsed="0"/>
    <w:lsdException w:name="Medium Shading 2 Accent 6" w:semiHidden="0" w:uiPriority="73" w:unhideWhenUsed="0"/>
    <w:lsdException w:name="Medium List 1 Accent 6" w:semiHidden="0" w:uiPriority="19" w:unhideWhenUsed="0" w:qFormat="1"/>
    <w:lsdException w:name="Medium List 2 Accent 6" w:semiHidden="0" w:uiPriority="21" w:unhideWhenUsed="0" w:qFormat="1"/>
    <w:lsdException w:name="Medium Grid 1 Accent 6" w:semiHidden="0" w:uiPriority="31" w:unhideWhenUsed="0" w:qFormat="1"/>
    <w:lsdException w:name="Medium Grid 2 Accent 6" w:semiHidden="0" w:uiPriority="32" w:unhideWhenUsed="0" w:qFormat="1"/>
    <w:lsdException w:name="Medium Grid 3 Accent 6" w:semiHidden="0" w:uiPriority="33" w:unhideWhenUsed="0" w:qFormat="1"/>
    <w:lsdException w:name="Dark List Accent 6" w:semiHidden="0" w:uiPriority="37" w:unhideWhenUsed="0"/>
    <w:lsdException w:name="Colorful Shading Accent 6" w:semiHidden="0" w:uiPriority="39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056D"/>
    <w:rPr>
      <w:sz w:val="24"/>
      <w:szCs w:val="24"/>
      <w:lang w:eastAsia="pt-BR"/>
    </w:rPr>
  </w:style>
  <w:style w:type="paragraph" w:styleId="Ttulo1">
    <w:name w:val="heading 1"/>
    <w:basedOn w:val="Normal"/>
    <w:next w:val="Normal"/>
    <w:qFormat/>
    <w:rsid w:val="00C2489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link w:val="Ttulo2Char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paragraph" w:styleId="Ttulo3">
    <w:name w:val="heading 3"/>
    <w:basedOn w:val="Normal"/>
    <w:qFormat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Ttulo4">
    <w:name w:val="heading 4"/>
    <w:basedOn w:val="Normal"/>
    <w:next w:val="Normal"/>
    <w:link w:val="Ttulo4Char"/>
    <w:semiHidden/>
    <w:unhideWhenUsed/>
    <w:qFormat/>
    <w:rsid w:val="001812D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har"/>
    <w:qFormat/>
    <w:rsid w:val="00436399"/>
    <w:pPr>
      <w:keepNext/>
      <w:numPr>
        <w:numId w:val="21"/>
      </w:numPr>
      <w:spacing w:before="120"/>
      <w:jc w:val="both"/>
      <w:outlineLvl w:val="4"/>
    </w:pPr>
    <w:rPr>
      <w:rFonts w:ascii="Arial Narrow" w:hAnsi="Arial Narrow"/>
      <w:b/>
      <w:szCs w:val="20"/>
    </w:rPr>
  </w:style>
  <w:style w:type="paragraph" w:styleId="Ttulo7">
    <w:name w:val="heading 7"/>
    <w:basedOn w:val="Normal"/>
    <w:next w:val="Normal"/>
    <w:qFormat/>
    <w:rsid w:val="00C46DE6"/>
    <w:pPr>
      <w:keepNext/>
      <w:outlineLvl w:val="6"/>
    </w:pPr>
    <w:rPr>
      <w:b/>
      <w:bCs/>
      <w:color w:val="0000FF"/>
      <w:u w:val="singl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rsid w:val="00980132"/>
    <w:rPr>
      <w:b/>
      <w:bCs/>
      <w:sz w:val="36"/>
      <w:szCs w:val="36"/>
      <w:lang w:val="en-US" w:eastAsia="en-US" w:bidi="ar-SA"/>
    </w:r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paragraph" w:styleId="Cabealho">
    <w:name w:val="header"/>
    <w:basedOn w:val="Normal"/>
    <w:link w:val="CabealhoChar"/>
    <w:uiPriority w:val="99"/>
    <w:pPr>
      <w:tabs>
        <w:tab w:val="center" w:pos="4419"/>
        <w:tab w:val="right" w:pos="8838"/>
      </w:tabs>
    </w:pPr>
    <w:rPr>
      <w:rFonts w:ascii="Arial" w:hAnsi="Arial"/>
      <w:sz w:val="28"/>
      <w:szCs w:val="20"/>
    </w:rPr>
  </w:style>
  <w:style w:type="paragraph" w:styleId="Rodap">
    <w:name w:val="footer"/>
    <w:basedOn w:val="Normal"/>
    <w:link w:val="RodapChar"/>
    <w:pPr>
      <w:tabs>
        <w:tab w:val="center" w:pos="4419"/>
        <w:tab w:val="right" w:pos="8838"/>
      </w:tabs>
    </w:pPr>
  </w:style>
  <w:style w:type="character" w:styleId="Nmerodepgina">
    <w:name w:val="page number"/>
    <w:basedOn w:val="Fontepargpadro"/>
  </w:style>
  <w:style w:type="table" w:styleId="Tabelacomgrade">
    <w:name w:val="Table Grid"/>
    <w:basedOn w:val="Tabelanormal"/>
    <w:uiPriority w:val="59"/>
    <w:rsid w:val="00276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mrio2">
    <w:name w:val="toc 2"/>
    <w:basedOn w:val="Normal"/>
    <w:next w:val="Normal"/>
    <w:autoRedefine/>
    <w:semiHidden/>
    <w:rsid w:val="00E744D4"/>
    <w:pPr>
      <w:ind w:left="240"/>
    </w:pPr>
  </w:style>
  <w:style w:type="paragraph" w:styleId="Sumrio1">
    <w:name w:val="toc 1"/>
    <w:basedOn w:val="Normal"/>
    <w:next w:val="Normal"/>
    <w:autoRedefine/>
    <w:semiHidden/>
    <w:rsid w:val="00E744D4"/>
  </w:style>
  <w:style w:type="paragraph" w:styleId="Sumrio3">
    <w:name w:val="toc 3"/>
    <w:basedOn w:val="Normal"/>
    <w:next w:val="Normal"/>
    <w:autoRedefine/>
    <w:semiHidden/>
    <w:rsid w:val="00E744D4"/>
    <w:pPr>
      <w:ind w:left="480"/>
    </w:pPr>
  </w:style>
  <w:style w:type="character" w:styleId="Hyperlink">
    <w:name w:val="Hyperlink"/>
    <w:basedOn w:val="Fontepargpadro"/>
    <w:uiPriority w:val="99"/>
    <w:rsid w:val="00E744D4"/>
    <w:rPr>
      <w:color w:val="0000FF"/>
      <w:u w:val="single"/>
    </w:rPr>
  </w:style>
  <w:style w:type="character" w:customStyle="1" w:styleId="CabealhoChar">
    <w:name w:val="Cabeçalho Char"/>
    <w:basedOn w:val="Fontepargpadro"/>
    <w:link w:val="Cabealho"/>
    <w:uiPriority w:val="99"/>
    <w:rsid w:val="005B40D1"/>
    <w:rPr>
      <w:rFonts w:ascii="Arial" w:hAnsi="Arial"/>
      <w:sz w:val="28"/>
      <w:lang w:val="pt-BR" w:eastAsia="pt-BR"/>
    </w:rPr>
  </w:style>
  <w:style w:type="character" w:customStyle="1" w:styleId="RodapChar">
    <w:name w:val="Rodapé Char"/>
    <w:basedOn w:val="Fontepargpadro"/>
    <w:link w:val="Rodap"/>
    <w:uiPriority w:val="99"/>
    <w:rsid w:val="005B40D1"/>
    <w:rPr>
      <w:sz w:val="24"/>
      <w:szCs w:val="24"/>
    </w:rPr>
  </w:style>
  <w:style w:type="paragraph" w:styleId="Corpodetexto2">
    <w:name w:val="Body Text 2"/>
    <w:basedOn w:val="Normal"/>
    <w:link w:val="Corpodetexto2Char"/>
    <w:rsid w:val="00090083"/>
    <w:rPr>
      <w:szCs w:val="20"/>
    </w:rPr>
  </w:style>
  <w:style w:type="character" w:customStyle="1" w:styleId="Corpodetexto2Char">
    <w:name w:val="Corpo de texto 2 Char"/>
    <w:basedOn w:val="Fontepargpadro"/>
    <w:link w:val="Corpodetexto2"/>
    <w:rsid w:val="00090083"/>
    <w:rPr>
      <w:sz w:val="24"/>
      <w:lang w:eastAsia="pt-BR"/>
    </w:rPr>
  </w:style>
  <w:style w:type="paragraph" w:styleId="PargrafodaLista">
    <w:name w:val="List Paragraph"/>
    <w:aliases w:val="Parágrafo corpo do texto"/>
    <w:basedOn w:val="Normal"/>
    <w:uiPriority w:val="34"/>
    <w:qFormat/>
    <w:rsid w:val="00E91399"/>
    <w:pPr>
      <w:ind w:left="720"/>
      <w:contextualSpacing/>
    </w:pPr>
  </w:style>
  <w:style w:type="paragraph" w:customStyle="1" w:styleId="Quadroexplicativo">
    <w:name w:val="Quadro explicativo"/>
    <w:basedOn w:val="Normal"/>
    <w:rsid w:val="009C643A"/>
    <w:pPr>
      <w:pBdr>
        <w:top w:val="single" w:sz="4" w:space="1" w:color="auto" w:shadow="1"/>
        <w:left w:val="single" w:sz="4" w:space="4" w:color="auto" w:shadow="1"/>
        <w:bottom w:val="single" w:sz="4" w:space="1" w:color="auto" w:shadow="1"/>
        <w:right w:val="single" w:sz="4" w:space="4" w:color="auto" w:shadow="1"/>
      </w:pBdr>
      <w:shd w:val="clear" w:color="auto" w:fill="E6E6E6"/>
      <w:ind w:firstLine="709"/>
      <w:jc w:val="both"/>
    </w:pPr>
    <w:rPr>
      <w:rFonts w:ascii="Arial" w:eastAsia="Arial Unicode MS" w:hAnsi="Arial" w:cs="Arial"/>
      <w:color w:val="0000FF"/>
      <w:sz w:val="18"/>
      <w:szCs w:val="20"/>
    </w:rPr>
  </w:style>
  <w:style w:type="character" w:customStyle="1" w:styleId="Ttulo5Char">
    <w:name w:val="Título 5 Char"/>
    <w:basedOn w:val="Fontepargpadro"/>
    <w:link w:val="Ttulo5"/>
    <w:rsid w:val="00436399"/>
    <w:rPr>
      <w:rFonts w:ascii="Arial Narrow" w:hAnsi="Arial Narrow"/>
      <w:b/>
      <w:sz w:val="24"/>
      <w:lang w:eastAsia="pt-BR"/>
    </w:rPr>
  </w:style>
  <w:style w:type="paragraph" w:customStyle="1" w:styleId="organograma">
    <w:name w:val="organograma"/>
    <w:basedOn w:val="Normal"/>
    <w:rsid w:val="00001337"/>
    <w:pPr>
      <w:snapToGrid w:val="0"/>
      <w:jc w:val="center"/>
    </w:pPr>
    <w:rPr>
      <w:rFonts w:ascii="Arial" w:hAnsi="Arial"/>
      <w:b/>
      <w:sz w:val="20"/>
    </w:rPr>
  </w:style>
  <w:style w:type="character" w:customStyle="1" w:styleId="Ttulo4Char">
    <w:name w:val="Título 4 Char"/>
    <w:basedOn w:val="Fontepargpadro"/>
    <w:link w:val="Ttulo4"/>
    <w:semiHidden/>
    <w:rsid w:val="001812D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val="en-US"/>
    </w:rPr>
  </w:style>
  <w:style w:type="paragraph" w:customStyle="1" w:styleId="PargrafodaLista2">
    <w:name w:val="Parágrafo da Lista2"/>
    <w:basedOn w:val="Normal"/>
    <w:uiPriority w:val="99"/>
    <w:rsid w:val="009F5937"/>
    <w:pPr>
      <w:spacing w:after="200" w:line="276" w:lineRule="auto"/>
      <w:ind w:left="720"/>
      <w:contextualSpacing/>
    </w:pPr>
    <w:rPr>
      <w:rFonts w:ascii="Switzerland" w:hAnsi="Switzerland" w:cs="Calibri"/>
      <w:sz w:val="20"/>
      <w:szCs w:val="22"/>
    </w:rPr>
  </w:style>
  <w:style w:type="paragraph" w:customStyle="1" w:styleId="PargrafodaLista3">
    <w:name w:val="Parágrafo da Lista3"/>
    <w:basedOn w:val="Normal"/>
    <w:rsid w:val="00851410"/>
    <w:pPr>
      <w:spacing w:after="200" w:line="276" w:lineRule="auto"/>
      <w:ind w:left="720"/>
      <w:contextualSpacing/>
    </w:pPr>
    <w:rPr>
      <w:rFonts w:ascii="Switzerland" w:hAnsi="Switzerland" w:cs="Calibri"/>
      <w:szCs w:val="22"/>
      <w:lang w:val="en-US" w:eastAsia="en-US"/>
    </w:rPr>
  </w:style>
  <w:style w:type="paragraph" w:customStyle="1" w:styleId="paragraph">
    <w:name w:val="paragraph"/>
    <w:basedOn w:val="Normal"/>
    <w:rsid w:val="00123159"/>
    <w:pPr>
      <w:spacing w:before="100" w:beforeAutospacing="1" w:after="100" w:afterAutospacing="1"/>
    </w:pPr>
  </w:style>
  <w:style w:type="character" w:styleId="Forte">
    <w:name w:val="Strong"/>
    <w:uiPriority w:val="22"/>
    <w:qFormat/>
    <w:rsid w:val="00123159"/>
    <w:rPr>
      <w:b/>
      <w:bCs/>
    </w:rPr>
  </w:style>
  <w:style w:type="character" w:customStyle="1" w:styleId="normaltextrun">
    <w:name w:val="normaltextrun"/>
    <w:basedOn w:val="Fontepargpadro"/>
    <w:rsid w:val="00427ED1"/>
  </w:style>
  <w:style w:type="character" w:customStyle="1" w:styleId="spellingerror">
    <w:name w:val="spellingerror"/>
    <w:basedOn w:val="Fontepargpadro"/>
    <w:rsid w:val="00427ED1"/>
  </w:style>
  <w:style w:type="character" w:customStyle="1" w:styleId="eop">
    <w:name w:val="eop"/>
    <w:basedOn w:val="Fontepargpadro"/>
    <w:rsid w:val="00427ED1"/>
  </w:style>
  <w:style w:type="character" w:customStyle="1" w:styleId="contextualspellingandgrammarerror">
    <w:name w:val="contextualspellingandgrammarerror"/>
    <w:basedOn w:val="Fontepargpadro"/>
    <w:rsid w:val="00427E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75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14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8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18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70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9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271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0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604751">
          <w:marLeft w:val="1714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705519">
          <w:marLeft w:val="152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559697">
          <w:marLeft w:val="152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5841">
          <w:marLeft w:val="1526"/>
          <w:marRight w:val="0"/>
          <w:marTop w:val="6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179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56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5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1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27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9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19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1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38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41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9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2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26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6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4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1B9C29F-8B58-42A0-AF0D-16918F2552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792</Words>
  <Characters>4277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INSTRUÇÕES PARA ELABORAÇÃO DE</vt:lpstr>
    </vt:vector>
  </TitlesOfParts>
  <Company/>
  <LinksUpToDate>false</LinksUpToDate>
  <CharactersWithSpaces>5059</CharactersWithSpaces>
  <SharedDoc>false</SharedDoc>
  <HLinks>
    <vt:vector size="546" baseType="variant">
      <vt:variant>
        <vt:i4>1310775</vt:i4>
      </vt:variant>
      <vt:variant>
        <vt:i4>542</vt:i4>
      </vt:variant>
      <vt:variant>
        <vt:i4>0</vt:i4>
      </vt:variant>
      <vt:variant>
        <vt:i4>5</vt:i4>
      </vt:variant>
      <vt:variant>
        <vt:lpwstr/>
      </vt:variant>
      <vt:variant>
        <vt:lpwstr>_Toc221464216</vt:lpwstr>
      </vt:variant>
      <vt:variant>
        <vt:i4>1310775</vt:i4>
      </vt:variant>
      <vt:variant>
        <vt:i4>536</vt:i4>
      </vt:variant>
      <vt:variant>
        <vt:i4>0</vt:i4>
      </vt:variant>
      <vt:variant>
        <vt:i4>5</vt:i4>
      </vt:variant>
      <vt:variant>
        <vt:lpwstr/>
      </vt:variant>
      <vt:variant>
        <vt:lpwstr>_Toc221464215</vt:lpwstr>
      </vt:variant>
      <vt:variant>
        <vt:i4>1310775</vt:i4>
      </vt:variant>
      <vt:variant>
        <vt:i4>530</vt:i4>
      </vt:variant>
      <vt:variant>
        <vt:i4>0</vt:i4>
      </vt:variant>
      <vt:variant>
        <vt:i4>5</vt:i4>
      </vt:variant>
      <vt:variant>
        <vt:lpwstr/>
      </vt:variant>
      <vt:variant>
        <vt:lpwstr>_Toc221464213</vt:lpwstr>
      </vt:variant>
      <vt:variant>
        <vt:i4>1310775</vt:i4>
      </vt:variant>
      <vt:variant>
        <vt:i4>524</vt:i4>
      </vt:variant>
      <vt:variant>
        <vt:i4>0</vt:i4>
      </vt:variant>
      <vt:variant>
        <vt:i4>5</vt:i4>
      </vt:variant>
      <vt:variant>
        <vt:lpwstr/>
      </vt:variant>
      <vt:variant>
        <vt:lpwstr>_Toc221464212</vt:lpwstr>
      </vt:variant>
      <vt:variant>
        <vt:i4>1310775</vt:i4>
      </vt:variant>
      <vt:variant>
        <vt:i4>518</vt:i4>
      </vt:variant>
      <vt:variant>
        <vt:i4>0</vt:i4>
      </vt:variant>
      <vt:variant>
        <vt:i4>5</vt:i4>
      </vt:variant>
      <vt:variant>
        <vt:lpwstr/>
      </vt:variant>
      <vt:variant>
        <vt:lpwstr>_Toc221464211</vt:lpwstr>
      </vt:variant>
      <vt:variant>
        <vt:i4>1310775</vt:i4>
      </vt:variant>
      <vt:variant>
        <vt:i4>512</vt:i4>
      </vt:variant>
      <vt:variant>
        <vt:i4>0</vt:i4>
      </vt:variant>
      <vt:variant>
        <vt:i4>5</vt:i4>
      </vt:variant>
      <vt:variant>
        <vt:lpwstr/>
      </vt:variant>
      <vt:variant>
        <vt:lpwstr>_Toc221464210</vt:lpwstr>
      </vt:variant>
      <vt:variant>
        <vt:i4>1376311</vt:i4>
      </vt:variant>
      <vt:variant>
        <vt:i4>506</vt:i4>
      </vt:variant>
      <vt:variant>
        <vt:i4>0</vt:i4>
      </vt:variant>
      <vt:variant>
        <vt:i4>5</vt:i4>
      </vt:variant>
      <vt:variant>
        <vt:lpwstr/>
      </vt:variant>
      <vt:variant>
        <vt:lpwstr>_Toc221464209</vt:lpwstr>
      </vt:variant>
      <vt:variant>
        <vt:i4>1376311</vt:i4>
      </vt:variant>
      <vt:variant>
        <vt:i4>500</vt:i4>
      </vt:variant>
      <vt:variant>
        <vt:i4>0</vt:i4>
      </vt:variant>
      <vt:variant>
        <vt:i4>5</vt:i4>
      </vt:variant>
      <vt:variant>
        <vt:lpwstr/>
      </vt:variant>
      <vt:variant>
        <vt:lpwstr>_Toc221464208</vt:lpwstr>
      </vt:variant>
      <vt:variant>
        <vt:i4>1376311</vt:i4>
      </vt:variant>
      <vt:variant>
        <vt:i4>494</vt:i4>
      </vt:variant>
      <vt:variant>
        <vt:i4>0</vt:i4>
      </vt:variant>
      <vt:variant>
        <vt:i4>5</vt:i4>
      </vt:variant>
      <vt:variant>
        <vt:lpwstr/>
      </vt:variant>
      <vt:variant>
        <vt:lpwstr>_Toc221464207</vt:lpwstr>
      </vt:variant>
      <vt:variant>
        <vt:i4>1376311</vt:i4>
      </vt:variant>
      <vt:variant>
        <vt:i4>488</vt:i4>
      </vt:variant>
      <vt:variant>
        <vt:i4>0</vt:i4>
      </vt:variant>
      <vt:variant>
        <vt:i4>5</vt:i4>
      </vt:variant>
      <vt:variant>
        <vt:lpwstr/>
      </vt:variant>
      <vt:variant>
        <vt:lpwstr>_Toc221464206</vt:lpwstr>
      </vt:variant>
      <vt:variant>
        <vt:i4>1376311</vt:i4>
      </vt:variant>
      <vt:variant>
        <vt:i4>482</vt:i4>
      </vt:variant>
      <vt:variant>
        <vt:i4>0</vt:i4>
      </vt:variant>
      <vt:variant>
        <vt:i4>5</vt:i4>
      </vt:variant>
      <vt:variant>
        <vt:lpwstr/>
      </vt:variant>
      <vt:variant>
        <vt:lpwstr>_Toc221464205</vt:lpwstr>
      </vt:variant>
      <vt:variant>
        <vt:i4>1376311</vt:i4>
      </vt:variant>
      <vt:variant>
        <vt:i4>476</vt:i4>
      </vt:variant>
      <vt:variant>
        <vt:i4>0</vt:i4>
      </vt:variant>
      <vt:variant>
        <vt:i4>5</vt:i4>
      </vt:variant>
      <vt:variant>
        <vt:lpwstr/>
      </vt:variant>
      <vt:variant>
        <vt:lpwstr>_Toc221464204</vt:lpwstr>
      </vt:variant>
      <vt:variant>
        <vt:i4>1376311</vt:i4>
      </vt:variant>
      <vt:variant>
        <vt:i4>470</vt:i4>
      </vt:variant>
      <vt:variant>
        <vt:i4>0</vt:i4>
      </vt:variant>
      <vt:variant>
        <vt:i4>5</vt:i4>
      </vt:variant>
      <vt:variant>
        <vt:lpwstr/>
      </vt:variant>
      <vt:variant>
        <vt:lpwstr>_Toc221464203</vt:lpwstr>
      </vt:variant>
      <vt:variant>
        <vt:i4>1376311</vt:i4>
      </vt:variant>
      <vt:variant>
        <vt:i4>464</vt:i4>
      </vt:variant>
      <vt:variant>
        <vt:i4>0</vt:i4>
      </vt:variant>
      <vt:variant>
        <vt:i4>5</vt:i4>
      </vt:variant>
      <vt:variant>
        <vt:lpwstr/>
      </vt:variant>
      <vt:variant>
        <vt:lpwstr>_Toc221464202</vt:lpwstr>
      </vt:variant>
      <vt:variant>
        <vt:i4>1376311</vt:i4>
      </vt:variant>
      <vt:variant>
        <vt:i4>458</vt:i4>
      </vt:variant>
      <vt:variant>
        <vt:i4>0</vt:i4>
      </vt:variant>
      <vt:variant>
        <vt:i4>5</vt:i4>
      </vt:variant>
      <vt:variant>
        <vt:lpwstr/>
      </vt:variant>
      <vt:variant>
        <vt:lpwstr>_Toc221464201</vt:lpwstr>
      </vt:variant>
      <vt:variant>
        <vt:i4>1835060</vt:i4>
      </vt:variant>
      <vt:variant>
        <vt:i4>452</vt:i4>
      </vt:variant>
      <vt:variant>
        <vt:i4>0</vt:i4>
      </vt:variant>
      <vt:variant>
        <vt:i4>5</vt:i4>
      </vt:variant>
      <vt:variant>
        <vt:lpwstr/>
      </vt:variant>
      <vt:variant>
        <vt:lpwstr>_Toc221464199</vt:lpwstr>
      </vt:variant>
      <vt:variant>
        <vt:i4>1835060</vt:i4>
      </vt:variant>
      <vt:variant>
        <vt:i4>446</vt:i4>
      </vt:variant>
      <vt:variant>
        <vt:i4>0</vt:i4>
      </vt:variant>
      <vt:variant>
        <vt:i4>5</vt:i4>
      </vt:variant>
      <vt:variant>
        <vt:lpwstr/>
      </vt:variant>
      <vt:variant>
        <vt:lpwstr>_Toc221464197</vt:lpwstr>
      </vt:variant>
      <vt:variant>
        <vt:i4>1835060</vt:i4>
      </vt:variant>
      <vt:variant>
        <vt:i4>440</vt:i4>
      </vt:variant>
      <vt:variant>
        <vt:i4>0</vt:i4>
      </vt:variant>
      <vt:variant>
        <vt:i4>5</vt:i4>
      </vt:variant>
      <vt:variant>
        <vt:lpwstr/>
      </vt:variant>
      <vt:variant>
        <vt:lpwstr>_Toc221464196</vt:lpwstr>
      </vt:variant>
      <vt:variant>
        <vt:i4>1835060</vt:i4>
      </vt:variant>
      <vt:variant>
        <vt:i4>434</vt:i4>
      </vt:variant>
      <vt:variant>
        <vt:i4>0</vt:i4>
      </vt:variant>
      <vt:variant>
        <vt:i4>5</vt:i4>
      </vt:variant>
      <vt:variant>
        <vt:lpwstr/>
      </vt:variant>
      <vt:variant>
        <vt:lpwstr>_Toc221464195</vt:lpwstr>
      </vt:variant>
      <vt:variant>
        <vt:i4>1835060</vt:i4>
      </vt:variant>
      <vt:variant>
        <vt:i4>428</vt:i4>
      </vt:variant>
      <vt:variant>
        <vt:i4>0</vt:i4>
      </vt:variant>
      <vt:variant>
        <vt:i4>5</vt:i4>
      </vt:variant>
      <vt:variant>
        <vt:lpwstr/>
      </vt:variant>
      <vt:variant>
        <vt:lpwstr>_Toc221464194</vt:lpwstr>
      </vt:variant>
      <vt:variant>
        <vt:i4>1835060</vt:i4>
      </vt:variant>
      <vt:variant>
        <vt:i4>422</vt:i4>
      </vt:variant>
      <vt:variant>
        <vt:i4>0</vt:i4>
      </vt:variant>
      <vt:variant>
        <vt:i4>5</vt:i4>
      </vt:variant>
      <vt:variant>
        <vt:lpwstr/>
      </vt:variant>
      <vt:variant>
        <vt:lpwstr>_Toc221464193</vt:lpwstr>
      </vt:variant>
      <vt:variant>
        <vt:i4>1835060</vt:i4>
      </vt:variant>
      <vt:variant>
        <vt:i4>416</vt:i4>
      </vt:variant>
      <vt:variant>
        <vt:i4>0</vt:i4>
      </vt:variant>
      <vt:variant>
        <vt:i4>5</vt:i4>
      </vt:variant>
      <vt:variant>
        <vt:lpwstr/>
      </vt:variant>
      <vt:variant>
        <vt:lpwstr>_Toc221464192</vt:lpwstr>
      </vt:variant>
      <vt:variant>
        <vt:i4>1835060</vt:i4>
      </vt:variant>
      <vt:variant>
        <vt:i4>410</vt:i4>
      </vt:variant>
      <vt:variant>
        <vt:i4>0</vt:i4>
      </vt:variant>
      <vt:variant>
        <vt:i4>5</vt:i4>
      </vt:variant>
      <vt:variant>
        <vt:lpwstr/>
      </vt:variant>
      <vt:variant>
        <vt:lpwstr>_Toc221464191</vt:lpwstr>
      </vt:variant>
      <vt:variant>
        <vt:i4>1835060</vt:i4>
      </vt:variant>
      <vt:variant>
        <vt:i4>404</vt:i4>
      </vt:variant>
      <vt:variant>
        <vt:i4>0</vt:i4>
      </vt:variant>
      <vt:variant>
        <vt:i4>5</vt:i4>
      </vt:variant>
      <vt:variant>
        <vt:lpwstr/>
      </vt:variant>
      <vt:variant>
        <vt:lpwstr>_Toc221464190</vt:lpwstr>
      </vt:variant>
      <vt:variant>
        <vt:i4>1900596</vt:i4>
      </vt:variant>
      <vt:variant>
        <vt:i4>398</vt:i4>
      </vt:variant>
      <vt:variant>
        <vt:i4>0</vt:i4>
      </vt:variant>
      <vt:variant>
        <vt:i4>5</vt:i4>
      </vt:variant>
      <vt:variant>
        <vt:lpwstr/>
      </vt:variant>
      <vt:variant>
        <vt:lpwstr>_Toc221464189</vt:lpwstr>
      </vt:variant>
      <vt:variant>
        <vt:i4>1900596</vt:i4>
      </vt:variant>
      <vt:variant>
        <vt:i4>392</vt:i4>
      </vt:variant>
      <vt:variant>
        <vt:i4>0</vt:i4>
      </vt:variant>
      <vt:variant>
        <vt:i4>5</vt:i4>
      </vt:variant>
      <vt:variant>
        <vt:lpwstr/>
      </vt:variant>
      <vt:variant>
        <vt:lpwstr>_Toc221464188</vt:lpwstr>
      </vt:variant>
      <vt:variant>
        <vt:i4>1900596</vt:i4>
      </vt:variant>
      <vt:variant>
        <vt:i4>386</vt:i4>
      </vt:variant>
      <vt:variant>
        <vt:i4>0</vt:i4>
      </vt:variant>
      <vt:variant>
        <vt:i4>5</vt:i4>
      </vt:variant>
      <vt:variant>
        <vt:lpwstr/>
      </vt:variant>
      <vt:variant>
        <vt:lpwstr>_Toc221464187</vt:lpwstr>
      </vt:variant>
      <vt:variant>
        <vt:i4>1900596</vt:i4>
      </vt:variant>
      <vt:variant>
        <vt:i4>380</vt:i4>
      </vt:variant>
      <vt:variant>
        <vt:i4>0</vt:i4>
      </vt:variant>
      <vt:variant>
        <vt:i4>5</vt:i4>
      </vt:variant>
      <vt:variant>
        <vt:lpwstr/>
      </vt:variant>
      <vt:variant>
        <vt:lpwstr>_Toc221464186</vt:lpwstr>
      </vt:variant>
      <vt:variant>
        <vt:i4>1900596</vt:i4>
      </vt:variant>
      <vt:variant>
        <vt:i4>374</vt:i4>
      </vt:variant>
      <vt:variant>
        <vt:i4>0</vt:i4>
      </vt:variant>
      <vt:variant>
        <vt:i4>5</vt:i4>
      </vt:variant>
      <vt:variant>
        <vt:lpwstr/>
      </vt:variant>
      <vt:variant>
        <vt:lpwstr>_Toc221464185</vt:lpwstr>
      </vt:variant>
      <vt:variant>
        <vt:i4>1900596</vt:i4>
      </vt:variant>
      <vt:variant>
        <vt:i4>368</vt:i4>
      </vt:variant>
      <vt:variant>
        <vt:i4>0</vt:i4>
      </vt:variant>
      <vt:variant>
        <vt:i4>5</vt:i4>
      </vt:variant>
      <vt:variant>
        <vt:lpwstr/>
      </vt:variant>
      <vt:variant>
        <vt:lpwstr>_Toc221464184</vt:lpwstr>
      </vt:variant>
      <vt:variant>
        <vt:i4>1900596</vt:i4>
      </vt:variant>
      <vt:variant>
        <vt:i4>362</vt:i4>
      </vt:variant>
      <vt:variant>
        <vt:i4>0</vt:i4>
      </vt:variant>
      <vt:variant>
        <vt:i4>5</vt:i4>
      </vt:variant>
      <vt:variant>
        <vt:lpwstr/>
      </vt:variant>
      <vt:variant>
        <vt:lpwstr>_Toc221464183</vt:lpwstr>
      </vt:variant>
      <vt:variant>
        <vt:i4>1900596</vt:i4>
      </vt:variant>
      <vt:variant>
        <vt:i4>356</vt:i4>
      </vt:variant>
      <vt:variant>
        <vt:i4>0</vt:i4>
      </vt:variant>
      <vt:variant>
        <vt:i4>5</vt:i4>
      </vt:variant>
      <vt:variant>
        <vt:lpwstr/>
      </vt:variant>
      <vt:variant>
        <vt:lpwstr>_Toc221464181</vt:lpwstr>
      </vt:variant>
      <vt:variant>
        <vt:i4>1900596</vt:i4>
      </vt:variant>
      <vt:variant>
        <vt:i4>350</vt:i4>
      </vt:variant>
      <vt:variant>
        <vt:i4>0</vt:i4>
      </vt:variant>
      <vt:variant>
        <vt:i4>5</vt:i4>
      </vt:variant>
      <vt:variant>
        <vt:lpwstr/>
      </vt:variant>
      <vt:variant>
        <vt:lpwstr>_Toc221464180</vt:lpwstr>
      </vt:variant>
      <vt:variant>
        <vt:i4>1179700</vt:i4>
      </vt:variant>
      <vt:variant>
        <vt:i4>344</vt:i4>
      </vt:variant>
      <vt:variant>
        <vt:i4>0</vt:i4>
      </vt:variant>
      <vt:variant>
        <vt:i4>5</vt:i4>
      </vt:variant>
      <vt:variant>
        <vt:lpwstr/>
      </vt:variant>
      <vt:variant>
        <vt:lpwstr>_Toc221464179</vt:lpwstr>
      </vt:variant>
      <vt:variant>
        <vt:i4>1179700</vt:i4>
      </vt:variant>
      <vt:variant>
        <vt:i4>338</vt:i4>
      </vt:variant>
      <vt:variant>
        <vt:i4>0</vt:i4>
      </vt:variant>
      <vt:variant>
        <vt:i4>5</vt:i4>
      </vt:variant>
      <vt:variant>
        <vt:lpwstr/>
      </vt:variant>
      <vt:variant>
        <vt:lpwstr>_Toc221464178</vt:lpwstr>
      </vt:variant>
      <vt:variant>
        <vt:i4>1179700</vt:i4>
      </vt:variant>
      <vt:variant>
        <vt:i4>332</vt:i4>
      </vt:variant>
      <vt:variant>
        <vt:i4>0</vt:i4>
      </vt:variant>
      <vt:variant>
        <vt:i4>5</vt:i4>
      </vt:variant>
      <vt:variant>
        <vt:lpwstr/>
      </vt:variant>
      <vt:variant>
        <vt:lpwstr>_Toc221464177</vt:lpwstr>
      </vt:variant>
      <vt:variant>
        <vt:i4>1179700</vt:i4>
      </vt:variant>
      <vt:variant>
        <vt:i4>326</vt:i4>
      </vt:variant>
      <vt:variant>
        <vt:i4>0</vt:i4>
      </vt:variant>
      <vt:variant>
        <vt:i4>5</vt:i4>
      </vt:variant>
      <vt:variant>
        <vt:lpwstr/>
      </vt:variant>
      <vt:variant>
        <vt:lpwstr>_Toc221464176</vt:lpwstr>
      </vt:variant>
      <vt:variant>
        <vt:i4>1179700</vt:i4>
      </vt:variant>
      <vt:variant>
        <vt:i4>320</vt:i4>
      </vt:variant>
      <vt:variant>
        <vt:i4>0</vt:i4>
      </vt:variant>
      <vt:variant>
        <vt:i4>5</vt:i4>
      </vt:variant>
      <vt:variant>
        <vt:lpwstr/>
      </vt:variant>
      <vt:variant>
        <vt:lpwstr>_Toc221464175</vt:lpwstr>
      </vt:variant>
      <vt:variant>
        <vt:i4>1179700</vt:i4>
      </vt:variant>
      <vt:variant>
        <vt:i4>314</vt:i4>
      </vt:variant>
      <vt:variant>
        <vt:i4>0</vt:i4>
      </vt:variant>
      <vt:variant>
        <vt:i4>5</vt:i4>
      </vt:variant>
      <vt:variant>
        <vt:lpwstr/>
      </vt:variant>
      <vt:variant>
        <vt:lpwstr>_Toc221464174</vt:lpwstr>
      </vt:variant>
      <vt:variant>
        <vt:i4>1179700</vt:i4>
      </vt:variant>
      <vt:variant>
        <vt:i4>308</vt:i4>
      </vt:variant>
      <vt:variant>
        <vt:i4>0</vt:i4>
      </vt:variant>
      <vt:variant>
        <vt:i4>5</vt:i4>
      </vt:variant>
      <vt:variant>
        <vt:lpwstr/>
      </vt:variant>
      <vt:variant>
        <vt:lpwstr>_Toc221464173</vt:lpwstr>
      </vt:variant>
      <vt:variant>
        <vt:i4>1179700</vt:i4>
      </vt:variant>
      <vt:variant>
        <vt:i4>302</vt:i4>
      </vt:variant>
      <vt:variant>
        <vt:i4>0</vt:i4>
      </vt:variant>
      <vt:variant>
        <vt:i4>5</vt:i4>
      </vt:variant>
      <vt:variant>
        <vt:lpwstr/>
      </vt:variant>
      <vt:variant>
        <vt:lpwstr>_Toc221464172</vt:lpwstr>
      </vt:variant>
      <vt:variant>
        <vt:i4>1179700</vt:i4>
      </vt:variant>
      <vt:variant>
        <vt:i4>296</vt:i4>
      </vt:variant>
      <vt:variant>
        <vt:i4>0</vt:i4>
      </vt:variant>
      <vt:variant>
        <vt:i4>5</vt:i4>
      </vt:variant>
      <vt:variant>
        <vt:lpwstr/>
      </vt:variant>
      <vt:variant>
        <vt:lpwstr>_Toc221464171</vt:lpwstr>
      </vt:variant>
      <vt:variant>
        <vt:i4>1179700</vt:i4>
      </vt:variant>
      <vt:variant>
        <vt:i4>290</vt:i4>
      </vt:variant>
      <vt:variant>
        <vt:i4>0</vt:i4>
      </vt:variant>
      <vt:variant>
        <vt:i4>5</vt:i4>
      </vt:variant>
      <vt:variant>
        <vt:lpwstr/>
      </vt:variant>
      <vt:variant>
        <vt:lpwstr>_Toc221464170</vt:lpwstr>
      </vt:variant>
      <vt:variant>
        <vt:i4>1245236</vt:i4>
      </vt:variant>
      <vt:variant>
        <vt:i4>284</vt:i4>
      </vt:variant>
      <vt:variant>
        <vt:i4>0</vt:i4>
      </vt:variant>
      <vt:variant>
        <vt:i4>5</vt:i4>
      </vt:variant>
      <vt:variant>
        <vt:lpwstr/>
      </vt:variant>
      <vt:variant>
        <vt:lpwstr>_Toc221464169</vt:lpwstr>
      </vt:variant>
      <vt:variant>
        <vt:i4>1245236</vt:i4>
      </vt:variant>
      <vt:variant>
        <vt:i4>278</vt:i4>
      </vt:variant>
      <vt:variant>
        <vt:i4>0</vt:i4>
      </vt:variant>
      <vt:variant>
        <vt:i4>5</vt:i4>
      </vt:variant>
      <vt:variant>
        <vt:lpwstr/>
      </vt:variant>
      <vt:variant>
        <vt:lpwstr>_Toc221464168</vt:lpwstr>
      </vt:variant>
      <vt:variant>
        <vt:i4>1245236</vt:i4>
      </vt:variant>
      <vt:variant>
        <vt:i4>272</vt:i4>
      </vt:variant>
      <vt:variant>
        <vt:i4>0</vt:i4>
      </vt:variant>
      <vt:variant>
        <vt:i4>5</vt:i4>
      </vt:variant>
      <vt:variant>
        <vt:lpwstr/>
      </vt:variant>
      <vt:variant>
        <vt:lpwstr>_Toc221464166</vt:lpwstr>
      </vt:variant>
      <vt:variant>
        <vt:i4>1245236</vt:i4>
      </vt:variant>
      <vt:variant>
        <vt:i4>266</vt:i4>
      </vt:variant>
      <vt:variant>
        <vt:i4>0</vt:i4>
      </vt:variant>
      <vt:variant>
        <vt:i4>5</vt:i4>
      </vt:variant>
      <vt:variant>
        <vt:lpwstr/>
      </vt:variant>
      <vt:variant>
        <vt:lpwstr>_Toc221464164</vt:lpwstr>
      </vt:variant>
      <vt:variant>
        <vt:i4>1245236</vt:i4>
      </vt:variant>
      <vt:variant>
        <vt:i4>260</vt:i4>
      </vt:variant>
      <vt:variant>
        <vt:i4>0</vt:i4>
      </vt:variant>
      <vt:variant>
        <vt:i4>5</vt:i4>
      </vt:variant>
      <vt:variant>
        <vt:lpwstr/>
      </vt:variant>
      <vt:variant>
        <vt:lpwstr>_Toc221464163</vt:lpwstr>
      </vt:variant>
      <vt:variant>
        <vt:i4>1245236</vt:i4>
      </vt:variant>
      <vt:variant>
        <vt:i4>254</vt:i4>
      </vt:variant>
      <vt:variant>
        <vt:i4>0</vt:i4>
      </vt:variant>
      <vt:variant>
        <vt:i4>5</vt:i4>
      </vt:variant>
      <vt:variant>
        <vt:lpwstr/>
      </vt:variant>
      <vt:variant>
        <vt:lpwstr>_Toc221464161</vt:lpwstr>
      </vt:variant>
      <vt:variant>
        <vt:i4>1245236</vt:i4>
      </vt:variant>
      <vt:variant>
        <vt:i4>248</vt:i4>
      </vt:variant>
      <vt:variant>
        <vt:i4>0</vt:i4>
      </vt:variant>
      <vt:variant>
        <vt:i4>5</vt:i4>
      </vt:variant>
      <vt:variant>
        <vt:lpwstr/>
      </vt:variant>
      <vt:variant>
        <vt:lpwstr>_Toc221464160</vt:lpwstr>
      </vt:variant>
      <vt:variant>
        <vt:i4>1048628</vt:i4>
      </vt:variant>
      <vt:variant>
        <vt:i4>242</vt:i4>
      </vt:variant>
      <vt:variant>
        <vt:i4>0</vt:i4>
      </vt:variant>
      <vt:variant>
        <vt:i4>5</vt:i4>
      </vt:variant>
      <vt:variant>
        <vt:lpwstr/>
      </vt:variant>
      <vt:variant>
        <vt:lpwstr>_Toc221464159</vt:lpwstr>
      </vt:variant>
      <vt:variant>
        <vt:i4>1048628</vt:i4>
      </vt:variant>
      <vt:variant>
        <vt:i4>236</vt:i4>
      </vt:variant>
      <vt:variant>
        <vt:i4>0</vt:i4>
      </vt:variant>
      <vt:variant>
        <vt:i4>5</vt:i4>
      </vt:variant>
      <vt:variant>
        <vt:lpwstr/>
      </vt:variant>
      <vt:variant>
        <vt:lpwstr>_Toc221464158</vt:lpwstr>
      </vt:variant>
      <vt:variant>
        <vt:i4>1048628</vt:i4>
      </vt:variant>
      <vt:variant>
        <vt:i4>230</vt:i4>
      </vt:variant>
      <vt:variant>
        <vt:i4>0</vt:i4>
      </vt:variant>
      <vt:variant>
        <vt:i4>5</vt:i4>
      </vt:variant>
      <vt:variant>
        <vt:lpwstr/>
      </vt:variant>
      <vt:variant>
        <vt:lpwstr>_Toc221464157</vt:lpwstr>
      </vt:variant>
      <vt:variant>
        <vt:i4>1048628</vt:i4>
      </vt:variant>
      <vt:variant>
        <vt:i4>224</vt:i4>
      </vt:variant>
      <vt:variant>
        <vt:i4>0</vt:i4>
      </vt:variant>
      <vt:variant>
        <vt:i4>5</vt:i4>
      </vt:variant>
      <vt:variant>
        <vt:lpwstr/>
      </vt:variant>
      <vt:variant>
        <vt:lpwstr>_Toc221464156</vt:lpwstr>
      </vt:variant>
      <vt:variant>
        <vt:i4>1048628</vt:i4>
      </vt:variant>
      <vt:variant>
        <vt:i4>218</vt:i4>
      </vt:variant>
      <vt:variant>
        <vt:i4>0</vt:i4>
      </vt:variant>
      <vt:variant>
        <vt:i4>5</vt:i4>
      </vt:variant>
      <vt:variant>
        <vt:lpwstr/>
      </vt:variant>
      <vt:variant>
        <vt:lpwstr>_Toc221464155</vt:lpwstr>
      </vt:variant>
      <vt:variant>
        <vt:i4>1048628</vt:i4>
      </vt:variant>
      <vt:variant>
        <vt:i4>212</vt:i4>
      </vt:variant>
      <vt:variant>
        <vt:i4>0</vt:i4>
      </vt:variant>
      <vt:variant>
        <vt:i4>5</vt:i4>
      </vt:variant>
      <vt:variant>
        <vt:lpwstr/>
      </vt:variant>
      <vt:variant>
        <vt:lpwstr>_Toc221464154</vt:lpwstr>
      </vt:variant>
      <vt:variant>
        <vt:i4>1048628</vt:i4>
      </vt:variant>
      <vt:variant>
        <vt:i4>206</vt:i4>
      </vt:variant>
      <vt:variant>
        <vt:i4>0</vt:i4>
      </vt:variant>
      <vt:variant>
        <vt:i4>5</vt:i4>
      </vt:variant>
      <vt:variant>
        <vt:lpwstr/>
      </vt:variant>
      <vt:variant>
        <vt:lpwstr>_Toc221464153</vt:lpwstr>
      </vt:variant>
      <vt:variant>
        <vt:i4>1048628</vt:i4>
      </vt:variant>
      <vt:variant>
        <vt:i4>200</vt:i4>
      </vt:variant>
      <vt:variant>
        <vt:i4>0</vt:i4>
      </vt:variant>
      <vt:variant>
        <vt:i4>5</vt:i4>
      </vt:variant>
      <vt:variant>
        <vt:lpwstr/>
      </vt:variant>
      <vt:variant>
        <vt:lpwstr>_Toc221464152</vt:lpwstr>
      </vt:variant>
      <vt:variant>
        <vt:i4>1048628</vt:i4>
      </vt:variant>
      <vt:variant>
        <vt:i4>194</vt:i4>
      </vt:variant>
      <vt:variant>
        <vt:i4>0</vt:i4>
      </vt:variant>
      <vt:variant>
        <vt:i4>5</vt:i4>
      </vt:variant>
      <vt:variant>
        <vt:lpwstr/>
      </vt:variant>
      <vt:variant>
        <vt:lpwstr>_Toc221464151</vt:lpwstr>
      </vt:variant>
      <vt:variant>
        <vt:i4>1048628</vt:i4>
      </vt:variant>
      <vt:variant>
        <vt:i4>188</vt:i4>
      </vt:variant>
      <vt:variant>
        <vt:i4>0</vt:i4>
      </vt:variant>
      <vt:variant>
        <vt:i4>5</vt:i4>
      </vt:variant>
      <vt:variant>
        <vt:lpwstr/>
      </vt:variant>
      <vt:variant>
        <vt:lpwstr>_Toc221464150</vt:lpwstr>
      </vt:variant>
      <vt:variant>
        <vt:i4>1114164</vt:i4>
      </vt:variant>
      <vt:variant>
        <vt:i4>182</vt:i4>
      </vt:variant>
      <vt:variant>
        <vt:i4>0</vt:i4>
      </vt:variant>
      <vt:variant>
        <vt:i4>5</vt:i4>
      </vt:variant>
      <vt:variant>
        <vt:lpwstr/>
      </vt:variant>
      <vt:variant>
        <vt:lpwstr>_Toc221464149</vt:lpwstr>
      </vt:variant>
      <vt:variant>
        <vt:i4>1114164</vt:i4>
      </vt:variant>
      <vt:variant>
        <vt:i4>176</vt:i4>
      </vt:variant>
      <vt:variant>
        <vt:i4>0</vt:i4>
      </vt:variant>
      <vt:variant>
        <vt:i4>5</vt:i4>
      </vt:variant>
      <vt:variant>
        <vt:lpwstr/>
      </vt:variant>
      <vt:variant>
        <vt:lpwstr>_Toc221464148</vt:lpwstr>
      </vt:variant>
      <vt:variant>
        <vt:i4>1114164</vt:i4>
      </vt:variant>
      <vt:variant>
        <vt:i4>170</vt:i4>
      </vt:variant>
      <vt:variant>
        <vt:i4>0</vt:i4>
      </vt:variant>
      <vt:variant>
        <vt:i4>5</vt:i4>
      </vt:variant>
      <vt:variant>
        <vt:lpwstr/>
      </vt:variant>
      <vt:variant>
        <vt:lpwstr>_Toc221464147</vt:lpwstr>
      </vt:variant>
      <vt:variant>
        <vt:i4>1114164</vt:i4>
      </vt:variant>
      <vt:variant>
        <vt:i4>164</vt:i4>
      </vt:variant>
      <vt:variant>
        <vt:i4>0</vt:i4>
      </vt:variant>
      <vt:variant>
        <vt:i4>5</vt:i4>
      </vt:variant>
      <vt:variant>
        <vt:lpwstr/>
      </vt:variant>
      <vt:variant>
        <vt:lpwstr>_Toc221464146</vt:lpwstr>
      </vt:variant>
      <vt:variant>
        <vt:i4>1114164</vt:i4>
      </vt:variant>
      <vt:variant>
        <vt:i4>158</vt:i4>
      </vt:variant>
      <vt:variant>
        <vt:i4>0</vt:i4>
      </vt:variant>
      <vt:variant>
        <vt:i4>5</vt:i4>
      </vt:variant>
      <vt:variant>
        <vt:lpwstr/>
      </vt:variant>
      <vt:variant>
        <vt:lpwstr>_Toc221464145</vt:lpwstr>
      </vt:variant>
      <vt:variant>
        <vt:i4>1114164</vt:i4>
      </vt:variant>
      <vt:variant>
        <vt:i4>152</vt:i4>
      </vt:variant>
      <vt:variant>
        <vt:i4>0</vt:i4>
      </vt:variant>
      <vt:variant>
        <vt:i4>5</vt:i4>
      </vt:variant>
      <vt:variant>
        <vt:lpwstr/>
      </vt:variant>
      <vt:variant>
        <vt:lpwstr>_Toc221464144</vt:lpwstr>
      </vt:variant>
      <vt:variant>
        <vt:i4>1114164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_Toc221464143</vt:lpwstr>
      </vt:variant>
      <vt:variant>
        <vt:i4>1114164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_Toc221464142</vt:lpwstr>
      </vt:variant>
      <vt:variant>
        <vt:i4>1114164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_Toc221464141</vt:lpwstr>
      </vt:variant>
      <vt:variant>
        <vt:i4>1114164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_Toc221464140</vt:lpwstr>
      </vt:variant>
      <vt:variant>
        <vt:i4>1441844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_Toc221464139</vt:lpwstr>
      </vt:variant>
      <vt:variant>
        <vt:i4>1441844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_Toc221464138</vt:lpwstr>
      </vt:variant>
      <vt:variant>
        <vt:i4>1441844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_Toc221464137</vt:lpwstr>
      </vt:variant>
      <vt:variant>
        <vt:i4>1441844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_Toc221464136</vt:lpwstr>
      </vt:variant>
      <vt:variant>
        <vt:i4>1441844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_Toc221464135</vt:lpwstr>
      </vt:variant>
      <vt:variant>
        <vt:i4>1441844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_Toc221464134</vt:lpwstr>
      </vt:variant>
      <vt:variant>
        <vt:i4>1441844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_Toc221464133</vt:lpwstr>
      </vt:variant>
      <vt:variant>
        <vt:i4>1441844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_Toc221464132</vt:lpwstr>
      </vt:variant>
      <vt:variant>
        <vt:i4>1441844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_Toc221464131</vt:lpwstr>
      </vt:variant>
      <vt:variant>
        <vt:i4>1441844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_Toc221464130</vt:lpwstr>
      </vt:variant>
      <vt:variant>
        <vt:i4>1507380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_Toc221464129</vt:lpwstr>
      </vt:variant>
      <vt:variant>
        <vt:i4>1507380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_Toc221464128</vt:lpwstr>
      </vt:variant>
      <vt:variant>
        <vt:i4>1507380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_Toc221464127</vt:lpwstr>
      </vt:variant>
      <vt:variant>
        <vt:i4>1507380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_Toc221464126</vt:lpwstr>
      </vt:variant>
      <vt:variant>
        <vt:i4>1507380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_Toc221464125</vt:lpwstr>
      </vt:variant>
      <vt:variant>
        <vt:i4>1507380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_Toc221464124</vt:lpwstr>
      </vt:variant>
      <vt:variant>
        <vt:i4>1507380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_Toc221464123</vt:lpwstr>
      </vt:variant>
      <vt:variant>
        <vt:i4>1507380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_Toc221464122</vt:lpwstr>
      </vt:variant>
      <vt:variant>
        <vt:i4>1507380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_Toc221464121</vt:lpwstr>
      </vt:variant>
      <vt:variant>
        <vt:i4>1310772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_Toc221464119</vt:lpwstr>
      </vt:variant>
      <vt:variant>
        <vt:i4>1310772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_Toc221464118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INSTRUÇÕES PARA ELABORAÇÃO DE</dc:title>
  <dc:creator>Hoper Consultoria</dc:creator>
  <cp:lastModifiedBy>iranse.silva</cp:lastModifiedBy>
  <cp:revision>3</cp:revision>
  <cp:lastPrinted>2019-05-20T12:16:00Z</cp:lastPrinted>
  <dcterms:created xsi:type="dcterms:W3CDTF">2019-05-22T18:27:00Z</dcterms:created>
  <dcterms:modified xsi:type="dcterms:W3CDTF">2021-02-01T16:46:00Z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17th edition (author-date)</vt:lpwstr>
  </property>
  <property fmtid="{D5CDD505-2E9C-101B-9397-08002B2CF9AE}" pid="12" name="Mendeley Recent Style Id 5_1">
    <vt:lpwstr>http://www.zotero.org/styles/harvard-cite-them-right</vt:lpwstr>
  </property>
  <property fmtid="{D5CDD505-2E9C-101B-9397-08002B2CF9AE}" pid="13" name="Mendeley Recent Style Name 5_1">
    <vt:lpwstr>Cite Them Right 10th edition - Harvard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8th edition</vt:lpwstr>
  </property>
  <property fmtid="{D5CDD505-2E9C-101B-9397-08002B2CF9AE}" pid="20" name="Mendeley Recent Style Id 9_1">
    <vt:lpwstr>http://www.zotero.org/styles/taylor-and-francis-national-library-of-medicine</vt:lpwstr>
  </property>
  <property fmtid="{D5CDD505-2E9C-101B-9397-08002B2CF9AE}" pid="21" name="Mendeley Recent Style Name 9_1">
    <vt:lpwstr>Taylor &amp; Francis - National Library of Medicine</vt:lpwstr>
  </property>
</Properties>
</file>