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73AA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14:paraId="2410FD4D" w14:textId="2DC9F510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3B39ED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3AD243D2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75D6C94E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F80A8C1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22983" w14:paraId="57E674CB" w14:textId="77777777" w:rsidTr="002712DC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4BF5A355" w14:textId="0E513CF2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5073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0507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Psicologia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 Grupos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2987C03C" w14:textId="70C2C021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955E9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2022/2</w:t>
            </w:r>
          </w:p>
        </w:tc>
      </w:tr>
      <w:tr w:rsidR="00022983" w14:paraId="55E0DB7F" w14:textId="77777777" w:rsidTr="002712DC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3F1B7606" w14:textId="3B89C62A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5073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050733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8230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B8B9BB3" w14:textId="0895E42B" w:rsidR="00022983" w:rsidRPr="00022983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229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Pr="00022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8º</w:t>
            </w:r>
          </w:p>
        </w:tc>
      </w:tr>
      <w:tr w:rsidR="00022983" w14:paraId="79EF41F1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E517D31" w14:textId="789B5ABA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5073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0507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73C836A" w14:textId="0805AFF5" w:rsidR="00022983" w:rsidRPr="00022983" w:rsidRDefault="00022983" w:rsidP="00022983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2298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022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60h/</w:t>
            </w:r>
            <w:r w:rsidRPr="000229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378A3F58" w14:textId="614FEB2A" w:rsidR="00022983" w:rsidRPr="00022983" w:rsidRDefault="00022983" w:rsidP="0002298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2298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0229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</w:t>
            </w:r>
            <w:r w:rsidRPr="00022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4DACD189" w14:textId="77777777" w:rsidR="00022983" w:rsidRPr="00022983" w:rsidRDefault="00022983" w:rsidP="0002298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2298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On-line: </w:t>
            </w:r>
            <w:r w:rsidRPr="0002298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02298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22983" w14:paraId="1A799241" w14:textId="77777777" w:rsidTr="002712DC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AC1BE33" w14:textId="106CEE94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B1A5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5AA89EA" w14:textId="40F86425" w:rsidR="00022983" w:rsidRPr="00DF13D4" w:rsidRDefault="00022983" w:rsidP="0002298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A0A0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44EC7C96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710A72BE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F747071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31522B" w14:paraId="6F7FC094" w14:textId="77777777" w:rsidTr="00AF328A">
        <w:trPr>
          <w:trHeight w:val="601"/>
        </w:trPr>
        <w:tc>
          <w:tcPr>
            <w:tcW w:w="10773" w:type="dxa"/>
          </w:tcPr>
          <w:p w14:paraId="7F4E076C" w14:textId="5383A875" w:rsidR="0031522B" w:rsidRDefault="00F70278" w:rsidP="00AF328A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Ana Luísa Lopes Cabral</w:t>
            </w:r>
            <w:r w:rsidR="0031522B" w:rsidRPr="003A0A0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 </w:t>
            </w:r>
            <w:proofErr w:type="spellStart"/>
            <w:r w:rsidR="0031522B" w:rsidRPr="003A0A0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  <w:r w:rsidR="003B39ED" w:rsidRPr="003A0A0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130BE1D5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45E5A2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E369CB" w14:textId="77777777" w:rsidR="0031522B" w:rsidRPr="001C5C31" w:rsidRDefault="0031522B" w:rsidP="002712DC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46546498" w14:textId="77777777" w:rsidTr="002712DC">
        <w:trPr>
          <w:trHeight w:val="759"/>
        </w:trPr>
        <w:tc>
          <w:tcPr>
            <w:tcW w:w="10773" w:type="dxa"/>
          </w:tcPr>
          <w:p w14:paraId="22B64A7D" w14:textId="7E673717" w:rsidR="0031522B" w:rsidRPr="00DF13D4" w:rsidRDefault="00022983" w:rsidP="002712DC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A2D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Estudo dos grupos. Pesquisa, observação e compreensão a respeito dos processos grupais. A atuação e as estratégias de intervenção psicossociais do psicólogo em grupos. A ética na Psicologia Social.</w:t>
            </w:r>
          </w:p>
        </w:tc>
      </w:tr>
    </w:tbl>
    <w:p w14:paraId="2EA3E420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47838D5C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0736F59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31522B" w:rsidRPr="001C5C31" w14:paraId="6807C709" w14:textId="77777777" w:rsidTr="002712DC">
        <w:trPr>
          <w:trHeight w:val="637"/>
        </w:trPr>
        <w:tc>
          <w:tcPr>
            <w:tcW w:w="10773" w:type="dxa"/>
          </w:tcPr>
          <w:p w14:paraId="632A478D" w14:textId="13A78061" w:rsidR="0031522B" w:rsidRPr="001C5C31" w:rsidRDefault="00022983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A2D8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Entender o funcionamento da dinâmica grupal. Saber intervir apropriadamente na dinâmica de um grupo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0D6B83CE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31522B" w:rsidRPr="001C5C31" w14:paraId="1B20AC8D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70AC4003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7A268BB4" w14:textId="77777777" w:rsidTr="002712DC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4F8861A2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3E16577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760A34" w:rsidRPr="001C5C31" w14:paraId="50C8EF51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33CA74EC" w14:textId="510A1332" w:rsidR="00760A34" w:rsidRPr="001C5C31" w:rsidRDefault="00760A34" w:rsidP="00760A3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1- Teorias clássicas de grupos</w:t>
            </w:r>
          </w:p>
        </w:tc>
        <w:tc>
          <w:tcPr>
            <w:tcW w:w="4191" w:type="pct"/>
            <w:vAlign w:val="center"/>
          </w:tcPr>
          <w:p w14:paraId="0A8F5303" w14:textId="77777777" w:rsidR="00760A34" w:rsidRPr="008F2AB9" w:rsidRDefault="00760A34" w:rsidP="00760A34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Conhecer as diversas teorias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sobre</w:t>
            </w: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grupo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na psicologia</w:t>
            </w: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78F45760" w14:textId="37705882" w:rsidR="00760A34" w:rsidRPr="001C5C31" w:rsidRDefault="00760A34" w:rsidP="00760A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relação de mútua constituição entre indivíduo e sociedade por meio dos grupos.</w:t>
            </w:r>
          </w:p>
        </w:tc>
      </w:tr>
      <w:tr w:rsidR="00760A34" w:rsidRPr="001C5C31" w14:paraId="1DE8EDD4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4791D090" w14:textId="6C003277" w:rsidR="00760A34" w:rsidRPr="001C5C31" w:rsidRDefault="00760A34" w:rsidP="00760A3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2- Psicologia das Organizações e Instituições</w:t>
            </w:r>
          </w:p>
        </w:tc>
        <w:tc>
          <w:tcPr>
            <w:tcW w:w="4191" w:type="pct"/>
            <w:vAlign w:val="center"/>
          </w:tcPr>
          <w:p w14:paraId="5E9CE4C2" w14:textId="77777777" w:rsidR="00760A34" w:rsidRDefault="00760A34" w:rsidP="00760A34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Dominar os conceitos básicos sobre psicologia de grupos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organizações e</w:t>
            </w: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instituições.</w:t>
            </w:r>
          </w:p>
          <w:p w14:paraId="3FFB11DC" w14:textId="4400C51C" w:rsidR="00760A34" w:rsidRPr="001C5C31" w:rsidRDefault="00760A34" w:rsidP="00760A3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Compreender a relação entre grupos organizações e instituições</w:t>
            </w:r>
          </w:p>
        </w:tc>
      </w:tr>
      <w:tr w:rsidR="00760A34" w:rsidRPr="001C5C31" w14:paraId="281CBF96" w14:textId="77777777" w:rsidTr="002712DC">
        <w:trPr>
          <w:cantSplit/>
          <w:trHeight w:val="397"/>
        </w:trPr>
        <w:tc>
          <w:tcPr>
            <w:tcW w:w="809" w:type="pct"/>
            <w:vAlign w:val="center"/>
          </w:tcPr>
          <w:p w14:paraId="0BF8ADBE" w14:textId="6C96ACD2" w:rsidR="00760A34" w:rsidRPr="001C5C31" w:rsidRDefault="00760A34" w:rsidP="00760A3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3- Intervenção em grupos</w:t>
            </w:r>
          </w:p>
        </w:tc>
        <w:tc>
          <w:tcPr>
            <w:tcW w:w="4191" w:type="pct"/>
            <w:vAlign w:val="center"/>
          </w:tcPr>
          <w:p w14:paraId="6B70D279" w14:textId="77777777" w:rsidR="00760A34" w:rsidRDefault="00760A34" w:rsidP="00760A34">
            <w:pPr>
              <w:pStyle w:val="PargrafodaLista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F2AB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Intervir em dinâmicas grupais em diversos contextos.</w:t>
            </w:r>
          </w:p>
          <w:p w14:paraId="5E2E0FB0" w14:textId="6247523B" w:rsidR="00760A34" w:rsidRPr="001C5C31" w:rsidRDefault="00760A34" w:rsidP="00760A3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Ser capaz de conduzir grupos terapêuticos.</w:t>
            </w:r>
          </w:p>
        </w:tc>
      </w:tr>
    </w:tbl>
    <w:p w14:paraId="12E007C6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720C19F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797017C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755CA340" w14:textId="77777777" w:rsidTr="002712DC">
        <w:tc>
          <w:tcPr>
            <w:tcW w:w="10773" w:type="dxa"/>
          </w:tcPr>
          <w:p w14:paraId="428A65FE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5277A9F3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Ler e interpretar comunicações científicas e relatórios na área da Psicologia;</w:t>
            </w:r>
          </w:p>
          <w:p w14:paraId="53BF9F99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795AA5FE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259EF351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Descrever, analisar e interpretar manifestações verbais e não verbais como fontes primárias de acesso a estados subjetivos.</w:t>
            </w:r>
          </w:p>
          <w:p w14:paraId="5DE92F95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55D35A11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28333071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Avaliar fenômenos humanos de ordem cognitiva, comportamental e afetiva, em diferentes contextos; </w:t>
            </w:r>
          </w:p>
          <w:p w14:paraId="4ED638F7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Atuar </w:t>
            </w:r>
            <w:proofErr w:type="spellStart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inter</w:t>
            </w:r>
            <w:proofErr w:type="spellEnd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multiprofissionalmente</w:t>
            </w:r>
            <w:proofErr w:type="spellEnd"/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>, sempre que a compreensão dos processos e fenômenos envolvidos assim o recomendar;</w:t>
            </w:r>
          </w:p>
          <w:p w14:paraId="0B543460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Relacionar-se com o outro de modo a propiciar o desenvolvimento de vínculos interpessoais requeridos na sua atuação profissional;</w:t>
            </w:r>
          </w:p>
          <w:p w14:paraId="3869F5C8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5406C841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Realizar orientação, aconselhamento psicológico e psicoterapia;</w:t>
            </w:r>
          </w:p>
          <w:p w14:paraId="233D5436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Elaborar relatos científicos, pareceres técnicos, laudos e outras comunicações profissionais, inclusive materiais de divulgação;</w:t>
            </w:r>
          </w:p>
          <w:p w14:paraId="02D452FE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Apresentar trabalhos e discutir ideias em público;</w:t>
            </w:r>
          </w:p>
          <w:p w14:paraId="268096AB" w14:textId="77777777" w:rsidR="003A0A04" w:rsidRPr="00F97CC5" w:rsidRDefault="003A0A04" w:rsidP="003A0A04">
            <w:pPr>
              <w:pStyle w:val="Pargrafoda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7CC5">
              <w:rPr>
                <w:rFonts w:ascii="Arial Narrow" w:hAnsi="Arial Narrow" w:cs="Arial"/>
                <w:bCs/>
                <w:sz w:val="20"/>
                <w:szCs w:val="20"/>
              </w:rPr>
              <w:t xml:space="preserve"> Saber buscar e usar o conhecimento científico necessário à atuação profissional, assim como gerar conhecimento a partir da prática profissional. </w:t>
            </w:r>
          </w:p>
          <w:p w14:paraId="5EC98E15" w14:textId="2BB7BAEA" w:rsidR="0031522B" w:rsidRDefault="0031522B" w:rsidP="002712DC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1522B" w:rsidRPr="001C5C31" w14:paraId="75039C1F" w14:textId="77777777" w:rsidTr="00284AA2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7DEFD677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31522B" w:rsidRPr="001C5C31" w14:paraId="443DF98E" w14:textId="77777777" w:rsidTr="00284AA2">
        <w:tc>
          <w:tcPr>
            <w:tcW w:w="984" w:type="dxa"/>
            <w:shd w:val="clear" w:color="auto" w:fill="auto"/>
            <w:vAlign w:val="center"/>
          </w:tcPr>
          <w:p w14:paraId="26894C12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C381D4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C8760E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65A65E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C2F3B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7E9C9E0E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5968850E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56199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284AA2" w:rsidRPr="001C5C31" w14:paraId="407A0494" w14:textId="77777777" w:rsidTr="00284AA2">
        <w:tc>
          <w:tcPr>
            <w:tcW w:w="984" w:type="dxa"/>
            <w:shd w:val="clear" w:color="auto" w:fill="DBE5F1" w:themeFill="accent1" w:themeFillTint="33"/>
            <w:vAlign w:val="center"/>
          </w:tcPr>
          <w:p w14:paraId="189BA7A9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22C8EE4" w14:textId="77777777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04/08/2022</w:t>
            </w:r>
          </w:p>
          <w:p w14:paraId="75A2444E" w14:textId="61D5D6AA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FA6A90F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 Plano de Ensino.</w:t>
            </w:r>
          </w:p>
          <w:p w14:paraId="14230B51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Introdução a Psicologia de Grupos: história, principais autores e conceitos</w:t>
            </w:r>
          </w:p>
          <w:p w14:paraId="018177B6" w14:textId="594055A9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1D6A8C5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31569CE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788CE50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65FC208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1C942D4" w14:textId="12A3871F" w:rsidR="00284AA2" w:rsidRPr="001825E8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D956D4B" w14:textId="276DF27A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FFC056B" w14:textId="4DCCCF24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269E23D3" w14:textId="26837E6A" w:rsidR="00284AA2" w:rsidRPr="001825E8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BD11E09" w14:textId="13EDCC0B" w:rsidR="00284AA2" w:rsidRPr="001825E8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256C96C1" w14:textId="77777777" w:rsidTr="00284AA2">
        <w:tc>
          <w:tcPr>
            <w:tcW w:w="984" w:type="dxa"/>
            <w:shd w:val="clear" w:color="auto" w:fill="auto"/>
            <w:vAlign w:val="center"/>
          </w:tcPr>
          <w:p w14:paraId="240E7C48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272C4DA" w14:textId="77777777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11/08/2022</w:t>
            </w:r>
          </w:p>
          <w:p w14:paraId="5AC299D1" w14:textId="639920BB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26529F" w14:textId="77777777" w:rsidR="00284AA2" w:rsidRPr="00232469" w:rsidRDefault="00284AA2" w:rsidP="00284AA2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 das Multidões</w:t>
            </w:r>
          </w:p>
          <w:p w14:paraId="373C9F17" w14:textId="77777777" w:rsidR="00284AA2" w:rsidRPr="00232469" w:rsidRDefault="00284AA2" w:rsidP="00284AA2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Freud e a Psicologia das Massas e Análise do Eu</w:t>
            </w:r>
          </w:p>
          <w:p w14:paraId="7693C196" w14:textId="27E86939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br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BD8CB0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3CB279D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3BB662F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74C0318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A1FB0D2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4A3EA48" w14:textId="6CCF40ED" w:rsidR="00284AA2" w:rsidRPr="001825E8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C1A5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24AE02F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2A43AAC1" w14:textId="65FABFBA" w:rsidR="00284AA2" w:rsidRPr="001825E8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FA827D" w14:textId="24B96BF5" w:rsidR="00284AA2" w:rsidRPr="001825E8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38482776" w14:textId="77777777" w:rsidTr="00284AA2">
        <w:tc>
          <w:tcPr>
            <w:tcW w:w="984" w:type="dxa"/>
            <w:shd w:val="clear" w:color="auto" w:fill="DBE5F1" w:themeFill="accent1" w:themeFillTint="33"/>
          </w:tcPr>
          <w:p w14:paraId="51E03D6F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7F6BB21" w14:textId="77777777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F75DC52" w14:textId="77777777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7920F07" w14:textId="77777777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18/08/2022</w:t>
            </w:r>
          </w:p>
          <w:p w14:paraId="22A1B011" w14:textId="04899222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22B32AAD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Dinâmica de grupo e a Teoria de Campo: Kurt Lewin</w:t>
            </w:r>
          </w:p>
          <w:p w14:paraId="4E790218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Processos de Maioria e Minoria – Kurt Lewin</w:t>
            </w:r>
          </w:p>
          <w:p w14:paraId="2FEC4B27" w14:textId="6C61A1FB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6AC48C0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A6FABCB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91E4D81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A904800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C26DE79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70BDBE1" w14:textId="6A31A3D1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C2EC2F6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28FA4EA8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3CFF0FDE" w14:textId="31C8B1BF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0109C48" w14:textId="4D72455D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7EEDFEEC" w14:textId="77777777" w:rsidTr="00284AA2">
        <w:tc>
          <w:tcPr>
            <w:tcW w:w="984" w:type="dxa"/>
            <w:shd w:val="clear" w:color="auto" w:fill="auto"/>
          </w:tcPr>
          <w:p w14:paraId="431EA146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091DD83E" w14:textId="39576632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25/08/2022</w:t>
            </w:r>
          </w:p>
        </w:tc>
        <w:tc>
          <w:tcPr>
            <w:tcW w:w="2835" w:type="dxa"/>
            <w:shd w:val="clear" w:color="auto" w:fill="auto"/>
          </w:tcPr>
          <w:p w14:paraId="3E1D25C5" w14:textId="6BEE2FEA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Grupo Operativo e a Teoria do Vínculo: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Pichón</w:t>
            </w:r>
            <w:proofErr w:type="spellEnd"/>
            <w:r w:rsidRPr="0023246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Riviere</w:t>
            </w:r>
            <w:proofErr w:type="spellEnd"/>
          </w:p>
          <w:p w14:paraId="25BA2F61" w14:textId="7BBB366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Práxis Grupal – Jean Paul Sartre</w:t>
            </w:r>
          </w:p>
          <w:p w14:paraId="58FD85E2" w14:textId="5161E8AF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F00727F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F353FC3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8DBFC92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A755A0F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30CD64D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1061442" w14:textId="7E86348A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25A83D1A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23CDF85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3143E3B2" w14:textId="7777777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2F497" w14:textId="2204F2C9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58C7BE6C" w14:textId="77777777" w:rsidTr="00284AA2">
        <w:tc>
          <w:tcPr>
            <w:tcW w:w="984" w:type="dxa"/>
            <w:shd w:val="clear" w:color="auto" w:fill="DBE5F1" w:themeFill="accent1" w:themeFillTint="33"/>
          </w:tcPr>
          <w:p w14:paraId="0B599B2C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7A2AF25" w14:textId="68F8604E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01/09/2022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95432FD" w14:textId="77777777" w:rsidR="00284AA2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101D3D8" w14:textId="453E7D28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Grupos e Psicodrama</w:t>
            </w:r>
          </w:p>
          <w:p w14:paraId="0725CED9" w14:textId="49509875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Sociodrama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</w:tcPr>
          <w:p w14:paraId="7D9A99E6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F0F11DA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02CB76D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E85CBA0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DE1C337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07D1B58" w14:textId="090B0C32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457B95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246D6DFC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6A8EE7DE" w14:textId="62C43193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76214E1" w14:textId="4484EAD6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25D5D38F" w14:textId="77777777" w:rsidTr="00284AA2">
        <w:tc>
          <w:tcPr>
            <w:tcW w:w="984" w:type="dxa"/>
            <w:shd w:val="clear" w:color="auto" w:fill="auto"/>
          </w:tcPr>
          <w:p w14:paraId="01E12867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35D7B1DD" w14:textId="1B938FDE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08/09/2022</w:t>
            </w:r>
          </w:p>
        </w:tc>
        <w:tc>
          <w:tcPr>
            <w:tcW w:w="2835" w:type="dxa"/>
            <w:shd w:val="clear" w:color="auto" w:fill="auto"/>
          </w:tcPr>
          <w:p w14:paraId="45E0DC20" w14:textId="77777777" w:rsidR="00284AA2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67F4632" w14:textId="7EEC2B1A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Grupos e a Teoria Sistêmica</w:t>
            </w:r>
          </w:p>
          <w:p w14:paraId="2ECF38D7" w14:textId="5CBEBCE7" w:rsidR="00284AA2" w:rsidRPr="00232469" w:rsidRDefault="00284AA2" w:rsidP="00284AA2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1C45DAB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54A3C70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BFD944A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A2EC19D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EC658A3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EC45A82" w14:textId="5A432C52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1521254E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3A0E320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2DD1153A" w14:textId="7777777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49283068" w14:textId="126234B1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0621D5D5" w14:textId="77777777" w:rsidTr="00284AA2">
        <w:tc>
          <w:tcPr>
            <w:tcW w:w="984" w:type="dxa"/>
            <w:shd w:val="clear" w:color="auto" w:fill="DBE5F1" w:themeFill="accent1" w:themeFillTint="33"/>
          </w:tcPr>
          <w:p w14:paraId="1721DD42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702F0F9" w14:textId="77777777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931EB52" w14:textId="16E33236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B4E5F3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Treinamento Técnico Grupal</w:t>
            </w:r>
          </w:p>
          <w:p w14:paraId="12E65B0B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lastRenderedPageBreak/>
              <w:t>O lugar de Observador e suas Implicações;</w:t>
            </w:r>
          </w:p>
          <w:p w14:paraId="2A3F7E94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A Escuta como Instrumento de Trabalho do Psicólogo;</w:t>
            </w:r>
          </w:p>
          <w:p w14:paraId="60E7B57A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Aprender a escutar, observar e relatar.</w:t>
            </w:r>
          </w:p>
          <w:p w14:paraId="06749BFC" w14:textId="77777777" w:rsidR="00284AA2" w:rsidRPr="00232469" w:rsidRDefault="00284AA2" w:rsidP="00284AA2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5B1D610F" w14:textId="12E49BFA" w:rsidR="00284AA2" w:rsidRPr="00232469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CDE7752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2D948631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da referência </w:t>
            </w: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bibliográfica</w:t>
            </w:r>
          </w:p>
          <w:p w14:paraId="35ECD3F4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98BFC6C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A5FB1B2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121661A" w14:textId="7430DA2B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48E21FF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TEÓRICA</w:t>
            </w:r>
          </w:p>
          <w:p w14:paraId="0BBB3079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4956AB44" w14:textId="453BE709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CF535E8" w14:textId="5352F68C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lastRenderedPageBreak/>
              <w:t>Sala de Aula</w:t>
            </w:r>
          </w:p>
        </w:tc>
      </w:tr>
      <w:tr w:rsidR="00284AA2" w:rsidRPr="001C5C31" w14:paraId="797A497B" w14:textId="77777777" w:rsidTr="00284AA2">
        <w:tc>
          <w:tcPr>
            <w:tcW w:w="984" w:type="dxa"/>
            <w:shd w:val="clear" w:color="auto" w:fill="auto"/>
          </w:tcPr>
          <w:p w14:paraId="5B1509F8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</w:tcPr>
          <w:p w14:paraId="512C54C5" w14:textId="57501820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/09/2022</w:t>
            </w:r>
          </w:p>
        </w:tc>
        <w:tc>
          <w:tcPr>
            <w:tcW w:w="2835" w:type="dxa"/>
            <w:shd w:val="clear" w:color="auto" w:fill="auto"/>
          </w:tcPr>
          <w:p w14:paraId="33DDA26D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8ACF9A0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>1ª Verificação de aprendizagem</w:t>
            </w:r>
          </w:p>
          <w:p w14:paraId="7EF15AA5" w14:textId="77777777" w:rsidR="00284AA2" w:rsidRPr="00232469" w:rsidRDefault="00284AA2" w:rsidP="00284AA2">
            <w:pPr>
              <w:pStyle w:val="SemEspaamento"/>
              <w:framePr w:hSpace="0" w:wrap="auto" w:vAnchor="margin" w:hAnchor="text" w:xAlign="left" w:yAlign="inline"/>
              <w:spacing w:line="276" w:lineRule="auto"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232469">
              <w:rPr>
                <w:rFonts w:eastAsia="Calibri" w:cs="Arial"/>
                <w:b/>
                <w:bCs/>
                <w:sz w:val="20"/>
                <w:szCs w:val="20"/>
              </w:rPr>
              <w:t>(V. A.)</w:t>
            </w:r>
          </w:p>
          <w:p w14:paraId="2CBCF610" w14:textId="704AD23A" w:rsidR="00284AA2" w:rsidRPr="00232469" w:rsidRDefault="00284AA2" w:rsidP="00284AA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68389E40" w14:textId="081AB6F1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</w:tcPr>
          <w:p w14:paraId="5F1BE04E" w14:textId="49882C5D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4B78EF1F" w14:textId="7E7E98B0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57AA8449" w14:textId="77777777" w:rsidTr="00284AA2">
        <w:tc>
          <w:tcPr>
            <w:tcW w:w="984" w:type="dxa"/>
            <w:shd w:val="clear" w:color="auto" w:fill="DBE5F1" w:themeFill="accent1" w:themeFillTint="33"/>
          </w:tcPr>
          <w:p w14:paraId="6361EFFD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F40A3F0" w14:textId="0D8D430B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29/09/2022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719637C" w14:textId="19C63D6F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Técnicas de Observação de Grupos</w:t>
            </w:r>
          </w:p>
          <w:p w14:paraId="740A4E21" w14:textId="6D1CEDBE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Pressupostos da observação e sua importância;</w:t>
            </w:r>
          </w:p>
          <w:p w14:paraId="4A645022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Tipos de observação: simples, participante e sistemática;</w:t>
            </w:r>
          </w:p>
          <w:p w14:paraId="2DDDFEA9" w14:textId="776D339D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Elaboração e análise de planos de observação e relatórios;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C03A852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35D1766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5577414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70CFCCD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84B46FF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387F7662" w14:textId="0AEF8EAA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BF3BA65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0426BFC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0CED510A" w14:textId="7777777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74AB265" w14:textId="745454CF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C16EE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41581CB4" w14:textId="77777777" w:rsidTr="00284AA2">
        <w:tc>
          <w:tcPr>
            <w:tcW w:w="984" w:type="dxa"/>
            <w:shd w:val="clear" w:color="auto" w:fill="auto"/>
          </w:tcPr>
          <w:p w14:paraId="43A1DC2E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388ADA0" w14:textId="7F51C29A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06/10/2022</w:t>
            </w:r>
          </w:p>
        </w:tc>
        <w:tc>
          <w:tcPr>
            <w:tcW w:w="2835" w:type="dxa"/>
            <w:shd w:val="clear" w:color="auto" w:fill="auto"/>
          </w:tcPr>
          <w:p w14:paraId="53C0EF7A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79A3544" w14:textId="3361F716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Análise Institucional – René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Loureau</w:t>
            </w:r>
            <w:proofErr w:type="spellEnd"/>
          </w:p>
          <w:p w14:paraId="71FA73DA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Grupos, organizações e Instituições – Georges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Lapassade</w:t>
            </w:r>
            <w:proofErr w:type="spellEnd"/>
          </w:p>
          <w:p w14:paraId="1B9032B6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D798F98" w14:textId="3F50242A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2127C082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D11112C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CC8592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B2D21E8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D7AA263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B868419" w14:textId="14B49964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F35A4B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7FC2E2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528690AB" w14:textId="44644B1A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0F68C4F1" w14:textId="46DB688C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C16EE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30300B33" w14:textId="77777777" w:rsidTr="00284AA2">
        <w:tc>
          <w:tcPr>
            <w:tcW w:w="984" w:type="dxa"/>
            <w:shd w:val="clear" w:color="auto" w:fill="DBE5F1" w:themeFill="accent1" w:themeFillTint="33"/>
          </w:tcPr>
          <w:p w14:paraId="6C520658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1CA5FD2" w14:textId="7EA38454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0883ECC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Psicologia de Grupos no SUS</w:t>
            </w:r>
          </w:p>
          <w:p w14:paraId="6BCACCE2" w14:textId="269CD802" w:rsidR="00284AA2" w:rsidRPr="00232469" w:rsidRDefault="00284AA2" w:rsidP="00284AA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9944D1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95DA3F4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8677725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452A66C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1C77139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E22F2E2" w14:textId="6B4F7870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082B6A6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1A5F88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7DCCC0CF" w14:textId="7777777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330DB6F1" w14:textId="32216EC3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7A27ED10" w14:textId="77777777" w:rsidTr="00284AA2">
        <w:tc>
          <w:tcPr>
            <w:tcW w:w="984" w:type="dxa"/>
            <w:shd w:val="clear" w:color="auto" w:fill="auto"/>
          </w:tcPr>
          <w:p w14:paraId="3E2A8097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7F93EB41" w14:textId="62188A6B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20/10/2022</w:t>
            </w:r>
          </w:p>
        </w:tc>
        <w:tc>
          <w:tcPr>
            <w:tcW w:w="2835" w:type="dxa"/>
            <w:shd w:val="clear" w:color="auto" w:fill="auto"/>
          </w:tcPr>
          <w:p w14:paraId="69164269" w14:textId="5050D3F1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Tipologias grupais e liderança – Calderón e De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Govia</w:t>
            </w:r>
            <w:proofErr w:type="spellEnd"/>
          </w:p>
          <w:p w14:paraId="68B52AFA" w14:textId="32B8E2C8" w:rsidR="00284AA2" w:rsidRPr="00232469" w:rsidRDefault="00284AA2" w:rsidP="00284AA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2251B7C7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4041BBE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CA928AF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08A8131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C8AF071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93E9729" w14:textId="79370F5D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73B9D52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50F2391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4139A74F" w14:textId="70767B16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5BD44A01" w14:textId="2EBF6D1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24E7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6EE39CD5" w14:textId="77777777" w:rsidTr="00284AA2">
        <w:tc>
          <w:tcPr>
            <w:tcW w:w="984" w:type="dxa"/>
            <w:shd w:val="clear" w:color="auto" w:fill="DBE5F1" w:themeFill="accent1" w:themeFillTint="33"/>
          </w:tcPr>
          <w:p w14:paraId="68BE83CF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FD385EC" w14:textId="6283071B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27</w:t>
            </w: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/10/2022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0C593E4" w14:textId="4CE9EC34" w:rsidR="00284AA2" w:rsidRPr="00232469" w:rsidRDefault="00284AA2" w:rsidP="00284AA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>Seminário – Apresentação das Observações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203EE3F5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7BBF6D6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0F9387F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3F9484A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D5704F1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6C74DB2" w14:textId="7E656504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0D41DCF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5488678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36FC8486" w14:textId="52D668CA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074E0E0" w14:textId="36D997A8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24E7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7254F56C" w14:textId="77777777" w:rsidTr="00ED0DA9">
        <w:tc>
          <w:tcPr>
            <w:tcW w:w="984" w:type="dxa"/>
            <w:shd w:val="clear" w:color="auto" w:fill="auto"/>
          </w:tcPr>
          <w:p w14:paraId="2D047EB5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</w:tcPr>
          <w:p w14:paraId="207DABD0" w14:textId="57B487A6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03/11/2022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647DA2" w14:textId="77777777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Poder e Processo Grupal – Martin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Baró</w:t>
            </w:r>
            <w:proofErr w:type="spellEnd"/>
          </w:p>
          <w:p w14:paraId="10351E09" w14:textId="18B76E15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26807E1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C030ABE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BC00A37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154CF1A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D99DA4E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0CE0015" w14:textId="1258D594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7506505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E447DE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59E6040A" w14:textId="537914B2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6835C860" w14:textId="749E1925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24E75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430F0DEB" w14:textId="77777777" w:rsidTr="00EA05BD">
        <w:tc>
          <w:tcPr>
            <w:tcW w:w="984" w:type="dxa"/>
            <w:shd w:val="clear" w:color="auto" w:fill="DBE5F1" w:themeFill="accent1" w:themeFillTint="33"/>
          </w:tcPr>
          <w:p w14:paraId="40581550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E367941" w14:textId="781D3972" w:rsidR="00284AA2" w:rsidRPr="00284AA2" w:rsidRDefault="005424BA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  <w:r w:rsidR="00284AA2"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2287E57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2º Verificação de aprendizagem</w:t>
            </w:r>
          </w:p>
          <w:p w14:paraId="7683C1A5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246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  <w:p w14:paraId="5AD66843" w14:textId="70B7E706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E6AAE46" w14:textId="37A8C251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746B97E" w14:textId="60335C24" w:rsidR="00284AA2" w:rsidRPr="00154790" w:rsidRDefault="00284AA2" w:rsidP="00284AA2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4B94815" w14:textId="2D62AC31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284AA2" w:rsidRPr="001C5C31" w14:paraId="7F7B1B78" w14:textId="77777777" w:rsidTr="00284AA2">
        <w:tc>
          <w:tcPr>
            <w:tcW w:w="984" w:type="dxa"/>
            <w:shd w:val="clear" w:color="auto" w:fill="auto"/>
          </w:tcPr>
          <w:p w14:paraId="3395C45E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139B1561" w14:textId="71F689A4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17/11/2022</w:t>
            </w:r>
          </w:p>
        </w:tc>
        <w:tc>
          <w:tcPr>
            <w:tcW w:w="2835" w:type="dxa"/>
            <w:shd w:val="clear" w:color="auto" w:fill="auto"/>
          </w:tcPr>
          <w:p w14:paraId="35AC40A0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36AD5BF" w14:textId="7D6C85B7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Devolutiva Qualificada</w:t>
            </w:r>
          </w:p>
          <w:p w14:paraId="4752CA45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F8FEBCD" w14:textId="237F3D99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Condução Grupal</w:t>
            </w:r>
          </w:p>
        </w:tc>
        <w:tc>
          <w:tcPr>
            <w:tcW w:w="2551" w:type="dxa"/>
            <w:shd w:val="clear" w:color="auto" w:fill="auto"/>
          </w:tcPr>
          <w:p w14:paraId="2562588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8EA4EDD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FE053BE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BF98999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F2089CC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F55EED8" w14:textId="4E53416F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120BC9EC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94E1024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6EB88000" w14:textId="7777777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7136E4C" w14:textId="68DB9FE2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722B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35A04143" w14:textId="77777777" w:rsidTr="00284AA2">
        <w:tc>
          <w:tcPr>
            <w:tcW w:w="984" w:type="dxa"/>
            <w:shd w:val="clear" w:color="auto" w:fill="DBE5F1" w:themeFill="accent1" w:themeFillTint="33"/>
          </w:tcPr>
          <w:p w14:paraId="30D9BDD6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C547C4E" w14:textId="1A0B4D18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24/11/2022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71ECE60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E2F018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0E81D84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Grupo Focal</w:t>
            </w:r>
          </w:p>
          <w:p w14:paraId="23C12E17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621C65" w14:textId="652B26D2" w:rsidR="00284AA2" w:rsidRPr="00232469" w:rsidRDefault="00284AA2" w:rsidP="00284A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2469">
              <w:rPr>
                <w:rFonts w:ascii="Arial Narrow" w:hAnsi="Arial Narrow"/>
                <w:sz w:val="20"/>
                <w:szCs w:val="20"/>
              </w:rPr>
              <w:t xml:space="preserve">Grupo </w:t>
            </w:r>
            <w:proofErr w:type="spellStart"/>
            <w:r w:rsidRPr="00232469">
              <w:rPr>
                <w:rFonts w:ascii="Arial Narrow" w:hAnsi="Arial Narrow"/>
                <w:sz w:val="20"/>
                <w:szCs w:val="20"/>
              </w:rPr>
              <w:t>Ballint</w:t>
            </w:r>
            <w:proofErr w:type="spellEnd"/>
          </w:p>
          <w:p w14:paraId="403193B4" w14:textId="47A1846D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Condução Grupal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09EC0D8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55908A5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3AD6442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DEBE1EF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D47833C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48FC3249" w14:textId="1B8286EA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2CE11C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68C5A20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0E2208D1" w14:textId="7777777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AB8FBCA" w14:textId="2859654D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95D7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3C225363" w14:textId="77777777" w:rsidTr="00284AA2">
        <w:tc>
          <w:tcPr>
            <w:tcW w:w="984" w:type="dxa"/>
            <w:shd w:val="clear" w:color="auto" w:fill="auto"/>
          </w:tcPr>
          <w:p w14:paraId="5FF468C0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3E637D8B" w14:textId="3E995694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01/12/2022</w:t>
            </w:r>
          </w:p>
        </w:tc>
        <w:tc>
          <w:tcPr>
            <w:tcW w:w="2835" w:type="dxa"/>
            <w:shd w:val="clear" w:color="auto" w:fill="auto"/>
          </w:tcPr>
          <w:p w14:paraId="3434CD6B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731871F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D417A3" w14:textId="68B948FA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Condução Grupal</w:t>
            </w:r>
          </w:p>
        </w:tc>
        <w:tc>
          <w:tcPr>
            <w:tcW w:w="2551" w:type="dxa"/>
            <w:shd w:val="clear" w:color="auto" w:fill="auto"/>
          </w:tcPr>
          <w:p w14:paraId="3E4115DD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1F08890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3B3EEE0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8DFFD2A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3FFFC6B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89B8F66" w14:textId="5E834546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auto"/>
          </w:tcPr>
          <w:p w14:paraId="316A7A3B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5CE005E5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72D904F5" w14:textId="7777777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0AA02118" w14:textId="158D5A03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95D7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58B039CA" w14:textId="77777777" w:rsidTr="00284AA2">
        <w:tc>
          <w:tcPr>
            <w:tcW w:w="984" w:type="dxa"/>
            <w:shd w:val="clear" w:color="auto" w:fill="DBE5F1" w:themeFill="accent1" w:themeFillTint="33"/>
          </w:tcPr>
          <w:p w14:paraId="0BE5C340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8803044" w14:textId="1B9B42D6" w:rsidR="00284AA2" w:rsidRP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08/12/2022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6BE3DB3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Condução Grupal</w:t>
            </w:r>
          </w:p>
          <w:p w14:paraId="6D4FD9C6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C85527" w14:textId="43366D7D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Revisão de Conteúdo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AAFFD87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C9DD99D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EB2575D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ACE8A64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09FDEB2" w14:textId="77777777" w:rsidR="00284AA2" w:rsidRPr="0003574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87798B3" w14:textId="102F0744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94F0194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6FC4703" w14:textId="77777777" w:rsidR="00284AA2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  <w:p w14:paraId="1F29FB92" w14:textId="77777777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8A4E349" w14:textId="50D29AA6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95D7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284AA2" w:rsidRPr="001C5C31" w14:paraId="5161B4B8" w14:textId="77777777" w:rsidTr="00284AA2">
        <w:tc>
          <w:tcPr>
            <w:tcW w:w="984" w:type="dxa"/>
            <w:shd w:val="clear" w:color="auto" w:fill="auto"/>
          </w:tcPr>
          <w:p w14:paraId="7BA5E527" w14:textId="77777777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26550327" w14:textId="3BF3C0DE" w:rsidR="00284AA2" w:rsidRPr="00284AA2" w:rsidRDefault="005424BA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  <w:r w:rsidR="00284AA2" w:rsidRPr="00284AA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/12/2022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1A04F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232469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</w:p>
          <w:p w14:paraId="476FD9D4" w14:textId="77777777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2469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(V. A.)</w:t>
            </w:r>
          </w:p>
          <w:p w14:paraId="2666BDEB" w14:textId="7DE7F07B" w:rsidR="00284AA2" w:rsidRPr="00232469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90B68A" w14:textId="2CA675AB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7A1A1" w14:textId="08FCF771" w:rsidR="00284AA2" w:rsidRPr="001C5C31" w:rsidRDefault="00284AA2" w:rsidP="00284A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auto"/>
          </w:tcPr>
          <w:p w14:paraId="3FC05AA1" w14:textId="7659C528" w:rsidR="00284AA2" w:rsidRPr="001C5C31" w:rsidRDefault="00284AA2" w:rsidP="00284AA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1C2D64" w:rsidRPr="001C5C31" w14:paraId="37E6D682" w14:textId="77777777" w:rsidTr="001C2D64">
        <w:tc>
          <w:tcPr>
            <w:tcW w:w="984" w:type="dxa"/>
            <w:shd w:val="clear" w:color="auto" w:fill="DBE5F1" w:themeFill="accent1" w:themeFillTint="33"/>
          </w:tcPr>
          <w:p w14:paraId="79867405" w14:textId="682BEE89" w:rsidR="001C2D64" w:rsidRPr="001C5C31" w:rsidRDefault="001C2D64" w:rsidP="001C2D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61DE538" w14:textId="786AF74D" w:rsidR="001C2D64" w:rsidRDefault="001C2D64" w:rsidP="001C2D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3EF637F" w14:textId="3A9E36A4" w:rsidR="001C2D64" w:rsidRPr="00232469" w:rsidRDefault="001C2D64" w:rsidP="001C2D6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Lançamento de notas no </w:t>
            </w:r>
            <w:proofErr w:type="spellStart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Lyceum</w:t>
            </w:r>
            <w:proofErr w:type="spellEnd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 e gabarito no AVA, disponibilizando atend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imento via e-mail até dia 23/12.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C8C3ED" w14:textId="62A2FA2F" w:rsidR="001C2D64" w:rsidRPr="00897C3F" w:rsidRDefault="001C2D64" w:rsidP="001C2D6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aula/ E-mail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E1104D6" w14:textId="2164B74A" w:rsidR="001C2D64" w:rsidRPr="00897C3F" w:rsidRDefault="001C2D64" w:rsidP="001C2D6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FD86009" w14:textId="77777777" w:rsidR="001C2D64" w:rsidRDefault="001C2D64" w:rsidP="001C2D64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Sala de aula/ </w:t>
            </w:r>
          </w:p>
          <w:p w14:paraId="3DF33FE4" w14:textId="1AE8FE0E" w:rsidR="001C2D64" w:rsidRPr="00897C3F" w:rsidRDefault="001C2D64" w:rsidP="001C2D6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</w:tc>
      </w:tr>
    </w:tbl>
    <w:p w14:paraId="2C5ED5B4" w14:textId="77777777" w:rsidR="0031522B" w:rsidRPr="0067413A" w:rsidRDefault="0031522B" w:rsidP="0031522B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4D393295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846049A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6564FF4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274EF1D9" w14:textId="77777777" w:rsidTr="002712DC">
        <w:tc>
          <w:tcPr>
            <w:tcW w:w="10773" w:type="dxa"/>
          </w:tcPr>
          <w:p w14:paraId="54BB29E6" w14:textId="3176E773" w:rsidR="00B60A2E" w:rsidRPr="00F219EB" w:rsidRDefault="00B60A2E" w:rsidP="00B60A2E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em sala de aula e abiente virtual, atividade de campo, aula expositiva dialogada, retomada de conteúdo, estudo de caso, fórum de discussão, </w:t>
            </w:r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9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e Lyceum.</w:t>
            </w:r>
          </w:p>
          <w:p w14:paraId="2B434B86" w14:textId="77777777" w:rsidR="00B60A2E" w:rsidRPr="00F219EB" w:rsidRDefault="00B60A2E" w:rsidP="00B60A2E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9EB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Ex.: Quadro-branco/pincel, projetor multimídia, livros, ebook, figuras de revistas/jornais, fotocópias, reportagens, documentário, vídeos, filmes, artigos científicos, computador, celular e internet.</w:t>
            </w:r>
          </w:p>
          <w:p w14:paraId="4FB52DE5" w14:textId="77777777" w:rsidR="00B60A2E" w:rsidRPr="001C5C31" w:rsidRDefault="00B60A2E" w:rsidP="00B60A2E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74AE7857" w14:textId="77777777" w:rsidR="00B60A2E" w:rsidRPr="00F97CC5" w:rsidRDefault="00B60A2E" w:rsidP="00B60A2E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97CC5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52F54B19" w14:textId="644B8CC0" w:rsidR="0031522B" w:rsidRPr="001C5C31" w:rsidRDefault="00B60A2E" w:rsidP="00B60A2E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97CC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1AA0DDA9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010395E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8646F58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5E371E" w:rsidRPr="005E371E" w14:paraId="299D93BC" w14:textId="77777777" w:rsidTr="002712DC">
        <w:tc>
          <w:tcPr>
            <w:tcW w:w="10773" w:type="dxa"/>
          </w:tcPr>
          <w:p w14:paraId="3089981E" w14:textId="11F3C538" w:rsidR="0031522B" w:rsidRPr="001C2D64" w:rsidRDefault="001C2D64" w:rsidP="001C2D64">
            <w:p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“Objetivos do Desenvolvimento Sustentável (ODS)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”. </w:t>
            </w:r>
            <w:r w:rsidRPr="008205C0">
              <w:rPr>
                <w:rFonts w:ascii="Arial Narrow" w:hAnsi="Arial Narrow" w:cs="Times New Roman"/>
                <w:sz w:val="20"/>
                <w:szCs w:val="20"/>
              </w:rPr>
              <w:t>O mesmo será desenvolvido a partir de atividades propostas pelas disciplinas de Ser Psicólogo, considerando a distribuição de conteúdo construída ao longo do curso e em diferentes abordagens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1D396F29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B083F66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F6A45E5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760A34" w:rsidRPr="001C5C31" w14:paraId="2DD0CFB6" w14:textId="77777777" w:rsidTr="002712DC">
        <w:tc>
          <w:tcPr>
            <w:tcW w:w="10773" w:type="dxa"/>
            <w:shd w:val="clear" w:color="auto" w:fill="FFFFFF" w:themeFill="background1"/>
          </w:tcPr>
          <w:p w14:paraId="2A1B6276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779D00D6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com 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valor 0 a 50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pontos.</w:t>
            </w:r>
          </w:p>
          <w:p w14:paraId="5D3605E1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Avaliações processuais totalizam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a 50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pontos distribuídos da seguinte forma: </w:t>
            </w:r>
          </w:p>
          <w:p w14:paraId="7C8C778E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 pós-aula: 1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3D3753A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5245089D" w14:textId="77777777" w:rsidR="00760A34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Estudo dirigido de revisão de conteúdo: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16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3D684102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atividades: 12</w:t>
            </w:r>
          </w:p>
          <w:p w14:paraId="6392B8A0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EC1B63C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(0 a 50 pontos) e as notas obtidas nas avaliações processuais (0 a 50 pontos). </w:t>
            </w:r>
          </w:p>
          <w:p w14:paraId="3878C2AF" w14:textId="77777777" w:rsidR="00760A34" w:rsidRPr="001C5C31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0BD197D5" w14:textId="77777777" w:rsidR="00760A34" w:rsidRPr="001C5C31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2BA7B35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471555E7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Avaliação com 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valor 0 a 50 pontos.</w:t>
            </w:r>
          </w:p>
          <w:p w14:paraId="188D5ADC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01E36F89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0D3A846F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8F74981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atividades: 32,5</w:t>
            </w:r>
          </w:p>
          <w:p w14:paraId="61CBA6A7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CC54C97" w14:textId="77777777" w:rsidR="00760A34" w:rsidRPr="00915433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(0 a 50 pontos) e a nota obtida nas avaliações processuais (0 a 50 pontos).</w:t>
            </w:r>
          </w:p>
          <w:p w14:paraId="18181F04" w14:textId="77777777" w:rsidR="00760A34" w:rsidRPr="00915433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06A8DFA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2D5B27F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B2D8396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Ex.: Avaliação com valor 50 pontos.</w:t>
            </w:r>
          </w:p>
          <w:p w14:paraId="3C1DD5FA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5FA6B268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91730C7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29B6F279" w14:textId="77777777" w:rsidR="00760A34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Estudo dirigido de revisão de conteúdo: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16</w:t>
            </w: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6A80DDED" w14:textId="77777777" w:rsidR="00760A34" w:rsidRPr="00915433" w:rsidRDefault="00760A34" w:rsidP="00760A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atividades: 18</w:t>
            </w:r>
          </w:p>
          <w:p w14:paraId="6CCEC25C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032786" w14:textId="77777777" w:rsidR="00760A34" w:rsidRPr="00915433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91543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(0 a 50 pontos) e nota obtida nas avaliações processuais (0 a 50 pontos).</w:t>
            </w:r>
          </w:p>
          <w:p w14:paraId="3B10334B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78CA87F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A2911AF" w14:textId="77777777" w:rsidR="00760A34" w:rsidRPr="008673E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44986906" w14:textId="77777777" w:rsidR="00760A34" w:rsidRPr="0067413A" w:rsidRDefault="00760A34" w:rsidP="00760A3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2601EE16" w14:textId="77777777" w:rsidR="00760A34" w:rsidRPr="008673E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31792D7" w14:textId="77777777" w:rsidR="00760A34" w:rsidRPr="0067413A" w:rsidRDefault="00760A34" w:rsidP="00760A3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2A691B92" w14:textId="77777777" w:rsidR="00760A34" w:rsidRPr="008673E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D53853C" w14:textId="77777777" w:rsidR="00760A34" w:rsidRPr="0067413A" w:rsidRDefault="00760A34" w:rsidP="00760A3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282B166E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8084651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107E486D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7AD3D83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2C1DA21C" w14:textId="77777777" w:rsidR="00760A34" w:rsidRPr="00F2169C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07E0C5A5" w14:textId="777777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50B0AA1" w14:textId="77777777" w:rsidR="00760A34" w:rsidRPr="001C5C31" w:rsidRDefault="00760A34" w:rsidP="00760A3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2B967D2" w14:textId="23A3AB77" w:rsidR="00760A34" w:rsidRPr="001C5C31" w:rsidRDefault="00760A34" w:rsidP="00760A3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3EBD4C96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F236787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2FFDAA" w14:textId="718A1506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1522B" w:rsidRPr="001C5C31" w14:paraId="13103310" w14:textId="77777777" w:rsidTr="002712DC">
        <w:tc>
          <w:tcPr>
            <w:tcW w:w="10773" w:type="dxa"/>
          </w:tcPr>
          <w:p w14:paraId="3C47A127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5090E1D" w14:textId="77777777" w:rsidR="00760A34" w:rsidRPr="002244F2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MINIMUCCI, A. </w:t>
            </w:r>
            <w:r w:rsidRPr="002244F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Dinâmica de Grupo</w:t>
            </w: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 teorias e sistemas. São Paulo: Atlas, 2015.</w:t>
            </w:r>
          </w:p>
          <w:p w14:paraId="276F557D" w14:textId="77777777" w:rsidR="00760A34" w:rsidRPr="002244F2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ZIMERMAN, D. F. </w:t>
            </w:r>
            <w:r w:rsidRPr="002244F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Como trabalhamos com grupos</w:t>
            </w: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Porto Alegre: Artes Médicas, 1997.</w:t>
            </w:r>
          </w:p>
          <w:p w14:paraId="752F65E9" w14:textId="77777777" w:rsidR="00760A34" w:rsidRPr="002244F2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BOCK, A. M. B. </w:t>
            </w:r>
            <w:r w:rsidRPr="002244F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e o compromisso social</w:t>
            </w:r>
            <w:r w:rsidRPr="002244F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São Paulo: Cortez Editora. 1ª Ed, 2003.</w:t>
            </w:r>
          </w:p>
          <w:p w14:paraId="092256A6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562CEF0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20E1781A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CORREIA, J. V.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Sociologia dos direitos sociais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 escassez, justiça e legitimidade. 1ª ed., Saraiva, 12/2013. [Minha Biblioteca].</w:t>
            </w:r>
          </w:p>
          <w:p w14:paraId="04C9400F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MINIMUCCI, A.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Técnicas do trabalho de grupo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São Paulo: Atlas, 2001</w:t>
            </w:r>
          </w:p>
          <w:p w14:paraId="37AB4549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PISANI, R. A.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Elementos de Análise de Grupo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Grupos pequenos e intermediários. Trad. Sergio Marcos V. </w:t>
            </w:r>
            <w:proofErr w:type="spellStart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Trunci</w:t>
            </w:r>
            <w:proofErr w:type="spellEnd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São Paulo: Casa do Psicólogo, 2005.</w:t>
            </w:r>
          </w:p>
          <w:p w14:paraId="408DC016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RIVIÈRE, P. E.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 processo grupal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São Paulo: Martins Fontes, 1998.</w:t>
            </w:r>
          </w:p>
          <w:p w14:paraId="190ED92C" w14:textId="77777777" w:rsidR="00760A34" w:rsidRPr="00C7261F" w:rsidRDefault="00760A34" w:rsidP="00760A3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ZANELLI, J. C.; BORGES-ANDRADE, J. E; BASTOS, A. V. B (</w:t>
            </w:r>
            <w:proofErr w:type="spellStart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Orgs</w:t>
            </w:r>
            <w:proofErr w:type="spellEnd"/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.). </w:t>
            </w:r>
            <w:r w:rsidRPr="00C726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Psicologia, organizações e trabalho no Brasil</w:t>
            </w:r>
            <w:r w:rsidRPr="00C726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Porto Alegre: Artmed, 2004.</w:t>
            </w:r>
          </w:p>
          <w:p w14:paraId="3AA97C3E" w14:textId="5710217C" w:rsidR="0031522B" w:rsidRPr="001C5C31" w:rsidRDefault="0031522B" w:rsidP="002712D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F83ACCC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98912F5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AA91CCB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C25EC8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FBAD99F" w14:textId="509F2C7C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Anápolis, </w:t>
      </w:r>
      <w:r w:rsidR="00595459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09 de agosto de 2022.</w:t>
      </w:r>
    </w:p>
    <w:p w14:paraId="3E3BA717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18600CA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CD8FA48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B99A59B" w14:textId="77777777" w:rsidR="00B60A2E" w:rsidRPr="007B31A4" w:rsidRDefault="00B60A2E" w:rsidP="00B60A2E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 xml:space="preserve">Prof. </w:t>
      </w:r>
      <w:r>
        <w:rPr>
          <w:rFonts w:ascii="Arial Narrow" w:hAnsi="Arial Narrow" w:cs="Times New Roman"/>
          <w:b/>
          <w:sz w:val="24"/>
          <w:szCs w:val="24"/>
        </w:rPr>
        <w:t>Me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Dacacche</w:t>
      </w:r>
      <w:proofErr w:type="spellEnd"/>
    </w:p>
    <w:p w14:paraId="50733002" w14:textId="77777777" w:rsidR="00B60A2E" w:rsidRPr="007B31A4" w:rsidRDefault="00B60A2E" w:rsidP="00B60A2E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 w:rsidRPr="007B31A4">
        <w:rPr>
          <w:rFonts w:ascii="Arial Narrow" w:hAnsi="Arial Narrow" w:cs="Times New Roman"/>
          <w:sz w:val="16"/>
          <w:szCs w:val="16"/>
        </w:rPr>
        <w:t>DIRETORA –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6E058A93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65A21F0A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78DA35E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2FC113BB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1D1ECAD2" w14:textId="77777777" w:rsidR="00B60A2E" w:rsidRPr="007B31A4" w:rsidRDefault="00B60A2E" w:rsidP="00B60A2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157A49E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A53226E" w14:textId="79262350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1C2D6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Ana Luísa Lopes Cabral</w:t>
      </w:r>
    </w:p>
    <w:p w14:paraId="425CB86B" w14:textId="77777777" w:rsidR="00B60A2E" w:rsidRPr="007B31A4" w:rsidRDefault="00B60A2E" w:rsidP="00B60A2E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PROFESSOR(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A) RESPONSÁVEL PELA DISCIPLINA</w:t>
      </w:r>
    </w:p>
    <w:p w14:paraId="0B2B282E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1B11EEB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1FCD3A6C" w14:textId="77777777" w:rsidR="0031522B" w:rsidRPr="001C5C31" w:rsidRDefault="0031522B" w:rsidP="003152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1F470918" w14:textId="77777777" w:rsidR="0031522B" w:rsidRPr="000F03CA" w:rsidRDefault="0031522B" w:rsidP="003152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0334989E" w14:textId="77777777" w:rsidR="0031522B" w:rsidRPr="000F03CA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13CF9009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CD56A50" w14:textId="77777777" w:rsidR="0031522B" w:rsidRDefault="0031522B" w:rsidP="0031522B"/>
    <w:p w14:paraId="0F9FF478" w14:textId="77777777" w:rsidR="005F57B9" w:rsidRDefault="00DE5BFE"/>
    <w:sectPr w:rsidR="005F57B9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398A2" w14:textId="77777777" w:rsidR="0083161A" w:rsidRDefault="0083161A" w:rsidP="0031522B">
      <w:pPr>
        <w:spacing w:after="0" w:line="240" w:lineRule="auto"/>
      </w:pPr>
      <w:r>
        <w:separator/>
      </w:r>
    </w:p>
  </w:endnote>
  <w:endnote w:type="continuationSeparator" w:id="0">
    <w:p w14:paraId="0BEE4FFA" w14:textId="77777777" w:rsidR="0083161A" w:rsidRDefault="0083161A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77B4A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627D7" wp14:editId="7B631B60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69559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F2C700A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6D32172" w14:textId="77777777" w:rsidR="007C1862" w:rsidRDefault="0031522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1F627D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7CD69559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F2C700A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6D32172" w14:textId="77777777" w:rsidR="007C1862" w:rsidRDefault="0031522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FA02B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C6C325" wp14:editId="7A3921E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8C357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95AD87F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D302539" w14:textId="77777777" w:rsidR="001C5C31" w:rsidRDefault="0031522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EC6C3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74A8C357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95AD87F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D302539" w14:textId="77777777" w:rsidR="001C5C31" w:rsidRDefault="0031522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B7545" w14:textId="77777777" w:rsidR="0083161A" w:rsidRDefault="0083161A" w:rsidP="0031522B">
      <w:pPr>
        <w:spacing w:after="0" w:line="240" w:lineRule="auto"/>
      </w:pPr>
      <w:r>
        <w:separator/>
      </w:r>
    </w:p>
  </w:footnote>
  <w:footnote w:type="continuationSeparator" w:id="0">
    <w:p w14:paraId="49C6F25C" w14:textId="77777777" w:rsidR="0083161A" w:rsidRDefault="0083161A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7A40A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CB4813C" wp14:editId="13CED11D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7CB86D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0038F1BF" wp14:editId="239EE64F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A3C3B" w14:textId="77777777" w:rsidR="000F03CA" w:rsidRDefault="0031522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41E1B87" wp14:editId="3212C204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9E13B" wp14:editId="54325CBD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0AF0A" w14:textId="77777777" w:rsidR="00D87EC2" w:rsidRPr="0031522B" w:rsidRDefault="0031522B" w:rsidP="00D87EC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4A9E1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35D0AF0A" w14:textId="77777777" w:rsidR="00D87EC2" w:rsidRPr="0031522B" w:rsidRDefault="0031522B" w:rsidP="00D87EC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CA35E" wp14:editId="04B4056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2C2A6BE4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0C386" wp14:editId="1499A38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AF7698D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65D5A043" w14:textId="77777777" w:rsidR="000F03CA" w:rsidRDefault="00DE5BFE" w:rsidP="000F03CA">
    <w:pPr>
      <w:pStyle w:val="Cabealho"/>
    </w:pPr>
  </w:p>
  <w:p w14:paraId="4F721BB5" w14:textId="77777777" w:rsidR="00926BE7" w:rsidRDefault="00DE5BFE" w:rsidP="000F03CA">
    <w:pPr>
      <w:pStyle w:val="Cabealho"/>
    </w:pPr>
  </w:p>
  <w:p w14:paraId="679DC1C6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65224BB3" wp14:editId="6FBF08F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35ED"/>
    <w:multiLevelType w:val="hybridMultilevel"/>
    <w:tmpl w:val="CDACE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22983"/>
    <w:rsid w:val="00132E1D"/>
    <w:rsid w:val="00141704"/>
    <w:rsid w:val="00154790"/>
    <w:rsid w:val="001C2D64"/>
    <w:rsid w:val="001D6329"/>
    <w:rsid w:val="001F45B9"/>
    <w:rsid w:val="00232469"/>
    <w:rsid w:val="00272A55"/>
    <w:rsid w:val="00284AA2"/>
    <w:rsid w:val="0031522B"/>
    <w:rsid w:val="003A0A04"/>
    <w:rsid w:val="003B39ED"/>
    <w:rsid w:val="00407B41"/>
    <w:rsid w:val="004A63E8"/>
    <w:rsid w:val="005424BA"/>
    <w:rsid w:val="00553460"/>
    <w:rsid w:val="00595459"/>
    <w:rsid w:val="005B34C9"/>
    <w:rsid w:val="005E371E"/>
    <w:rsid w:val="006179C5"/>
    <w:rsid w:val="006E4C2A"/>
    <w:rsid w:val="0071298E"/>
    <w:rsid w:val="00725A31"/>
    <w:rsid w:val="00737D65"/>
    <w:rsid w:val="00760A34"/>
    <w:rsid w:val="0079637D"/>
    <w:rsid w:val="007D68BC"/>
    <w:rsid w:val="0083161A"/>
    <w:rsid w:val="00837CA2"/>
    <w:rsid w:val="00863915"/>
    <w:rsid w:val="00867A56"/>
    <w:rsid w:val="008C63A6"/>
    <w:rsid w:val="009262BC"/>
    <w:rsid w:val="009434DB"/>
    <w:rsid w:val="00955E93"/>
    <w:rsid w:val="009809E4"/>
    <w:rsid w:val="00A90BEB"/>
    <w:rsid w:val="00AA7D7A"/>
    <w:rsid w:val="00AF328A"/>
    <w:rsid w:val="00B60A2E"/>
    <w:rsid w:val="00C828E2"/>
    <w:rsid w:val="00CD44E9"/>
    <w:rsid w:val="00D60502"/>
    <w:rsid w:val="00D73C6A"/>
    <w:rsid w:val="00D745A4"/>
    <w:rsid w:val="00DE5BFE"/>
    <w:rsid w:val="00E55189"/>
    <w:rsid w:val="00E92471"/>
    <w:rsid w:val="00EA4D01"/>
    <w:rsid w:val="00F70278"/>
    <w:rsid w:val="00F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E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2231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Reis</dc:creator>
  <cp:lastModifiedBy>edima.oliveira</cp:lastModifiedBy>
  <cp:revision>2</cp:revision>
  <cp:lastPrinted>2022-02-06T22:22:00Z</cp:lastPrinted>
  <dcterms:created xsi:type="dcterms:W3CDTF">2022-08-22T14:16:00Z</dcterms:created>
  <dcterms:modified xsi:type="dcterms:W3CDTF">2022-08-22T14:16:00Z</dcterms:modified>
</cp:coreProperties>
</file>