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73AA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410FD4D" w14:textId="2DC9F510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3B39ED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PSICOLOGIA</w:t>
      </w:r>
    </w:p>
    <w:p w14:paraId="3AD243D2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75D6C94E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F80A8C1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22983" w14:paraId="57E674CB" w14:textId="77777777" w:rsidTr="002712DC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4BF5A355" w14:textId="0E513CF2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073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0507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Psicologia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 Grupos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987C03C" w14:textId="70C2C021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955E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2022/2</w:t>
            </w:r>
          </w:p>
        </w:tc>
      </w:tr>
      <w:tr w:rsidR="00022983" w14:paraId="55E0DB7F" w14:textId="77777777" w:rsidTr="002712DC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3F1B7606" w14:textId="3B89C62A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073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050733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8230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B8B9BB3" w14:textId="5B0263E3" w:rsidR="00022983" w:rsidRPr="00022983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  <w:r w:rsidR="008405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Mat.</w:t>
            </w:r>
          </w:p>
        </w:tc>
      </w:tr>
      <w:tr w:rsidR="00022983" w14:paraId="79EF41F1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2E517D31" w14:textId="789B5ABA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5073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0507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73C836A" w14:textId="0805AFF5" w:rsidR="00022983" w:rsidRPr="00022983" w:rsidRDefault="00022983" w:rsidP="00022983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60h/</w:t>
            </w:r>
            <w:r w:rsidRPr="000229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78A3F58" w14:textId="614FEB2A" w:rsidR="00022983" w:rsidRPr="00022983" w:rsidRDefault="00022983" w:rsidP="0002298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0229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4DACD189" w14:textId="77777777" w:rsidR="00022983" w:rsidRPr="00022983" w:rsidRDefault="00022983" w:rsidP="0002298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2298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On-line: </w:t>
            </w:r>
            <w:r w:rsidRPr="000229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02298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22983" w14:paraId="1A799241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AC1BE33" w14:textId="106CEE94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B1A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5AA89EA" w14:textId="40F86425" w:rsidR="00022983" w:rsidRPr="00DF13D4" w:rsidRDefault="00022983" w:rsidP="0002298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A0A0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44EC7C96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710A72B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F747071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31522B" w14:paraId="6F7FC094" w14:textId="77777777" w:rsidTr="00AF328A">
        <w:trPr>
          <w:trHeight w:val="601"/>
        </w:trPr>
        <w:tc>
          <w:tcPr>
            <w:tcW w:w="10773" w:type="dxa"/>
          </w:tcPr>
          <w:p w14:paraId="7F4E076C" w14:textId="5383A875" w:rsidR="0031522B" w:rsidRDefault="00F70278" w:rsidP="00AF328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Ana Luísa Lopes Cabral</w:t>
            </w:r>
            <w:r w:rsidR="0031522B" w:rsidRPr="003A0A0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</w:t>
            </w:r>
            <w:proofErr w:type="gramStart"/>
            <w:r w:rsidR="0031522B" w:rsidRPr="003A0A0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="0031522B" w:rsidRPr="003A0A0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r w:rsidR="003B39ED" w:rsidRPr="003A0A0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130BE1D5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45E5A2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E369CB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46546498" w14:textId="77777777" w:rsidTr="002712DC">
        <w:trPr>
          <w:trHeight w:val="759"/>
        </w:trPr>
        <w:tc>
          <w:tcPr>
            <w:tcW w:w="10773" w:type="dxa"/>
          </w:tcPr>
          <w:p w14:paraId="22B64A7D" w14:textId="7E673717" w:rsidR="0031522B" w:rsidRPr="00DF13D4" w:rsidRDefault="00022983" w:rsidP="002712DC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A2D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Estudo dos grupos. Pesquisa, observação e compreensão a respeito dos processos grupais. A atuação e as estratégias de intervenção psicossociais do psicólogo em grupos. A ética na Psicologia Social.</w:t>
            </w:r>
          </w:p>
        </w:tc>
      </w:tr>
    </w:tbl>
    <w:p w14:paraId="2EA3E420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7838D5C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0736F59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31522B" w:rsidRPr="001C5C31" w14:paraId="6807C709" w14:textId="77777777" w:rsidTr="002712DC">
        <w:trPr>
          <w:trHeight w:val="637"/>
        </w:trPr>
        <w:tc>
          <w:tcPr>
            <w:tcW w:w="10773" w:type="dxa"/>
          </w:tcPr>
          <w:p w14:paraId="632A478D" w14:textId="13A78061" w:rsidR="0031522B" w:rsidRPr="001C5C31" w:rsidRDefault="00022983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A2D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Entender o funcionamento da dinâmica grupal. Saber intervir apropriadamente na dinâmica de um grupo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0D6B83CE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31522B" w:rsidRPr="001C5C31" w14:paraId="1B20AC8D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0AC4003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7A268BB4" w14:textId="77777777" w:rsidTr="002712DC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4F8861A2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3E16577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760A34" w:rsidRPr="001C5C31" w14:paraId="50C8EF51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33CA74EC" w14:textId="510A1332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1- Teorias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clássicas de grupos</w:t>
            </w:r>
          </w:p>
        </w:tc>
        <w:tc>
          <w:tcPr>
            <w:tcW w:w="4191" w:type="pct"/>
            <w:vAlign w:val="center"/>
          </w:tcPr>
          <w:p w14:paraId="0A8F5303" w14:textId="77777777" w:rsidR="00760A34" w:rsidRPr="008F2AB9" w:rsidRDefault="00760A34" w:rsidP="00760A34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Conhecer as diversas teorias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sobre</w:t>
            </w: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grupo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na psicologia</w:t>
            </w: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78F45760" w14:textId="37705882" w:rsidR="00760A34" w:rsidRPr="001C5C31" w:rsidRDefault="00760A34" w:rsidP="00760A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relação de mútua constituição entre indivíduo e sociedade por meio dos grupos.</w:t>
            </w:r>
          </w:p>
        </w:tc>
      </w:tr>
      <w:tr w:rsidR="00760A34" w:rsidRPr="001C5C31" w14:paraId="1DE8EDD4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4791D090" w14:textId="6C003277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2- Psicologia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das Organizações e Instituições</w:t>
            </w:r>
          </w:p>
        </w:tc>
        <w:tc>
          <w:tcPr>
            <w:tcW w:w="4191" w:type="pct"/>
            <w:vAlign w:val="center"/>
          </w:tcPr>
          <w:p w14:paraId="5E9CE4C2" w14:textId="77777777" w:rsidR="00760A34" w:rsidRDefault="00760A34" w:rsidP="00760A34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Dominar os conceitos básicos sobre psicologia de grupos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organizações e</w:t>
            </w: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instituições.</w:t>
            </w:r>
          </w:p>
          <w:p w14:paraId="3FFB11DC" w14:textId="4400C51C" w:rsidR="00760A34" w:rsidRPr="001C5C31" w:rsidRDefault="00760A34" w:rsidP="00760A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relação entre grupos organizações e instituições</w:t>
            </w:r>
          </w:p>
        </w:tc>
      </w:tr>
      <w:tr w:rsidR="00760A34" w:rsidRPr="001C5C31" w14:paraId="281CBF96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0BF8ADBE" w14:textId="6C96ACD2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3- Intervenção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em grupos</w:t>
            </w:r>
          </w:p>
        </w:tc>
        <w:tc>
          <w:tcPr>
            <w:tcW w:w="4191" w:type="pct"/>
            <w:vAlign w:val="center"/>
          </w:tcPr>
          <w:p w14:paraId="6B70D279" w14:textId="77777777" w:rsidR="00760A34" w:rsidRDefault="00760A34" w:rsidP="00760A34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F2A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Intervir em dinâmicas grupais em diversos contextos.</w:t>
            </w:r>
          </w:p>
          <w:p w14:paraId="5E2E0FB0" w14:textId="6247523B" w:rsidR="00760A34" w:rsidRPr="001C5C31" w:rsidRDefault="00760A34" w:rsidP="00760A3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Ser capaz de conduzir grupos terapêuticos.</w:t>
            </w:r>
          </w:p>
        </w:tc>
      </w:tr>
    </w:tbl>
    <w:p w14:paraId="12E007C6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720C19F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797017C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755CA340" w14:textId="77777777" w:rsidTr="002712DC">
        <w:tc>
          <w:tcPr>
            <w:tcW w:w="10773" w:type="dxa"/>
          </w:tcPr>
          <w:p w14:paraId="428A65FE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5277A9F3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Ler e interpretar comunicações científicas e relatórios na área da Psicologia;</w:t>
            </w:r>
          </w:p>
          <w:p w14:paraId="53BF9F99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Utilizar o método experimental, de observação e outros métodos de investigação científica;</w:t>
            </w:r>
          </w:p>
          <w:p w14:paraId="795AA5FE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259EF35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Descrever, analisar e interpretar manifestações verbais e não verbais como fontes primárias de acesso a estados subjetivos.</w:t>
            </w:r>
          </w:p>
          <w:p w14:paraId="5DE92F95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55D35A1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2833307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Avaliar fenômenos humanos de ordem cognitiva, comportamental e afetiva, em diferentes contextos; </w:t>
            </w:r>
          </w:p>
          <w:p w14:paraId="4ED638F7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Atuar </w:t>
            </w:r>
            <w:proofErr w:type="spellStart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inter</w:t>
            </w:r>
            <w:proofErr w:type="spellEnd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multiprofissionalmente</w:t>
            </w:r>
            <w:proofErr w:type="spellEnd"/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>, sempre que a compreensão dos processos e fenômenos envolvidos assim o recomendar;</w:t>
            </w:r>
          </w:p>
          <w:p w14:paraId="0B543460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Relacionar-se com o outro de modo a propiciar o desenvolvimento de vínculos interpessoais requeridos na sua atuação profissional;</w:t>
            </w:r>
          </w:p>
          <w:p w14:paraId="3869F5C8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5406C841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Realizar orientação, aconselhamento psicológico e psicoterapia;</w:t>
            </w:r>
          </w:p>
          <w:p w14:paraId="233D5436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Elaborar relatos científicos, pareceres técnicos, laudos e outras comunicações profissionais, inclusive materiais de divulgação;</w:t>
            </w:r>
          </w:p>
          <w:p w14:paraId="02D452FE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Apresentar trabalhos e discutir ideias em público;</w:t>
            </w:r>
          </w:p>
          <w:p w14:paraId="268096AB" w14:textId="77777777" w:rsidR="003A0A04" w:rsidRPr="00F97CC5" w:rsidRDefault="003A0A04" w:rsidP="003A0A0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7CC5">
              <w:rPr>
                <w:rFonts w:ascii="Arial Narrow" w:hAnsi="Arial Narrow" w:cs="Arial"/>
                <w:bCs/>
                <w:sz w:val="20"/>
                <w:szCs w:val="20"/>
              </w:rPr>
              <w:t xml:space="preserve"> Saber buscar e usar o conhecimento científico necessário à atuação profissional, assim como gerar conhecimento a partir da prática profissional. </w:t>
            </w:r>
          </w:p>
          <w:p w14:paraId="5EC98E15" w14:textId="2BB7BAEA" w:rsidR="0031522B" w:rsidRDefault="0031522B" w:rsidP="002712D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75039C1F" w14:textId="77777777" w:rsidTr="00132E1D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7DEFD677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443DF98E" w14:textId="77777777" w:rsidTr="00132E1D">
        <w:tc>
          <w:tcPr>
            <w:tcW w:w="984" w:type="dxa"/>
            <w:shd w:val="clear" w:color="auto" w:fill="auto"/>
            <w:vAlign w:val="center"/>
          </w:tcPr>
          <w:p w14:paraId="26894C12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381D4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C8760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65A65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C2F3B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7E9C9E0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5968850E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5619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8C63A6" w:rsidRPr="001C5C31" w14:paraId="407A0494" w14:textId="77777777" w:rsidTr="00132E1D">
        <w:tc>
          <w:tcPr>
            <w:tcW w:w="984" w:type="dxa"/>
            <w:shd w:val="clear" w:color="auto" w:fill="DBE5F1" w:themeFill="accent1" w:themeFillTint="33"/>
            <w:vAlign w:val="center"/>
          </w:tcPr>
          <w:p w14:paraId="189BA7A9" w14:textId="77777777" w:rsidR="008C63A6" w:rsidRPr="001C5C31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5A2444E" w14:textId="4DDDF7E8" w:rsidR="008C63A6" w:rsidRPr="001C5C31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09/08/2022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FA6A90F" w14:textId="77777777" w:rsidR="008C63A6" w:rsidRPr="00232469" w:rsidRDefault="008C63A6" w:rsidP="00232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 Plano de Ensino.</w:t>
            </w:r>
          </w:p>
          <w:p w14:paraId="14230B51" w14:textId="77777777" w:rsidR="008C63A6" w:rsidRPr="00232469" w:rsidRDefault="008C63A6" w:rsidP="002324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Introdução a Psicologia de Grupos: história, principais autores e </w:t>
            </w:r>
            <w:proofErr w:type="gramStart"/>
            <w:r w:rsidRPr="00232469">
              <w:rPr>
                <w:rFonts w:ascii="Arial Narrow" w:hAnsi="Arial Narrow"/>
                <w:sz w:val="20"/>
                <w:szCs w:val="20"/>
              </w:rPr>
              <w:t>conceitos</w:t>
            </w:r>
            <w:proofErr w:type="gramEnd"/>
          </w:p>
          <w:p w14:paraId="018177B6" w14:textId="594055A9" w:rsidR="008C63A6" w:rsidRPr="00232469" w:rsidRDefault="008C63A6" w:rsidP="00232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1D6A8C5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31569CE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788CE50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65FC208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1C942D4" w14:textId="12A3871F" w:rsidR="008C63A6" w:rsidRPr="001825E8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D956D4B" w14:textId="276DF27A" w:rsidR="008C63A6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FFC056B" w14:textId="4DCCCF24" w:rsidR="00154790" w:rsidRDefault="00154790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269E23D3" w14:textId="26837E6A" w:rsidR="008C63A6" w:rsidRPr="001825E8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BD11E09" w14:textId="13EDCC0B" w:rsidR="008C63A6" w:rsidRPr="001825E8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C63A6" w:rsidRPr="001C5C31" w14:paraId="256C96C1" w14:textId="77777777" w:rsidTr="00132E1D">
        <w:tc>
          <w:tcPr>
            <w:tcW w:w="984" w:type="dxa"/>
            <w:shd w:val="clear" w:color="auto" w:fill="auto"/>
            <w:vAlign w:val="center"/>
          </w:tcPr>
          <w:p w14:paraId="240E7C48" w14:textId="77777777" w:rsidR="008C63A6" w:rsidRPr="001C5C31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5AC299D1" w14:textId="577C5B5E" w:rsidR="008C63A6" w:rsidRPr="001C5C31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6529F" w14:textId="77777777" w:rsidR="008C63A6" w:rsidRPr="00232469" w:rsidRDefault="008C63A6" w:rsidP="0023246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Psicologia das Multidões</w:t>
            </w:r>
          </w:p>
          <w:p w14:paraId="373C9F17" w14:textId="77777777" w:rsidR="008C63A6" w:rsidRPr="00232469" w:rsidRDefault="008C63A6" w:rsidP="00232469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Freud e a Psicologia das Massas e Análise do Eu</w:t>
            </w:r>
          </w:p>
          <w:p w14:paraId="7693C196" w14:textId="27E86939" w:rsidR="008C63A6" w:rsidRPr="00232469" w:rsidRDefault="008C63A6" w:rsidP="00232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D8CB0" w14:textId="77777777" w:rsidR="008C63A6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3CB279D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3BB662F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74C0318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A1FB0D2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4A3EA48" w14:textId="6CCF40ED" w:rsidR="008C63A6" w:rsidRPr="001825E8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C1A5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24AE02F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2A43AAC1" w14:textId="65FABFBA" w:rsidR="008C63A6" w:rsidRPr="001825E8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FA827D" w14:textId="24B96BF5" w:rsidR="008C63A6" w:rsidRPr="001825E8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8C63A6" w:rsidRPr="001C5C31" w14:paraId="38482776" w14:textId="77777777" w:rsidTr="00DF30CC">
        <w:tc>
          <w:tcPr>
            <w:tcW w:w="984" w:type="dxa"/>
            <w:shd w:val="clear" w:color="auto" w:fill="DBE5F1" w:themeFill="accent1" w:themeFillTint="33"/>
          </w:tcPr>
          <w:p w14:paraId="51E03D6F" w14:textId="77777777" w:rsidR="008C63A6" w:rsidRPr="001C5C31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2A1B011" w14:textId="58CA080D" w:rsidR="008C63A6" w:rsidRPr="001C5C31" w:rsidRDefault="008C63A6" w:rsidP="008C63A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23/08/2022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2B32AAD" w14:textId="77777777" w:rsidR="008C63A6" w:rsidRPr="00232469" w:rsidRDefault="008C63A6" w:rsidP="002324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Dinâmica de grupo e a Teoria de Campo: Kurt Lewin</w:t>
            </w:r>
          </w:p>
          <w:p w14:paraId="4E790218" w14:textId="77777777" w:rsidR="008C63A6" w:rsidRPr="00232469" w:rsidRDefault="008C63A6" w:rsidP="002324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Processos de Maioria e Minoria – Kurt Lewin</w:t>
            </w:r>
          </w:p>
          <w:p w14:paraId="2FEC4B27" w14:textId="6C61A1FB" w:rsidR="008C63A6" w:rsidRPr="00232469" w:rsidRDefault="008C63A6" w:rsidP="00232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6AC48C0" w14:textId="77777777" w:rsidR="008C63A6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A6FABCB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91E4D81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A904800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C26DE79" w14:textId="77777777" w:rsidR="008C63A6" w:rsidRPr="00035742" w:rsidRDefault="008C63A6" w:rsidP="008C63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70BDBE1" w14:textId="6A31A3D1" w:rsidR="008C63A6" w:rsidRPr="001C5C31" w:rsidRDefault="008C63A6" w:rsidP="008C63A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C2EC2F6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28FA4EA8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3CFF0FDE" w14:textId="31C8B1BF" w:rsidR="008C63A6" w:rsidRPr="001C5C31" w:rsidRDefault="008C63A6" w:rsidP="008C63A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0109C48" w14:textId="4D72455D" w:rsidR="008C63A6" w:rsidRPr="001C5C31" w:rsidRDefault="008C63A6" w:rsidP="008C63A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7EEDFEEC" w14:textId="77777777" w:rsidTr="00FC0359">
        <w:tc>
          <w:tcPr>
            <w:tcW w:w="984" w:type="dxa"/>
            <w:shd w:val="clear" w:color="auto" w:fill="auto"/>
          </w:tcPr>
          <w:p w14:paraId="431EA146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091DD83E" w14:textId="59A3D1EF" w:rsidR="00154790" w:rsidRPr="00AF328A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30/08/2022</w:t>
            </w:r>
          </w:p>
        </w:tc>
        <w:tc>
          <w:tcPr>
            <w:tcW w:w="2835" w:type="dxa"/>
            <w:shd w:val="clear" w:color="auto" w:fill="auto"/>
          </w:tcPr>
          <w:p w14:paraId="3E1D25C5" w14:textId="6BEE2FEA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Grupo Operativo e a Teoria do Vínculo: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Pichón</w:t>
            </w:r>
            <w:proofErr w:type="spellEnd"/>
            <w:r w:rsidRPr="002324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Riviere</w:t>
            </w:r>
            <w:proofErr w:type="spellEnd"/>
          </w:p>
          <w:p w14:paraId="25BA2F61" w14:textId="7BBB3667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Práxis Grupal – Jean Paul Sartre</w:t>
            </w:r>
          </w:p>
          <w:p w14:paraId="58FD85E2" w14:textId="5161E8AF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1F00727F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F353FC3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8DBFC92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A755A0F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30CD64D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1061442" w14:textId="7E86348A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25A83D1A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23CDF85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3143E3B2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82F497" w14:textId="2204F2C9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58C7BE6C" w14:textId="77777777" w:rsidTr="00DF30CC">
        <w:tc>
          <w:tcPr>
            <w:tcW w:w="984" w:type="dxa"/>
            <w:shd w:val="clear" w:color="auto" w:fill="DBE5F1" w:themeFill="accent1" w:themeFillTint="33"/>
          </w:tcPr>
          <w:p w14:paraId="0B599B2C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7A2AF25" w14:textId="7CB99749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06/09/2022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5432FD" w14:textId="77777777" w:rsidR="00154790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01D3D8" w14:textId="453E7D28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Grupos e Psicodrama</w:t>
            </w:r>
          </w:p>
          <w:p w14:paraId="0725CED9" w14:textId="49509875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Sociodrama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14:paraId="7D9A99E6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F0F11DA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02CB76D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E85CBA0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DE1C337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07D1B58" w14:textId="090B0C32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457B95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246D6DFC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6A8EE7DE" w14:textId="62C43193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76214E1" w14:textId="4484EAD6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25D5D38F" w14:textId="77777777" w:rsidTr="00DF30CC">
        <w:tc>
          <w:tcPr>
            <w:tcW w:w="984" w:type="dxa"/>
            <w:shd w:val="clear" w:color="auto" w:fill="auto"/>
          </w:tcPr>
          <w:p w14:paraId="01E12867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35D7B1DD" w14:textId="76EDC713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13/09/2022</w:t>
            </w:r>
          </w:p>
        </w:tc>
        <w:tc>
          <w:tcPr>
            <w:tcW w:w="2835" w:type="dxa"/>
            <w:shd w:val="clear" w:color="auto" w:fill="auto"/>
          </w:tcPr>
          <w:p w14:paraId="45E0DC20" w14:textId="77777777" w:rsidR="00154790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7F4632" w14:textId="7EEC2B1A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Grupos e a Teoria Sistêmica</w:t>
            </w:r>
          </w:p>
          <w:p w14:paraId="2ECF38D7" w14:textId="5CBEBCE7" w:rsidR="00154790" w:rsidRPr="00232469" w:rsidRDefault="00154790" w:rsidP="0015479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51C45DAB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754A3C70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BFD944A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A2EC19D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EC658A3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EC45A82" w14:textId="5A432C52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1521254E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3A0E320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2DD1153A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49283068" w14:textId="126234B1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0621D5D5" w14:textId="77777777" w:rsidTr="003722EB">
        <w:tc>
          <w:tcPr>
            <w:tcW w:w="984" w:type="dxa"/>
            <w:shd w:val="clear" w:color="auto" w:fill="DBE5F1" w:themeFill="accent1" w:themeFillTint="33"/>
          </w:tcPr>
          <w:p w14:paraId="1721DD42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931EB52" w14:textId="1AFB11F9" w:rsidR="00154790" w:rsidRPr="001C5C31" w:rsidRDefault="00154790" w:rsidP="00837C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AB550CA" w14:textId="77777777" w:rsidR="00154790" w:rsidRPr="00232469" w:rsidRDefault="00154790" w:rsidP="00837CA2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>1ª Verificação de aprendizagem</w:t>
            </w:r>
          </w:p>
          <w:p w14:paraId="58E93A76" w14:textId="77777777" w:rsidR="00154790" w:rsidRPr="00232469" w:rsidRDefault="00154790" w:rsidP="00837CA2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32469">
              <w:rPr>
                <w:rFonts w:eastAsia="Calibri" w:cs="Arial"/>
                <w:b/>
                <w:bCs/>
                <w:sz w:val="20"/>
                <w:szCs w:val="20"/>
              </w:rPr>
              <w:t>(V. A.)</w:t>
            </w:r>
          </w:p>
          <w:p w14:paraId="06749BFC" w14:textId="77777777" w:rsidR="00154790" w:rsidRPr="00232469" w:rsidRDefault="00154790" w:rsidP="00837CA2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  <w:p w14:paraId="5B1D610F" w14:textId="12E49BFA" w:rsidR="00154790" w:rsidRPr="00232469" w:rsidRDefault="00154790" w:rsidP="00837C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121661A" w14:textId="4651AE21" w:rsidR="00154790" w:rsidRPr="001C5C31" w:rsidRDefault="00154790" w:rsidP="00837C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56AB44" w14:textId="5001B380" w:rsidR="00154790" w:rsidRPr="001C5C31" w:rsidRDefault="00837CA2" w:rsidP="00837C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CF535E8" w14:textId="5352F68C" w:rsidR="00154790" w:rsidRPr="001C5C31" w:rsidRDefault="00154790" w:rsidP="00837C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54790" w:rsidRPr="001C5C31" w14:paraId="797A497B" w14:textId="77777777" w:rsidTr="00DF30CC">
        <w:tc>
          <w:tcPr>
            <w:tcW w:w="984" w:type="dxa"/>
            <w:shd w:val="clear" w:color="auto" w:fill="auto"/>
          </w:tcPr>
          <w:p w14:paraId="5B1509F8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512C54C5" w14:textId="2CED50DB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27/09/2022</w:t>
            </w:r>
          </w:p>
        </w:tc>
        <w:tc>
          <w:tcPr>
            <w:tcW w:w="2835" w:type="dxa"/>
            <w:shd w:val="clear" w:color="auto" w:fill="auto"/>
          </w:tcPr>
          <w:p w14:paraId="1619C675" w14:textId="12109269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Devolutiva Qualificada</w:t>
            </w:r>
          </w:p>
          <w:p w14:paraId="726A652F" w14:textId="5822FE8F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Treinamento Técnico Grupal</w:t>
            </w:r>
          </w:p>
          <w:p w14:paraId="76B8A5B8" w14:textId="77777777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O lugar de Observador e suas Implicações;</w:t>
            </w:r>
          </w:p>
          <w:p w14:paraId="24BA888B" w14:textId="518C9894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A Escuta como Instrumento de Trabalho do Psicólogo;</w:t>
            </w:r>
          </w:p>
          <w:p w14:paraId="23150A59" w14:textId="77777777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Aprender a escutar, observar e relatar.</w:t>
            </w:r>
          </w:p>
          <w:p w14:paraId="2CBCF610" w14:textId="704AD23A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6AA20B09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58E4DC1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F49DE20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FDB3283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72DB0F8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8389E40" w14:textId="3EEAEACB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E360889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39F2354E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5F1BE04E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4B78EF1F" w14:textId="7E7E98B0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57AA8449" w14:textId="77777777" w:rsidTr="00DF30CC">
        <w:tc>
          <w:tcPr>
            <w:tcW w:w="984" w:type="dxa"/>
            <w:shd w:val="clear" w:color="auto" w:fill="DBE5F1" w:themeFill="accent1" w:themeFillTint="33"/>
          </w:tcPr>
          <w:p w14:paraId="6361EFFD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F40A3F0" w14:textId="27439B68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04/10/2022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719637C" w14:textId="19C63D6F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Técnicas de Observação de Grupos</w:t>
            </w:r>
          </w:p>
          <w:p w14:paraId="740A4E21" w14:textId="6D1CEDBE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Pressupostos da observação e sua importância;</w:t>
            </w:r>
          </w:p>
          <w:p w14:paraId="4A645022" w14:textId="77777777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Tipos de observação: simples, participante e sistemática;</w:t>
            </w:r>
          </w:p>
          <w:p w14:paraId="2DDDFEA9" w14:textId="776D339D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Elaboração e análise de planos de observação e relatórios;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C03A852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535D1766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5577414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70CFCCD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84B46FF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387F7662" w14:textId="0AEF8EAA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BF3BA65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70426BFC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0CED510A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74AB265" w14:textId="745454CF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C16E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41581CB4" w14:textId="77777777" w:rsidTr="00DF30CC">
        <w:tc>
          <w:tcPr>
            <w:tcW w:w="984" w:type="dxa"/>
            <w:shd w:val="clear" w:color="auto" w:fill="auto"/>
          </w:tcPr>
          <w:p w14:paraId="43A1DC2E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88ADA0" w14:textId="67ADA0F2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11/10/2022</w:t>
            </w:r>
          </w:p>
        </w:tc>
        <w:tc>
          <w:tcPr>
            <w:tcW w:w="2835" w:type="dxa"/>
            <w:shd w:val="clear" w:color="auto" w:fill="auto"/>
          </w:tcPr>
          <w:p w14:paraId="53C0EF7A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9A3544" w14:textId="3361F716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Análise Institucional – René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Loureau</w:t>
            </w:r>
            <w:proofErr w:type="spellEnd"/>
          </w:p>
          <w:p w14:paraId="71FA73DA" w14:textId="77777777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Grupos, organizações e Instituições – Georges </w:t>
            </w:r>
            <w:proofErr w:type="spellStart"/>
            <w:proofErr w:type="gramStart"/>
            <w:r w:rsidRPr="00232469">
              <w:rPr>
                <w:rFonts w:ascii="Arial Narrow" w:hAnsi="Arial Narrow"/>
                <w:sz w:val="20"/>
                <w:szCs w:val="20"/>
              </w:rPr>
              <w:t>Lapassade</w:t>
            </w:r>
            <w:proofErr w:type="spellEnd"/>
            <w:proofErr w:type="gramEnd"/>
          </w:p>
          <w:p w14:paraId="1B9032B6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798F98" w14:textId="3F50242A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2127C082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D11112C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2CC8592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B2D21E8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D7AA263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B868419" w14:textId="14B49964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F35A4B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7FC2E2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528690AB" w14:textId="44644B1A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0F68C4F1" w14:textId="46DB688C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C16EE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30300B33" w14:textId="77777777" w:rsidTr="00DF30CC">
        <w:tc>
          <w:tcPr>
            <w:tcW w:w="984" w:type="dxa"/>
            <w:shd w:val="clear" w:color="auto" w:fill="DBE5F1" w:themeFill="accent1" w:themeFillTint="33"/>
          </w:tcPr>
          <w:p w14:paraId="6C520658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1CA5FD2" w14:textId="0B045EA6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18/10/2022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883ECC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Psicologia de Grupos no SUS</w:t>
            </w:r>
          </w:p>
          <w:p w14:paraId="6BCACCE2" w14:textId="269CD802" w:rsidR="00154790" w:rsidRPr="00232469" w:rsidRDefault="00154790" w:rsidP="0015479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9944D1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095DA3F4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8677725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452A66C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1C77139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E22F2E2" w14:textId="6B4F7870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082B6A6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1A5F88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7DCCC0CF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30DB6F1" w14:textId="32216EC3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7A27ED10" w14:textId="77777777" w:rsidTr="00DF30CC">
        <w:tc>
          <w:tcPr>
            <w:tcW w:w="984" w:type="dxa"/>
            <w:shd w:val="clear" w:color="auto" w:fill="auto"/>
          </w:tcPr>
          <w:p w14:paraId="3E2A8097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F93EB41" w14:textId="41AFCE03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25/10/2022</w:t>
            </w:r>
          </w:p>
        </w:tc>
        <w:tc>
          <w:tcPr>
            <w:tcW w:w="2835" w:type="dxa"/>
            <w:shd w:val="clear" w:color="auto" w:fill="auto"/>
          </w:tcPr>
          <w:p w14:paraId="69164269" w14:textId="5050D3F1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Tipologias grupais e liderança – Calderón e De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Govia</w:t>
            </w:r>
            <w:proofErr w:type="spellEnd"/>
          </w:p>
          <w:p w14:paraId="68B52AFA" w14:textId="32B8E2C8" w:rsidR="00154790" w:rsidRPr="00232469" w:rsidRDefault="00154790" w:rsidP="0015479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14:paraId="2251B7C7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34041BBE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CA928AF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08A8131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C8AF071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93E9729" w14:textId="79370F5D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73B9D52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50F2391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4139A74F" w14:textId="70767B16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5BD44A01" w14:textId="2EBF6D1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24E7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6EE39CD5" w14:textId="77777777" w:rsidTr="00DF30CC">
        <w:tc>
          <w:tcPr>
            <w:tcW w:w="984" w:type="dxa"/>
            <w:shd w:val="clear" w:color="auto" w:fill="DBE5F1" w:themeFill="accent1" w:themeFillTint="33"/>
          </w:tcPr>
          <w:p w14:paraId="68BE83CF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FD385EC" w14:textId="107F1C6A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01/11/2022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0C593E4" w14:textId="4CE9EC34" w:rsidR="00154790" w:rsidRPr="00232469" w:rsidRDefault="00154790" w:rsidP="0015479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>Seminário – Apresentação das Observações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03EE3F5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7BBF6D6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0F9387F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3F9484A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D5704F1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6C74DB2" w14:textId="7E656504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0D41DCF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5488678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36FC8486" w14:textId="52D668CA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74E0E0" w14:textId="36D997A8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24E7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7254F56C" w14:textId="77777777" w:rsidTr="00493DF8">
        <w:tc>
          <w:tcPr>
            <w:tcW w:w="984" w:type="dxa"/>
            <w:shd w:val="clear" w:color="auto" w:fill="auto"/>
          </w:tcPr>
          <w:p w14:paraId="2D047EB5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07DABD0" w14:textId="7771C162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08/11/2022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06D94B" w14:textId="77777777" w:rsidR="00154790" w:rsidRPr="00232469" w:rsidRDefault="00154790" w:rsidP="00837CA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2º Verificação de aprendizagem</w:t>
            </w:r>
          </w:p>
          <w:p w14:paraId="31CAFEE5" w14:textId="77777777" w:rsidR="00154790" w:rsidRPr="00232469" w:rsidRDefault="00154790" w:rsidP="00837CA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246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10351E09" w14:textId="18B76E15" w:rsidR="00154790" w:rsidRPr="00232469" w:rsidRDefault="00154790" w:rsidP="00837C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CE0015" w14:textId="6FE7FAB3" w:rsidR="00154790" w:rsidRPr="001C5C31" w:rsidRDefault="00154790" w:rsidP="00837C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6040A" w14:textId="0CFFE505" w:rsidR="00154790" w:rsidRPr="001C5C31" w:rsidRDefault="00837CA2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6835C860" w14:textId="04D326C3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54790" w:rsidRPr="001C5C31" w14:paraId="430F0DEB" w14:textId="77777777" w:rsidTr="00264F2A">
        <w:tc>
          <w:tcPr>
            <w:tcW w:w="984" w:type="dxa"/>
            <w:shd w:val="clear" w:color="auto" w:fill="DBE5F1" w:themeFill="accent1" w:themeFillTint="33"/>
          </w:tcPr>
          <w:p w14:paraId="40581550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E367941" w14:textId="1A37173C" w:rsidR="00154790" w:rsidRPr="001C5C31" w:rsidRDefault="004A4333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923956F" w14:textId="7EBB2D1D" w:rsidR="004A4333" w:rsidRDefault="004A4333" w:rsidP="004A433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Conteúdos no AVA: aula gravada</w:t>
            </w:r>
          </w:p>
          <w:p w14:paraId="6DBE9FFA" w14:textId="450C3022" w:rsidR="004A4333" w:rsidRDefault="004A4333" w:rsidP="004A433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F72CFE4" w14:textId="77777777" w:rsidR="004A4333" w:rsidRPr="00232469" w:rsidRDefault="004A4333" w:rsidP="004A43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Poder e Processo Grupal – Martin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Baró</w:t>
            </w:r>
            <w:proofErr w:type="spellEnd"/>
          </w:p>
          <w:p w14:paraId="7F9F5AFE" w14:textId="77777777" w:rsidR="004A4333" w:rsidRDefault="004A4333" w:rsidP="004A433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D66843" w14:textId="4E832B5E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C16E5ED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257FA544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CF3F852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68A3ABB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FFBE2B7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E6AAE46" w14:textId="1D354499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DACAEC4" w14:textId="0FF7FA37" w:rsidR="00154790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F46E261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4D676147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3746B97E" w14:textId="77777777" w:rsidR="00154790" w:rsidRPr="00154790" w:rsidRDefault="00154790" w:rsidP="0015479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B94815" w14:textId="5DBC079E" w:rsidR="00154790" w:rsidRPr="004A4333" w:rsidRDefault="004A4333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A4333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AVA</w:t>
            </w:r>
          </w:p>
        </w:tc>
      </w:tr>
      <w:tr w:rsidR="00154790" w:rsidRPr="001C5C31" w14:paraId="7F7B1B78" w14:textId="77777777" w:rsidTr="00DF30CC">
        <w:tc>
          <w:tcPr>
            <w:tcW w:w="984" w:type="dxa"/>
            <w:shd w:val="clear" w:color="auto" w:fill="auto"/>
          </w:tcPr>
          <w:p w14:paraId="3395C45E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39B1561" w14:textId="234A23A5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2835" w:type="dxa"/>
            <w:shd w:val="clear" w:color="auto" w:fill="auto"/>
          </w:tcPr>
          <w:p w14:paraId="0ACC0AD0" w14:textId="77777777" w:rsidR="004A4333" w:rsidRDefault="004A4333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5DB1EE" w14:textId="613ABE6A" w:rsidR="004A4333" w:rsidRDefault="004A4333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Retomada de Conteúdo referente ao dia 15/11/2022</w:t>
            </w:r>
          </w:p>
          <w:p w14:paraId="3BFCEC5D" w14:textId="50C77EF1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Poder e Processo Grupal – Martin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Baró</w:t>
            </w:r>
            <w:proofErr w:type="spellEnd"/>
          </w:p>
          <w:p w14:paraId="35AC40A0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36AD5BF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F8FEBCD" w14:textId="237F3D99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</w:tc>
        <w:tc>
          <w:tcPr>
            <w:tcW w:w="2551" w:type="dxa"/>
            <w:shd w:val="clear" w:color="auto" w:fill="auto"/>
          </w:tcPr>
          <w:p w14:paraId="2562588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48EA4EDD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FE053BE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BF98999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F2089CC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F55EED8" w14:textId="4E53416F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120BC9EC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94E1024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6EB88000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37136E4C" w14:textId="68DB9FE2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35A04143" w14:textId="77777777" w:rsidTr="00DF30CC">
        <w:tc>
          <w:tcPr>
            <w:tcW w:w="984" w:type="dxa"/>
            <w:shd w:val="clear" w:color="auto" w:fill="DBE5F1" w:themeFill="accent1" w:themeFillTint="33"/>
          </w:tcPr>
          <w:p w14:paraId="30D9BDD6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C547C4E" w14:textId="6E462A42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71ECE60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E2F018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0E81D84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Grupo Focal</w:t>
            </w:r>
          </w:p>
          <w:p w14:paraId="23C12E17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621C65" w14:textId="652B26D2" w:rsidR="00154790" w:rsidRPr="00232469" w:rsidRDefault="00154790" w:rsidP="001547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469">
              <w:rPr>
                <w:rFonts w:ascii="Arial Narrow" w:hAnsi="Arial Narrow"/>
                <w:sz w:val="20"/>
                <w:szCs w:val="20"/>
              </w:rPr>
              <w:t xml:space="preserve">Grupo </w:t>
            </w:r>
            <w:proofErr w:type="spellStart"/>
            <w:r w:rsidRPr="00232469">
              <w:rPr>
                <w:rFonts w:ascii="Arial Narrow" w:hAnsi="Arial Narrow"/>
                <w:sz w:val="20"/>
                <w:szCs w:val="20"/>
              </w:rPr>
              <w:t>Ballint</w:t>
            </w:r>
            <w:proofErr w:type="spellEnd"/>
          </w:p>
          <w:p w14:paraId="403193B4" w14:textId="47A1846D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09EC0D8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155908A5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3AD6442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DEBE1EF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D47833C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48FC3249" w14:textId="1B8286EA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2CE11C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68C5A20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0E2208D1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AB8FBCA" w14:textId="2859654D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95D7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3C225363" w14:textId="77777777" w:rsidTr="00DF30CC">
        <w:tc>
          <w:tcPr>
            <w:tcW w:w="984" w:type="dxa"/>
            <w:shd w:val="clear" w:color="auto" w:fill="auto"/>
          </w:tcPr>
          <w:p w14:paraId="5FF468C0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E637D8B" w14:textId="14D02475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06/12/2022</w:t>
            </w:r>
          </w:p>
        </w:tc>
        <w:tc>
          <w:tcPr>
            <w:tcW w:w="2835" w:type="dxa"/>
            <w:shd w:val="clear" w:color="auto" w:fill="auto"/>
          </w:tcPr>
          <w:p w14:paraId="3434CD6B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731871F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D417A3" w14:textId="68B948FA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</w:tc>
        <w:tc>
          <w:tcPr>
            <w:tcW w:w="2551" w:type="dxa"/>
            <w:shd w:val="clear" w:color="auto" w:fill="auto"/>
          </w:tcPr>
          <w:p w14:paraId="3E4115DD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1F08890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3B3EEE0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8DFFD2A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3FFFC6B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89B8F66" w14:textId="5E834546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316A7A3B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5CE005E5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72D904F5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0AA02118" w14:textId="158D5A03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95D7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58B039CA" w14:textId="77777777" w:rsidTr="00DF30CC">
        <w:tc>
          <w:tcPr>
            <w:tcW w:w="984" w:type="dxa"/>
            <w:shd w:val="clear" w:color="auto" w:fill="DBE5F1" w:themeFill="accent1" w:themeFillTint="33"/>
          </w:tcPr>
          <w:p w14:paraId="0BE5C340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8803044" w14:textId="1013675C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C53E8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/12</w:t>
            </w:r>
            <w:r w:rsidRPr="00C53E8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6BE3DB3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Condução Grupal</w:t>
            </w:r>
          </w:p>
          <w:p w14:paraId="6D4FD9C6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8C85527" w14:textId="43366D7D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de Conteúdo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AAFFD87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Retomada de Conteúdo</w:t>
            </w:r>
          </w:p>
          <w:p w14:paraId="6C9DD99D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EB2575D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ACE8A64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09FDEB2" w14:textId="77777777" w:rsidR="00154790" w:rsidRPr="00035742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87798B3" w14:textId="102F0744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94F0194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06FC4703" w14:textId="77777777" w:rsidR="00154790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  <w:p w14:paraId="1F29FB92" w14:textId="77777777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8A4E349" w14:textId="50D29AA6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95D7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</w:tc>
      </w:tr>
      <w:tr w:rsidR="00154790" w:rsidRPr="001C5C31" w14:paraId="5161B4B8" w14:textId="77777777" w:rsidTr="007F3936">
        <w:tc>
          <w:tcPr>
            <w:tcW w:w="984" w:type="dxa"/>
            <w:shd w:val="clear" w:color="auto" w:fill="auto"/>
          </w:tcPr>
          <w:p w14:paraId="7BA5E527" w14:textId="77777777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6550327" w14:textId="5370F981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1A04F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3246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</w:p>
          <w:p w14:paraId="476FD9D4" w14:textId="77777777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2469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(V. A.)</w:t>
            </w:r>
          </w:p>
          <w:p w14:paraId="2666BDEB" w14:textId="7DE7F07B" w:rsidR="00154790" w:rsidRPr="00232469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90B68A" w14:textId="2CA675AB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7A1A1" w14:textId="08FCF771" w:rsidR="00154790" w:rsidRPr="001C5C31" w:rsidRDefault="00154790" w:rsidP="001547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3FC05AA1" w14:textId="7659C528" w:rsidR="00154790" w:rsidRPr="001C5C31" w:rsidRDefault="00154790" w:rsidP="001547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F830BE" w:rsidRPr="001C5C31" w14:paraId="68D1E148" w14:textId="77777777" w:rsidTr="00502010">
        <w:tc>
          <w:tcPr>
            <w:tcW w:w="984" w:type="dxa"/>
            <w:shd w:val="clear" w:color="auto" w:fill="DBE5F1" w:themeFill="accent1" w:themeFillTint="33"/>
          </w:tcPr>
          <w:p w14:paraId="7A478F4D" w14:textId="4CB57FA2" w:rsidR="00F830BE" w:rsidRPr="001C5C31" w:rsidRDefault="00F830BE" w:rsidP="00F830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6516E44" w14:textId="69EE4E54" w:rsidR="00F830BE" w:rsidRDefault="00F830BE" w:rsidP="00F830B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CFFF2C2" w14:textId="763FDC9B" w:rsidR="00F830BE" w:rsidRPr="00232469" w:rsidRDefault="00F830BE" w:rsidP="00F830B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 e gabarito no AVA, disponibilizando atend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imento via e-mail até dia 23/12.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210BDF7" w14:textId="0AFF1C53" w:rsidR="00F830BE" w:rsidRPr="00897C3F" w:rsidRDefault="00F830BE" w:rsidP="00F830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aula/ E-mail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7547D20" w14:textId="77EE52EC" w:rsidR="00F830BE" w:rsidRPr="00897C3F" w:rsidRDefault="00F830BE" w:rsidP="00F830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CF01F79" w14:textId="77777777" w:rsidR="00F830BE" w:rsidRDefault="00F830BE" w:rsidP="00F830BE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14:paraId="7F513101" w14:textId="72F4229F" w:rsidR="00F830BE" w:rsidRPr="00897C3F" w:rsidRDefault="00F830BE" w:rsidP="00F830B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14:paraId="2C5ED5B4" w14:textId="77777777" w:rsidR="0031522B" w:rsidRPr="0067413A" w:rsidRDefault="0031522B" w:rsidP="0031522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4D393295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846049A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6564FF4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274EF1D9" w14:textId="77777777" w:rsidTr="002712DC">
        <w:tc>
          <w:tcPr>
            <w:tcW w:w="10773" w:type="dxa"/>
          </w:tcPr>
          <w:p w14:paraId="54BB29E6" w14:textId="3176E773" w:rsidR="00B60A2E" w:rsidRPr="00F219EB" w:rsidRDefault="00B60A2E" w:rsidP="00B60A2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em sala de aula e abiente virtual, atividade de campo, aula expositiva dialogada, retomada de conteúdo, estudo de caso, fórum de discussão, </w:t>
            </w:r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9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e Lyceum.</w:t>
            </w:r>
          </w:p>
          <w:p w14:paraId="2B434B86" w14:textId="77777777" w:rsidR="00B60A2E" w:rsidRPr="00F219EB" w:rsidRDefault="00B60A2E" w:rsidP="00B60A2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9EB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Ex.: Quadro-branco/pincel, projetor multimídia, livros, ebook, figuras de revistas/jornais, fotocópias, reportagens, documentário, vídeos, filmes, artigos científicos, computador, celular e internet.</w:t>
            </w:r>
          </w:p>
          <w:p w14:paraId="4FB52DE5" w14:textId="77777777" w:rsidR="00B60A2E" w:rsidRPr="001C5C31" w:rsidRDefault="00B60A2E" w:rsidP="00B60A2E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74AE7857" w14:textId="77777777" w:rsidR="00B60A2E" w:rsidRPr="00F97CC5" w:rsidRDefault="00B60A2E" w:rsidP="00B60A2E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97CC5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52F54B19" w14:textId="644B8CC0" w:rsidR="0031522B" w:rsidRPr="001C5C31" w:rsidRDefault="00B60A2E" w:rsidP="00B60A2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97CC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lastRenderedPageBreak/>
              <w:t xml:space="preserve">O curso assegura acessibilidade metodológica, digital, comunicacional, atitudinal, instrumental e arquitetônica, garantindo autonomia plena do discente.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1AA0DDA9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010395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646F58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5E371E" w:rsidRPr="005E371E" w14:paraId="299D93BC" w14:textId="77777777" w:rsidTr="002712DC">
        <w:tc>
          <w:tcPr>
            <w:tcW w:w="10773" w:type="dxa"/>
          </w:tcPr>
          <w:p w14:paraId="3089981E" w14:textId="52A64372" w:rsidR="0031522B" w:rsidRPr="00F830BE" w:rsidRDefault="00F830BE" w:rsidP="00F830BE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8205C0">
              <w:rPr>
                <w:rFonts w:ascii="Arial Narrow" w:hAnsi="Arial Narrow" w:cs="Times New Roman"/>
                <w:sz w:val="20"/>
                <w:szCs w:val="20"/>
              </w:rPr>
              <w:t>Ser</w:t>
            </w:r>
            <w:proofErr w:type="gramEnd"/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“Objetivos do Desenvolvimento Sustentável (ODS)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”. 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>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1D396F29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B083F66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F6A45E5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760A34" w:rsidRPr="001C5C31" w14:paraId="2DD0CFB6" w14:textId="77777777" w:rsidTr="002712DC">
        <w:tc>
          <w:tcPr>
            <w:tcW w:w="10773" w:type="dxa"/>
            <w:shd w:val="clear" w:color="auto" w:fill="FFFFFF" w:themeFill="background1"/>
          </w:tcPr>
          <w:p w14:paraId="2A1B6276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100 pontos</w:t>
            </w:r>
          </w:p>
          <w:p w14:paraId="779D00D6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com 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valor 0 a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pontos.</w:t>
            </w:r>
          </w:p>
          <w:p w14:paraId="5D3605E1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Pr="001C5C31"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 distribuídos da seguinte forma: </w:t>
            </w:r>
          </w:p>
          <w:p w14:paraId="7C8C778E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Atividades pós-aula: 1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3D3753A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5245089D" w14:textId="77777777" w:rsidR="00760A34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Estudo dirigido de revisão de conteúdo: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16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3D684102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atividades: 12</w:t>
            </w:r>
          </w:p>
          <w:p w14:paraId="6392B8A0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EC1B63C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(0 a 50 pontos) e as notas obtidas nas avaliações processuais (0 a 50 pontos). </w:t>
            </w:r>
          </w:p>
          <w:p w14:paraId="3878C2AF" w14:textId="77777777" w:rsidR="00760A34" w:rsidRPr="001C5C31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0BD197D5" w14:textId="77777777" w:rsidR="00760A34" w:rsidRPr="001C5C31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2BA7B35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2ª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471555E7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Ex.: Avaliação com 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0 a 50 pontos.</w:t>
            </w:r>
          </w:p>
          <w:p w14:paraId="188D5ADC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01E36F89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0D3A846F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8F74981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atividades: 32,5</w:t>
            </w:r>
          </w:p>
          <w:p w14:paraId="61CBA6A7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CC54C97" w14:textId="77777777" w:rsidR="00760A34" w:rsidRPr="00915433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(0 a 50 pontos) e a nota obtida nas avaliações processuais (0 a 50 pontos).</w:t>
            </w:r>
          </w:p>
          <w:p w14:paraId="18181F04" w14:textId="77777777" w:rsidR="00760A34" w:rsidRPr="00915433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706A8DFA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2D5B27F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B2D8396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Ex.: Avaliação com valor 50 pontos.</w:t>
            </w:r>
          </w:p>
          <w:p w14:paraId="3C1DD5FA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0 a 50 pontos distribuídos da seguinte forma: </w:t>
            </w:r>
          </w:p>
          <w:p w14:paraId="5FA6B268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 pós-aula: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proofErr w:type="gramEnd"/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91730C7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problemas: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29B6F279" w14:textId="77777777" w:rsidR="00760A34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Estudo dirigido de revisão de conteúdo: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16</w:t>
            </w: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6A80DDED" w14:textId="77777777" w:rsidR="00760A34" w:rsidRPr="00915433" w:rsidRDefault="00760A34" w:rsidP="00760A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Outras atividades: 18</w:t>
            </w:r>
          </w:p>
          <w:p w14:paraId="6CCEC25C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032786" w14:textId="77777777" w:rsidR="00760A34" w:rsidRPr="00915433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543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 a 50 pontos) e nota obtida nas avaliações processuais (0 a 50 pontos).</w:t>
            </w:r>
          </w:p>
          <w:p w14:paraId="3B10334B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78CA87F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A2911AF" w14:textId="77777777" w:rsidR="00760A34" w:rsidRPr="008673E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8673E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44986906" w14:textId="77777777" w:rsidR="00760A34" w:rsidRPr="0067413A" w:rsidRDefault="00760A34" w:rsidP="00760A3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2601EE16" w14:textId="77777777" w:rsidR="00760A34" w:rsidRPr="008673E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31792D7" w14:textId="77777777" w:rsidR="00760A34" w:rsidRPr="0067413A" w:rsidRDefault="00760A34" w:rsidP="00760A3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</w:t>
            </w:r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(três) dias úteis a contar da  data da publicação, no Sistema Acadêmico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2A691B92" w14:textId="77777777" w:rsidR="00760A34" w:rsidRPr="008673E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D53853C" w14:textId="77777777" w:rsidR="00760A34" w:rsidRPr="0067413A" w:rsidRDefault="00760A34" w:rsidP="00760A3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</w:t>
            </w:r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Geral da Universidade Evangélica de Goiás - </w:t>
            </w:r>
            <w:proofErr w:type="spellStart"/>
            <w:proofErr w:type="gramStart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 w:rsidRPr="0067413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282B166E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8084651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07E486D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7AD3D83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2C1DA21C" w14:textId="77777777" w:rsidR="00760A34" w:rsidRPr="00F2169C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 w:rsidRPr="00F2169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07E0C5A5" w14:textId="777777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50B0AA1" w14:textId="77777777" w:rsidR="00760A34" w:rsidRPr="001C5C31" w:rsidRDefault="00760A34" w:rsidP="00760A3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52B967D2" w14:textId="23A3AB77" w:rsidR="00760A34" w:rsidRPr="001C5C31" w:rsidRDefault="00760A34" w:rsidP="00760A3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3EBD4C96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F236787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2FFDAA" w14:textId="718A1506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1522B" w:rsidRPr="001C5C31" w14:paraId="13103310" w14:textId="77777777" w:rsidTr="002712DC">
        <w:tc>
          <w:tcPr>
            <w:tcW w:w="10773" w:type="dxa"/>
          </w:tcPr>
          <w:p w14:paraId="3C47A127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5090E1D" w14:textId="77777777" w:rsidR="00760A34" w:rsidRPr="002244F2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MINIMUCCI, A. </w:t>
            </w:r>
            <w:r w:rsidRPr="002244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Dinâmica de Grupo</w:t>
            </w: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 teorias e sistemas. São Paulo: Atlas, 2015.</w:t>
            </w:r>
          </w:p>
          <w:p w14:paraId="276F557D" w14:textId="77777777" w:rsidR="00760A34" w:rsidRPr="002244F2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ZIMERMAN, D. F. </w:t>
            </w:r>
            <w:r w:rsidRPr="002244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Como trabalhamos com grupos</w:t>
            </w: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Porto Alegre: Artes Médicas, 1997.</w:t>
            </w:r>
          </w:p>
          <w:p w14:paraId="752F65E9" w14:textId="77777777" w:rsidR="00760A34" w:rsidRPr="002244F2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BOCK, A. M. B. </w:t>
            </w:r>
            <w:r w:rsidRPr="002244F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e o compromisso social</w:t>
            </w:r>
            <w:r w:rsidRPr="002244F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Cortez Editora. 1ª Ed, 2003.</w:t>
            </w:r>
          </w:p>
          <w:p w14:paraId="092256A6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562CEF0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20E1781A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CORREIA, J. V.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Sociologia dos direitos sociais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 escassez, justiça e legitimidade. 1ª ed., Saraiva, 12/2013. [Minha Biblioteca].</w:t>
            </w:r>
          </w:p>
          <w:p w14:paraId="04C9400F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MINIMUCCI, A.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Técnicas do trabalho de grupo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São Paulo: Atlas, </w:t>
            </w:r>
            <w:proofErr w:type="gramStart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2001</w:t>
            </w:r>
            <w:proofErr w:type="gramEnd"/>
          </w:p>
          <w:p w14:paraId="37AB4549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PISANI, R. A.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Elementos de Análise de Grupo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Grupos pequenos e intermediários. Trad. Sergio Marcos V. </w:t>
            </w:r>
            <w:proofErr w:type="spellStart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Trunci</w:t>
            </w:r>
            <w:proofErr w:type="spellEnd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Casa do Psicólogo, 2005.</w:t>
            </w:r>
          </w:p>
          <w:p w14:paraId="408DC016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RIVIÈRE, P. E.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 processo grupal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Martins Fontes, 1998.</w:t>
            </w:r>
          </w:p>
          <w:p w14:paraId="190ED92C" w14:textId="77777777" w:rsidR="00760A34" w:rsidRPr="00C7261F" w:rsidRDefault="00760A34" w:rsidP="00760A3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ZANELLI, J. C.; BORGES-ANDRADE, J. E; BASTOS, A. V. B (</w:t>
            </w:r>
            <w:proofErr w:type="spellStart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Orgs</w:t>
            </w:r>
            <w:proofErr w:type="spellEnd"/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.). </w:t>
            </w:r>
            <w:r w:rsidRPr="00C726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Psicologia, organizações e trabalho no Brasil</w:t>
            </w:r>
            <w:r w:rsidRPr="00C7261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Porto Alegre: Artmed, 2004.</w:t>
            </w:r>
          </w:p>
          <w:p w14:paraId="3AA97C3E" w14:textId="5710217C" w:rsidR="0031522B" w:rsidRPr="001C5C31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F83ACC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98912F5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AA91CCB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25EC8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FBAD99F" w14:textId="3D3EF96E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Anápolis, </w:t>
      </w:r>
      <w:r w:rsidR="00A05BF9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09 de agosto de 2022.</w:t>
      </w:r>
    </w:p>
    <w:p w14:paraId="3E3BA717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18600CA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CD8FA48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B99A59B" w14:textId="77777777" w:rsidR="00B60A2E" w:rsidRPr="007B31A4" w:rsidRDefault="00B60A2E" w:rsidP="00B60A2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7B31A4">
        <w:rPr>
          <w:rFonts w:ascii="Arial Narrow" w:hAnsi="Arial Narrow" w:cs="Times New Roman"/>
          <w:b/>
          <w:sz w:val="24"/>
          <w:szCs w:val="24"/>
        </w:rPr>
        <w:t>Prof.</w:t>
      </w:r>
      <w:proofErr w:type="gramEnd"/>
      <w:r w:rsidRPr="007B31A4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Me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Dacacche</w:t>
      </w:r>
      <w:proofErr w:type="spellEnd"/>
    </w:p>
    <w:p w14:paraId="50733002" w14:textId="77777777" w:rsidR="00B60A2E" w:rsidRPr="007B31A4" w:rsidRDefault="00B60A2E" w:rsidP="00B60A2E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7B31A4">
        <w:rPr>
          <w:rFonts w:ascii="Arial Narrow" w:hAnsi="Arial Narrow" w:cs="Times New Roman"/>
          <w:sz w:val="16"/>
          <w:szCs w:val="16"/>
        </w:rPr>
        <w:t>DIRETORA – CURSO DE PSICOLOGIA</w:t>
      </w:r>
      <w:proofErr w:type="gramStart"/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6E058A93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proofErr w:type="gramEnd"/>
    </w:p>
    <w:p w14:paraId="65A21F0A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78DA35E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proofErr w:type="gram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2FC113BB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1D1ECAD2" w14:textId="77777777" w:rsidR="00B60A2E" w:rsidRPr="007B31A4" w:rsidRDefault="00B60A2E" w:rsidP="00B60A2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157A49E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A53226E" w14:textId="1D92062B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proofErr w:type="gram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proofErr w:type="gram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836131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14:paraId="425CB86B" w14:textId="77777777" w:rsidR="00B60A2E" w:rsidRPr="007B31A4" w:rsidRDefault="00B60A2E" w:rsidP="00B60A2E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PROFESSOR(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A) RESPONSÁVEL PELA DISCIPLINA</w:t>
      </w:r>
    </w:p>
    <w:p w14:paraId="0B2B282E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1B11EEB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1FCD3A6C" w14:textId="77777777" w:rsidR="0031522B" w:rsidRPr="001C5C31" w:rsidRDefault="0031522B" w:rsidP="003152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1F470918" w14:textId="77777777" w:rsidR="0031522B" w:rsidRPr="000F03CA" w:rsidRDefault="0031522B" w:rsidP="003152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0334989E" w14:textId="77777777" w:rsidR="0031522B" w:rsidRPr="000F03CA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13CF9009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CD56A50" w14:textId="77777777" w:rsidR="0031522B" w:rsidRDefault="0031522B" w:rsidP="0031522B"/>
    <w:p w14:paraId="0F9FF478" w14:textId="77777777" w:rsidR="005F57B9" w:rsidRDefault="0084059B"/>
    <w:sectPr w:rsidR="005F57B9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F4DBE" w14:textId="77777777" w:rsidR="00846004" w:rsidRDefault="00846004" w:rsidP="0031522B">
      <w:pPr>
        <w:spacing w:after="0" w:line="240" w:lineRule="auto"/>
      </w:pPr>
      <w:r>
        <w:separator/>
      </w:r>
    </w:p>
  </w:endnote>
  <w:endnote w:type="continuationSeparator" w:id="0">
    <w:p w14:paraId="4F287684" w14:textId="77777777" w:rsidR="00846004" w:rsidRDefault="00846004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7B4A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F627D7" wp14:editId="7B631B60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69559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4F2C700A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76D32172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1F627D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7CD69559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4F2C700A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6D32172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A02B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6C325" wp14:editId="7A3921E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8C357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095AD87F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7D302539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EC6C3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74A8C357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95AD87F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7D302539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BB86A" w14:textId="77777777" w:rsidR="00846004" w:rsidRDefault="00846004" w:rsidP="0031522B">
      <w:pPr>
        <w:spacing w:after="0" w:line="240" w:lineRule="auto"/>
      </w:pPr>
      <w:r>
        <w:separator/>
      </w:r>
    </w:p>
  </w:footnote>
  <w:footnote w:type="continuationSeparator" w:id="0">
    <w:p w14:paraId="0BB3E7D0" w14:textId="77777777" w:rsidR="00846004" w:rsidRDefault="00846004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A40A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CB4813C" wp14:editId="13CED11D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CB86D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0038F1BF" wp14:editId="239EE64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3C3B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41E1B87" wp14:editId="3212C204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9E13B" wp14:editId="54325CBD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0AF0A" w14:textId="77777777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4A9E1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35D0AF0A" w14:textId="77777777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CA35E" wp14:editId="04B4056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730CA725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0C386" wp14:editId="1499A38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6E83817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65D5A043" w14:textId="77777777" w:rsidR="000F03CA" w:rsidRDefault="0084059B" w:rsidP="000F03CA">
    <w:pPr>
      <w:pStyle w:val="Cabealho"/>
    </w:pPr>
  </w:p>
  <w:p w14:paraId="4F721BB5" w14:textId="77777777" w:rsidR="00926BE7" w:rsidRDefault="0084059B" w:rsidP="000F03CA">
    <w:pPr>
      <w:pStyle w:val="Cabealho"/>
    </w:pPr>
  </w:p>
  <w:p w14:paraId="679DC1C6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65224BB3" wp14:editId="6FBF08F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35ED"/>
    <w:multiLevelType w:val="hybridMultilevel"/>
    <w:tmpl w:val="CDACE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22983"/>
    <w:rsid w:val="000A2F17"/>
    <w:rsid w:val="000F6189"/>
    <w:rsid w:val="00132E1D"/>
    <w:rsid w:val="00141704"/>
    <w:rsid w:val="00154790"/>
    <w:rsid w:val="001D6329"/>
    <w:rsid w:val="001F45B9"/>
    <w:rsid w:val="00232469"/>
    <w:rsid w:val="0031522B"/>
    <w:rsid w:val="00317ACA"/>
    <w:rsid w:val="003A0A04"/>
    <w:rsid w:val="003B39ED"/>
    <w:rsid w:val="00407B41"/>
    <w:rsid w:val="004A4333"/>
    <w:rsid w:val="004A63E8"/>
    <w:rsid w:val="00500222"/>
    <w:rsid w:val="005B34C9"/>
    <w:rsid w:val="005E371E"/>
    <w:rsid w:val="006179C5"/>
    <w:rsid w:val="006E4C2A"/>
    <w:rsid w:val="0071298E"/>
    <w:rsid w:val="00725A31"/>
    <w:rsid w:val="00737D65"/>
    <w:rsid w:val="00760A34"/>
    <w:rsid w:val="0079637D"/>
    <w:rsid w:val="007D68BC"/>
    <w:rsid w:val="00836131"/>
    <w:rsid w:val="00837CA2"/>
    <w:rsid w:val="0084059B"/>
    <w:rsid w:val="00846004"/>
    <w:rsid w:val="00863915"/>
    <w:rsid w:val="00867A56"/>
    <w:rsid w:val="008A4822"/>
    <w:rsid w:val="008C63A6"/>
    <w:rsid w:val="009262BC"/>
    <w:rsid w:val="009434DB"/>
    <w:rsid w:val="00955E93"/>
    <w:rsid w:val="009809E4"/>
    <w:rsid w:val="00A05BF9"/>
    <w:rsid w:val="00A90BEB"/>
    <w:rsid w:val="00AA7D7A"/>
    <w:rsid w:val="00AF328A"/>
    <w:rsid w:val="00B43059"/>
    <w:rsid w:val="00B60A2E"/>
    <w:rsid w:val="00C828E2"/>
    <w:rsid w:val="00CD44E9"/>
    <w:rsid w:val="00D60502"/>
    <w:rsid w:val="00D745A4"/>
    <w:rsid w:val="00E55189"/>
    <w:rsid w:val="00E92471"/>
    <w:rsid w:val="00EA4D01"/>
    <w:rsid w:val="00EC5026"/>
    <w:rsid w:val="00F70278"/>
    <w:rsid w:val="00F77A89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7A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A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A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A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7A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7A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A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A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A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7A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Reis</dc:creator>
  <cp:lastModifiedBy>edima.oliveira</cp:lastModifiedBy>
  <cp:revision>3</cp:revision>
  <cp:lastPrinted>2022-11-21T13:22:00Z</cp:lastPrinted>
  <dcterms:created xsi:type="dcterms:W3CDTF">2022-08-22T14:15:00Z</dcterms:created>
  <dcterms:modified xsi:type="dcterms:W3CDTF">2022-11-21T13:22:00Z</dcterms:modified>
</cp:coreProperties>
</file>