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679FF15D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330BED">
        <w:rPr>
          <w:rFonts w:ascii="Arial" w:hAnsi="Arial" w:cs="Arial"/>
          <w:bCs/>
        </w:rPr>
        <w:t>1/2022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CC01F3">
        <w:rPr>
          <w:rFonts w:ascii="Arial" w:hAnsi="Arial" w:cs="Arial"/>
          <w:bCs/>
        </w:rPr>
        <w:t xml:space="preserve">05 </w:t>
      </w:r>
      <w:r w:rsidR="00330BED">
        <w:rPr>
          <w:rFonts w:ascii="Arial" w:hAnsi="Arial" w:cs="Arial"/>
          <w:bCs/>
        </w:rPr>
        <w:t xml:space="preserve">de </w:t>
      </w:r>
      <w:r w:rsidR="00CC01F3">
        <w:rPr>
          <w:rFonts w:ascii="Arial" w:hAnsi="Arial" w:cs="Arial"/>
          <w:bCs/>
        </w:rPr>
        <w:t>agosto</w:t>
      </w:r>
      <w:r w:rsidR="00330BED">
        <w:rPr>
          <w:rFonts w:ascii="Arial" w:hAnsi="Arial" w:cs="Arial"/>
          <w:bCs/>
        </w:rPr>
        <w:t xml:space="preserve"> de 2022</w:t>
      </w:r>
      <w:r w:rsidR="008D2A78" w:rsidRPr="00630455">
        <w:rPr>
          <w:rFonts w:ascii="Arial" w:hAnsi="Arial" w:cs="Arial"/>
          <w:bCs/>
        </w:rPr>
        <w:t xml:space="preserve">, às </w:t>
      </w:r>
      <w:r w:rsidR="00330BED">
        <w:rPr>
          <w:rFonts w:ascii="Arial" w:hAnsi="Arial" w:cs="Arial"/>
          <w:bCs/>
        </w:rPr>
        <w:t>9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r w:rsidR="00D467A8" w:rsidRPr="00D467A8">
        <w:rPr>
          <w:rFonts w:ascii="Arial" w:hAnsi="Arial" w:cs="Arial"/>
          <w:bCs/>
        </w:rPr>
        <w:t xml:space="preserve">Ana Luísa Lopes Cabral, coordenadora do curso; </w:t>
      </w:r>
      <w:proofErr w:type="spellStart"/>
      <w:r w:rsidR="00D467A8" w:rsidRPr="00D467A8">
        <w:rPr>
          <w:rFonts w:ascii="Arial" w:hAnsi="Arial" w:cs="Arial"/>
          <w:bCs/>
        </w:rPr>
        <w:t>Ieso</w:t>
      </w:r>
      <w:proofErr w:type="spellEnd"/>
      <w:r w:rsidR="00D467A8" w:rsidRPr="00D467A8">
        <w:rPr>
          <w:rFonts w:ascii="Arial" w:hAnsi="Arial" w:cs="Arial"/>
          <w:bCs/>
        </w:rPr>
        <w:t xml:space="preserve"> Costa Marques; </w:t>
      </w:r>
      <w:proofErr w:type="spellStart"/>
      <w:r w:rsidR="00D467A8" w:rsidRPr="00D467A8">
        <w:rPr>
          <w:rFonts w:ascii="Arial" w:hAnsi="Arial" w:cs="Arial"/>
          <w:bCs/>
        </w:rPr>
        <w:t>Heliel</w:t>
      </w:r>
      <w:proofErr w:type="spellEnd"/>
      <w:r w:rsidR="00D467A8" w:rsidRPr="00D467A8">
        <w:rPr>
          <w:rFonts w:ascii="Arial" w:hAnsi="Arial" w:cs="Arial"/>
          <w:bCs/>
        </w:rPr>
        <w:t xml:space="preserve"> Gomes De Carvalho; </w:t>
      </w:r>
      <w:proofErr w:type="spellStart"/>
      <w:r w:rsidR="00D467A8" w:rsidRPr="00D467A8">
        <w:rPr>
          <w:rFonts w:ascii="Arial" w:hAnsi="Arial" w:cs="Arial"/>
          <w:bCs/>
        </w:rPr>
        <w:t>Máriam</w:t>
      </w:r>
      <w:proofErr w:type="spellEnd"/>
      <w:r w:rsidR="00D467A8" w:rsidRPr="00D467A8">
        <w:rPr>
          <w:rFonts w:ascii="Arial" w:hAnsi="Arial" w:cs="Arial"/>
          <w:bCs/>
        </w:rPr>
        <w:t xml:space="preserve"> Hanna </w:t>
      </w:r>
      <w:proofErr w:type="spellStart"/>
      <w:r w:rsidR="00D467A8" w:rsidRPr="00D467A8">
        <w:rPr>
          <w:rFonts w:ascii="Arial" w:hAnsi="Arial" w:cs="Arial"/>
          <w:bCs/>
        </w:rPr>
        <w:t>Dacache</w:t>
      </w:r>
      <w:proofErr w:type="spellEnd"/>
      <w:r w:rsidR="00D467A8" w:rsidRPr="00D467A8">
        <w:rPr>
          <w:rFonts w:ascii="Arial" w:hAnsi="Arial" w:cs="Arial"/>
          <w:bCs/>
        </w:rPr>
        <w:t xml:space="preserve">; </w:t>
      </w:r>
      <w:r w:rsidR="00CC01F3">
        <w:rPr>
          <w:rFonts w:ascii="Arial" w:hAnsi="Arial" w:cs="Arial"/>
          <w:bCs/>
        </w:rPr>
        <w:t>Marcos Flávio Portela Veras.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2979A865" w14:textId="13AAEE66" w:rsidR="00D05B95" w:rsidRDefault="004A0798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Reestruturação do NDE e Núcleo Comum</w:t>
      </w:r>
    </w:p>
    <w:p w14:paraId="1F887BC0" w14:textId="79F9FF35" w:rsidR="00E62009" w:rsidRDefault="00627960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do corpo docente e tutorial</w:t>
      </w:r>
    </w:p>
    <w:p w14:paraId="6D052E79" w14:textId="5EA2FCBF" w:rsidR="001D6A62" w:rsidRPr="00530E1F" w:rsidRDefault="00E337FB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PPC </w:t>
      </w:r>
    </w:p>
    <w:p w14:paraId="034F148E" w14:textId="0E4DE176" w:rsidR="008B44E7" w:rsidRDefault="00D05B95" w:rsidP="00D05B95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2C9EE370" w14:textId="1BF2829F" w:rsidR="008B44E7" w:rsidRDefault="008B44E7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Reestruturação do NDE – apresentação dos membros e boas vindas (portaria em anexo).</w:t>
      </w:r>
      <w:r w:rsidR="00E337FB">
        <w:rPr>
          <w:rFonts w:ascii="Arial" w:hAnsi="Arial" w:cs="Arial"/>
        </w:rPr>
        <w:t xml:space="preserve"> </w:t>
      </w:r>
    </w:p>
    <w:p w14:paraId="6157A06A" w14:textId="1C346D08" w:rsidR="00E337FB" w:rsidRDefault="004A0798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F5946">
        <w:rPr>
          <w:rFonts w:ascii="Arial" w:hAnsi="Arial" w:cs="Arial"/>
        </w:rPr>
        <w:t>Retomada das orientações metodológicas e pedagógicas passadas na</w:t>
      </w:r>
      <w:bookmarkStart w:id="0" w:name="_GoBack"/>
      <w:bookmarkEnd w:id="0"/>
      <w:r w:rsidRPr="00EF5946">
        <w:rPr>
          <w:rFonts w:ascii="Arial" w:hAnsi="Arial" w:cs="Arial"/>
        </w:rPr>
        <w:t xml:space="preserve"> Semana de práticas docentes, afim de fortalecer o núcleo de professores do curso no alinhament</w:t>
      </w:r>
      <w:r w:rsidR="001D6A62" w:rsidRPr="00EF5946">
        <w:rPr>
          <w:rFonts w:ascii="Arial" w:hAnsi="Arial" w:cs="Arial"/>
        </w:rPr>
        <w:t xml:space="preserve">o das propostas institucionais, de acordo com o PDI. </w:t>
      </w:r>
    </w:p>
    <w:p w14:paraId="224779FD" w14:textId="3D128B7F" w:rsidR="00E62009" w:rsidRDefault="00E62009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do corpo docente, tutorial e equipe muldisciplinar no semestre 2022.2.</w:t>
      </w:r>
    </w:p>
    <w:p w14:paraId="441C11D4" w14:textId="47301F7A" w:rsidR="00E337FB" w:rsidRDefault="00E337FB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Atualização do PPC e distribuição dos itens para análise e conferência, a partir do Ins</w:t>
      </w:r>
      <w:r w:rsidR="00E62009">
        <w:rPr>
          <w:rFonts w:ascii="Arial" w:hAnsi="Arial" w:cs="Arial"/>
        </w:rPr>
        <w:t xml:space="preserve">trumento de Avaliação de Cursos. </w:t>
      </w:r>
    </w:p>
    <w:p w14:paraId="28A6DBDC" w14:textId="77777777" w:rsidR="00E337FB" w:rsidRDefault="00E337FB" w:rsidP="00E337FB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</w:p>
    <w:p w14:paraId="25B782AA" w14:textId="709962BB" w:rsidR="00A01E59" w:rsidRPr="00E337FB" w:rsidRDefault="00096D48" w:rsidP="00E337FB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337FB">
        <w:rPr>
          <w:rFonts w:ascii="Arial" w:hAnsi="Arial" w:cs="Arial"/>
        </w:rPr>
        <w:t xml:space="preserve">A ata foi </w:t>
      </w:r>
      <w:r w:rsidR="00A01E59" w:rsidRPr="00E337FB">
        <w:rPr>
          <w:rFonts w:ascii="Arial" w:hAnsi="Arial" w:cs="Arial"/>
        </w:rPr>
        <w:t xml:space="preserve">e aprovada por unanimidade. Deu-se por encerrada a reunião às </w:t>
      </w:r>
      <w:r w:rsidR="00D05B95" w:rsidRPr="00E337FB">
        <w:rPr>
          <w:rFonts w:ascii="Arial" w:hAnsi="Arial" w:cs="Arial"/>
        </w:rPr>
        <w:t xml:space="preserve">10 </w:t>
      </w:r>
      <w:r w:rsidR="00A01E59" w:rsidRPr="00E337FB">
        <w:rPr>
          <w:rFonts w:ascii="Arial" w:hAnsi="Arial" w:cs="Arial"/>
        </w:rPr>
        <w:t xml:space="preserve">horas e </w:t>
      </w:r>
      <w:r w:rsidR="00E337FB">
        <w:rPr>
          <w:rFonts w:ascii="Arial" w:hAnsi="Arial" w:cs="Arial"/>
        </w:rPr>
        <w:t xml:space="preserve">32 </w:t>
      </w:r>
      <w:r w:rsidR="00A01E59" w:rsidRPr="00E337FB">
        <w:rPr>
          <w:rFonts w:ascii="Arial" w:hAnsi="Arial" w:cs="Arial"/>
        </w:rPr>
        <w:t>minutos</w:t>
      </w:r>
      <w:r w:rsidR="00D467A8" w:rsidRPr="00E337FB">
        <w:rPr>
          <w:rFonts w:ascii="Arial" w:hAnsi="Arial" w:cs="Arial"/>
        </w:rPr>
        <w:t>.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7FD01470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Ana Luísa Lopes Cabral</w:t>
      </w:r>
    </w:p>
    <w:p w14:paraId="6CACFE6D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Ieso Costa Marques</w:t>
      </w:r>
    </w:p>
    <w:p w14:paraId="43A9919C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Heliel Gomes De Carvalho</w:t>
      </w:r>
    </w:p>
    <w:p w14:paraId="5B43EACE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lastRenderedPageBreak/>
        <w:t>Máriam Hanna Dacache</w:t>
      </w:r>
    </w:p>
    <w:p w14:paraId="323D1CF4" w14:textId="6E72BAA2" w:rsidR="008B44E7" w:rsidRDefault="00CB1A1F" w:rsidP="00CB1A1F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Marcos Flávio Portela Veras</w:t>
      </w:r>
    </w:p>
    <w:p w14:paraId="438A3478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6E69133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46A5AB68" w14:textId="2531E90E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Anexo 1: Portaria de Homologação do NDE.</w:t>
      </w:r>
    </w:p>
    <w:p w14:paraId="06C6717E" w14:textId="77777777" w:rsidR="00CB1A1F" w:rsidRDefault="00CB1A1F" w:rsidP="00DB7F88">
      <w:pPr>
        <w:ind w:right="-285"/>
        <w:jc w:val="both"/>
        <w:rPr>
          <w:rFonts w:ascii="Arial" w:hAnsi="Arial" w:cs="Arial"/>
          <w:bCs/>
        </w:rPr>
      </w:pPr>
    </w:p>
    <w:p w14:paraId="0382B992" w14:textId="29E16327" w:rsidR="008B44E7" w:rsidRPr="00DB7F88" w:rsidRDefault="008B44E7" w:rsidP="00DB7F88">
      <w:pPr>
        <w:ind w:right="-285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0752DEF7" wp14:editId="5924AB2E">
            <wp:extent cx="5477807" cy="7572262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26" t="16769" r="36660" b="14100"/>
                    <a:stretch/>
                  </pic:blipFill>
                  <pic:spPr bwMode="auto">
                    <a:xfrm>
                      <a:off x="0" y="0"/>
                      <a:ext cx="5487974" cy="758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4E7" w:rsidRPr="00DB7F88" w:rsidSect="002E36A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6A54" w14:textId="77777777" w:rsidR="00743C33" w:rsidRDefault="00743C33" w:rsidP="00732F82">
      <w:r>
        <w:separator/>
      </w:r>
    </w:p>
  </w:endnote>
  <w:endnote w:type="continuationSeparator" w:id="0">
    <w:p w14:paraId="4FC105B2" w14:textId="77777777" w:rsidR="00743C33" w:rsidRDefault="00743C33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4916" w14:textId="77777777" w:rsidR="00743C33" w:rsidRDefault="00743C33" w:rsidP="00732F82">
      <w:r>
        <w:separator/>
      </w:r>
    </w:p>
  </w:footnote>
  <w:footnote w:type="continuationSeparator" w:id="0">
    <w:p w14:paraId="08AFF31A" w14:textId="77777777" w:rsidR="00743C33" w:rsidRDefault="00743C33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96D48"/>
    <w:rsid w:val="001533DD"/>
    <w:rsid w:val="00166E22"/>
    <w:rsid w:val="001A2D37"/>
    <w:rsid w:val="001D36E8"/>
    <w:rsid w:val="001D6A62"/>
    <w:rsid w:val="00285C4A"/>
    <w:rsid w:val="002909AD"/>
    <w:rsid w:val="002E36AB"/>
    <w:rsid w:val="002E6E24"/>
    <w:rsid w:val="00305E02"/>
    <w:rsid w:val="00330BED"/>
    <w:rsid w:val="00357779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80300"/>
    <w:rsid w:val="004A0798"/>
    <w:rsid w:val="004D22E1"/>
    <w:rsid w:val="004E1634"/>
    <w:rsid w:val="004E65CA"/>
    <w:rsid w:val="00554C5D"/>
    <w:rsid w:val="00572905"/>
    <w:rsid w:val="005764EA"/>
    <w:rsid w:val="005C2CE0"/>
    <w:rsid w:val="005D69D3"/>
    <w:rsid w:val="00627960"/>
    <w:rsid w:val="00627AC7"/>
    <w:rsid w:val="00630455"/>
    <w:rsid w:val="006B5496"/>
    <w:rsid w:val="006F11D8"/>
    <w:rsid w:val="00705076"/>
    <w:rsid w:val="0071643C"/>
    <w:rsid w:val="00732F82"/>
    <w:rsid w:val="00743C33"/>
    <w:rsid w:val="007537D7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A4E86"/>
    <w:rsid w:val="008B306A"/>
    <w:rsid w:val="008B44E7"/>
    <w:rsid w:val="008D2A78"/>
    <w:rsid w:val="008E3443"/>
    <w:rsid w:val="008F134B"/>
    <w:rsid w:val="00903843"/>
    <w:rsid w:val="00922B9A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C12866"/>
    <w:rsid w:val="00C535A7"/>
    <w:rsid w:val="00C55C9C"/>
    <w:rsid w:val="00C60CEE"/>
    <w:rsid w:val="00C821AD"/>
    <w:rsid w:val="00CA03C2"/>
    <w:rsid w:val="00CB1A1F"/>
    <w:rsid w:val="00CC01F3"/>
    <w:rsid w:val="00D05B95"/>
    <w:rsid w:val="00D15A8F"/>
    <w:rsid w:val="00D21355"/>
    <w:rsid w:val="00D37927"/>
    <w:rsid w:val="00D467A8"/>
    <w:rsid w:val="00D65495"/>
    <w:rsid w:val="00D7679E"/>
    <w:rsid w:val="00DB7F88"/>
    <w:rsid w:val="00E017A1"/>
    <w:rsid w:val="00E21490"/>
    <w:rsid w:val="00E337FB"/>
    <w:rsid w:val="00E62009"/>
    <w:rsid w:val="00E9246F"/>
    <w:rsid w:val="00EC15F4"/>
    <w:rsid w:val="00EE72E1"/>
    <w:rsid w:val="00EF5946"/>
    <w:rsid w:val="00EF6324"/>
    <w:rsid w:val="00F45096"/>
    <w:rsid w:val="00F4555A"/>
    <w:rsid w:val="00F953A4"/>
    <w:rsid w:val="00FA3739"/>
    <w:rsid w:val="00FC17BE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19</cp:revision>
  <cp:lastPrinted>2019-09-13T00:33:00Z</cp:lastPrinted>
  <dcterms:created xsi:type="dcterms:W3CDTF">2022-08-26T17:10:00Z</dcterms:created>
  <dcterms:modified xsi:type="dcterms:W3CDTF">2022-08-26T17:18:00Z</dcterms:modified>
</cp:coreProperties>
</file>