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6A2A" w14:textId="77777777" w:rsidR="000F03CA" w:rsidRPr="009B2358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</w:pPr>
      <w:r w:rsidRPr="009B2358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 xml:space="preserve">CURSO DE </w:t>
      </w:r>
      <w:r w:rsidR="00943140" w:rsidRPr="009B2358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409ACF0" w14:textId="77777777" w:rsidR="000F03CA" w:rsidRPr="009B2358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9B2358" w:rsidRPr="009B2358" w14:paraId="43E177F9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23C71AA" w14:textId="77777777" w:rsidR="006C0803" w:rsidRPr="009B2358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B2358" w:rsidRPr="009B2358" w14:paraId="0C2865DB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BC476E8" w14:textId="1F18740D" w:rsidR="00056AF6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="00E609D9"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Clínica em Saúde III</w:t>
            </w:r>
            <w:r w:rsidR="00E530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7B1267E3" w14:textId="1E5E2F87" w:rsidR="00056AF6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Ano/semestre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: 20</w:t>
            </w:r>
            <w:r w:rsidR="00BD417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22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8A6A6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</w:tr>
      <w:tr w:rsidR="009B2358" w:rsidRPr="009B2358" w14:paraId="0818F762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4D835BD" w14:textId="77777777" w:rsidR="00056AF6" w:rsidRPr="009B2358" w:rsidRDefault="006C0803" w:rsidP="00D05A95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Código da Disciplina:</w:t>
            </w:r>
            <w:r w:rsidR="00D05A95"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D05A95"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08229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5924975" w14:textId="6CA80AC6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="00E609D9" w:rsidRPr="00BD417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BD417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º</w:t>
            </w:r>
            <w:r w:rsidR="00E530E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- matutino</w:t>
            </w:r>
          </w:p>
        </w:tc>
      </w:tr>
      <w:tr w:rsidR="009B2358" w:rsidRPr="009B2358" w14:paraId="267DEEB6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0D7110A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Total: </w:t>
            </w:r>
            <w:r w:rsidR="00E609D9"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80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h/a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5B58D71" w14:textId="77777777" w:rsidR="006C0803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Teórica: </w:t>
            </w:r>
            <w:r w:rsidR="00E609D9"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40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h/a</w:t>
            </w:r>
          </w:p>
          <w:p w14:paraId="70FFF599" w14:textId="77777777" w:rsidR="00056AF6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="00E609D9"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40</w:t>
            </w: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9B2358" w14:paraId="0E1B711C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83B86F8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DF3938"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Não se aplica.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EB5C38B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="00DF3938"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Não se aplica.</w:t>
            </w:r>
          </w:p>
        </w:tc>
      </w:tr>
    </w:tbl>
    <w:p w14:paraId="4DCEE8D5" w14:textId="77777777" w:rsidR="00056AF6" w:rsidRPr="009B2358" w:rsidRDefault="00056AF6" w:rsidP="00AC217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B2358" w:rsidRPr="009B2358" w14:paraId="10476F8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C70CEC" w14:textId="77777777" w:rsidR="006C0803" w:rsidRPr="009B2358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9B2358" w14:paraId="3D5AFCE2" w14:textId="77777777" w:rsidTr="00AC2178">
        <w:trPr>
          <w:trHeight w:val="549"/>
        </w:trPr>
        <w:tc>
          <w:tcPr>
            <w:tcW w:w="10773" w:type="dxa"/>
          </w:tcPr>
          <w:p w14:paraId="5704A665" w14:textId="77777777" w:rsidR="00ED7AC3" w:rsidRPr="009B2358" w:rsidRDefault="00ED7AC3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1F8E9E48" w14:textId="7A069B49" w:rsidR="006C0803" w:rsidRPr="009B2358" w:rsidRDefault="00134CCA" w:rsidP="0015066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Artur Vandré Pitanga, Dr. </w:t>
            </w:r>
          </w:p>
        </w:tc>
      </w:tr>
    </w:tbl>
    <w:p w14:paraId="66A443F0" w14:textId="77777777" w:rsidR="006C0803" w:rsidRPr="009B2358" w:rsidRDefault="006C0803" w:rsidP="00AC217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18C5D21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6CF4639" w14:textId="77777777" w:rsidR="0015066B" w:rsidRPr="009B2358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9B2358" w14:paraId="1265BD74" w14:textId="77777777" w:rsidTr="00AC2178">
        <w:trPr>
          <w:trHeight w:val="354"/>
        </w:trPr>
        <w:tc>
          <w:tcPr>
            <w:tcW w:w="10773" w:type="dxa"/>
          </w:tcPr>
          <w:p w14:paraId="7819D74E" w14:textId="77777777" w:rsidR="0015066B" w:rsidRPr="009B2358" w:rsidRDefault="00E609D9" w:rsidP="0015066B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Atuação do psicólogo em atenção terciária. Psicologia hospitalar. Finitude e cuidados paliativos.</w:t>
            </w:r>
          </w:p>
        </w:tc>
      </w:tr>
    </w:tbl>
    <w:p w14:paraId="6421D731" w14:textId="6B3E1163" w:rsidR="0015066B" w:rsidRPr="009B2358" w:rsidRDefault="00481D53" w:rsidP="00481D53">
      <w:pPr>
        <w:tabs>
          <w:tab w:val="left" w:pos="885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ab/>
      </w: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7627891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1495AA8" w14:textId="77777777" w:rsidR="0015066B" w:rsidRPr="009B2358" w:rsidRDefault="0015066B" w:rsidP="001C5C3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9B2358" w14:paraId="64667C42" w14:textId="77777777" w:rsidTr="001C5C31">
        <w:trPr>
          <w:trHeight w:val="637"/>
        </w:trPr>
        <w:tc>
          <w:tcPr>
            <w:tcW w:w="10773" w:type="dxa"/>
          </w:tcPr>
          <w:p w14:paraId="65C22731" w14:textId="77777777" w:rsidR="0015066B" w:rsidRPr="009B2358" w:rsidRDefault="00E609D9" w:rsidP="00AC2178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Preparar e instrumentalizar o aluno para atuar em instituições hospitalares junto à equipe de saúde, pacientes e familiares, de modo integral, nas diversas especialidades e afecções tanto orgânicas, quanto psíquicas.</w:t>
            </w:r>
          </w:p>
        </w:tc>
      </w:tr>
    </w:tbl>
    <w:p w14:paraId="4AB9DAAD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5531"/>
      </w:tblGrid>
      <w:tr w:rsidR="009B2358" w:rsidRPr="009B2358" w14:paraId="3F85605F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706EB80" w14:textId="77777777" w:rsidR="001C5C31" w:rsidRPr="009B2358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B2358" w:rsidRPr="009B2358" w14:paraId="5A801571" w14:textId="77777777" w:rsidTr="00060F75">
        <w:trPr>
          <w:cantSplit/>
          <w:trHeight w:val="397"/>
        </w:trPr>
        <w:tc>
          <w:tcPr>
            <w:tcW w:w="2433" w:type="pct"/>
            <w:shd w:val="clear" w:color="auto" w:fill="DBE5F1" w:themeFill="accent1" w:themeFillTint="33"/>
            <w:vAlign w:val="center"/>
          </w:tcPr>
          <w:p w14:paraId="7ACEF24D" w14:textId="77777777" w:rsidR="001C5C31" w:rsidRPr="009B2358" w:rsidRDefault="001C5C31" w:rsidP="00AC21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567" w:type="pct"/>
            <w:shd w:val="clear" w:color="auto" w:fill="DBE5F1" w:themeFill="accent1" w:themeFillTint="33"/>
            <w:vAlign w:val="center"/>
          </w:tcPr>
          <w:p w14:paraId="70327359" w14:textId="77777777" w:rsidR="001C5C31" w:rsidRPr="009B2358" w:rsidRDefault="001C5C31" w:rsidP="00AC21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B2358" w:rsidRPr="009B2358" w14:paraId="13E5BEA4" w14:textId="77777777" w:rsidTr="00060F75">
        <w:trPr>
          <w:cantSplit/>
          <w:trHeight w:val="397"/>
        </w:trPr>
        <w:tc>
          <w:tcPr>
            <w:tcW w:w="2433" w:type="pct"/>
            <w:vAlign w:val="center"/>
          </w:tcPr>
          <w:p w14:paraId="7EC3707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 Instituição hospitalar: Psicologia Hospitalar - história; áreas de atuação; habilidades e competências necessárias ao psicólogo hospitalar.</w:t>
            </w:r>
          </w:p>
          <w:p w14:paraId="2ABF161F" w14:textId="77777777" w:rsidR="001C5C31" w:rsidRPr="009B2358" w:rsidRDefault="00D4488D" w:rsidP="00D4488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Ética no contexto hospitalar.</w:t>
            </w:r>
          </w:p>
        </w:tc>
        <w:tc>
          <w:tcPr>
            <w:tcW w:w="2567" w:type="pct"/>
            <w:vAlign w:val="center"/>
          </w:tcPr>
          <w:p w14:paraId="7FC06B6A" w14:textId="77777777" w:rsidR="001C5C31" w:rsidRPr="009B2358" w:rsidRDefault="00E609D9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Capacitar os estudantes para a atuação em instituições de saúde, atuando a partir da perspectiva do modelo de atenção integral à saúde.</w:t>
            </w:r>
          </w:p>
        </w:tc>
      </w:tr>
      <w:tr w:rsidR="009B2358" w:rsidRPr="009B2358" w14:paraId="498E01CE" w14:textId="77777777" w:rsidTr="00060F75">
        <w:trPr>
          <w:cantSplit/>
          <w:trHeight w:val="397"/>
        </w:trPr>
        <w:tc>
          <w:tcPr>
            <w:tcW w:w="2433" w:type="pct"/>
            <w:vAlign w:val="center"/>
          </w:tcPr>
          <w:p w14:paraId="6FCF5A3D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diagnóstico: Ver além dos aspectos biológicos. Setting: Local, hora e duração do atendimento.</w:t>
            </w:r>
          </w:p>
          <w:p w14:paraId="00C5CD00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 Terapêutica:</w:t>
            </w:r>
          </w:p>
          <w:p w14:paraId="3F562FC6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Estratégias básicas para atuação do psicólogo hospitalar.</w:t>
            </w:r>
          </w:p>
          <w:p w14:paraId="6873904D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Situações clínicas:</w:t>
            </w:r>
          </w:p>
          <w:p w14:paraId="3473C951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desenganado;</w:t>
            </w:r>
          </w:p>
        </w:tc>
        <w:tc>
          <w:tcPr>
            <w:tcW w:w="2567" w:type="pct"/>
            <w:vAlign w:val="center"/>
          </w:tcPr>
          <w:p w14:paraId="58FEFF1E" w14:textId="77777777" w:rsidR="001C5C31" w:rsidRPr="009B2358" w:rsidRDefault="00E609D9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Habilitar o estudante a desenvolver atividades em diferentes níveis de tratamento com pacientes, familiares e equipes ligadas ao processo de adoecer visando à promoção e a recuperação da saúde física e mental.</w:t>
            </w:r>
          </w:p>
        </w:tc>
      </w:tr>
      <w:tr w:rsidR="00DF20BF" w:rsidRPr="009B2358" w14:paraId="6A5CFB8B" w14:textId="77777777" w:rsidTr="00060F75">
        <w:trPr>
          <w:cantSplit/>
          <w:trHeight w:val="397"/>
        </w:trPr>
        <w:tc>
          <w:tcPr>
            <w:tcW w:w="2433" w:type="pct"/>
          </w:tcPr>
          <w:p w14:paraId="67E828D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Risco de suicídio;</w:t>
            </w:r>
          </w:p>
          <w:p w14:paraId="50743E69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e a família;</w:t>
            </w:r>
          </w:p>
          <w:p w14:paraId="168B2EB8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religioso;</w:t>
            </w:r>
          </w:p>
          <w:p w14:paraId="748C03E2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que não pediu para ser atendido;</w:t>
            </w:r>
          </w:p>
          <w:p w14:paraId="3A7DFA66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silencioso;</w:t>
            </w:r>
          </w:p>
          <w:p w14:paraId="0DFBFA4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histérico;</w:t>
            </w:r>
          </w:p>
          <w:p w14:paraId="16BDBD8E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Quando a questão é: contar ou não contar;</w:t>
            </w:r>
          </w:p>
          <w:p w14:paraId="081DADCE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Sexo no hospital.</w:t>
            </w:r>
          </w:p>
          <w:p w14:paraId="75A17AA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Cuidados Paliativos: assistência ao paciente terminal</w:t>
            </w:r>
          </w:p>
          <w:p w14:paraId="4EEBF339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Espaços de atuação do psicólogo hospitalar: a clínica das especialidades:</w:t>
            </w:r>
          </w:p>
          <w:p w14:paraId="4CDEAA59" w14:textId="77777777" w:rsidR="00DF20BF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 psicológico na UTI.</w:t>
            </w:r>
          </w:p>
        </w:tc>
        <w:tc>
          <w:tcPr>
            <w:tcW w:w="2567" w:type="pct"/>
            <w:vAlign w:val="center"/>
          </w:tcPr>
          <w:p w14:paraId="1539ED9A" w14:textId="77777777" w:rsidR="00DF20BF" w:rsidRPr="009B2358" w:rsidRDefault="00DF20BF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Oferecer aos estudantes uma visão ampla das possibilidades de ação psicológica na instituição hospitalar, considerando diferentes linhas teóricas e suas contribuições para cada especialidade clínica em questão.</w:t>
            </w:r>
          </w:p>
        </w:tc>
      </w:tr>
    </w:tbl>
    <w:p w14:paraId="0C2AF218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2C3F671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6963A17" w14:textId="77777777" w:rsidR="0015066B" w:rsidRPr="009B2358" w:rsidRDefault="0015066B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B2358" w:rsidRPr="009B2358" w14:paraId="7ECF2DF6" w14:textId="77777777" w:rsidTr="00DF13D4">
        <w:tc>
          <w:tcPr>
            <w:tcW w:w="10773" w:type="dxa"/>
          </w:tcPr>
          <w:p w14:paraId="17638673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6029A51E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Ser capaz de discorrer sobre a história e evolução da Psicologia Hospitalar;</w:t>
            </w:r>
          </w:p>
          <w:p w14:paraId="38B06AB5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Atuar em instituições</w:t>
            </w:r>
            <w:proofErr w:type="gram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de saúde, participando de ações desde a atuação básica até serviços de nível secundário e terciário da atenção integral à saúde, nas diferentes especialidades da clínica hospitalar;</w:t>
            </w:r>
          </w:p>
          <w:p w14:paraId="62FA706D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Descrever, analisar e interpretar manifestações verbais e não verbais como fontes primárias de acesso a estados subjetivos;</w:t>
            </w:r>
          </w:p>
          <w:p w14:paraId="3CB7FB29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Identificar a demanda do paciente e intervir dentro das possibilidades apresentadas pelas condições físicas e psicológicas do mesmo (realizar </w:t>
            </w:r>
            <w:proofErr w:type="gram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diagnóstico e terapêutica nos casos atendidos</w:t>
            </w:r>
            <w:proofErr w:type="gram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);</w:t>
            </w:r>
          </w:p>
          <w:p w14:paraId="792B2D81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Avaliar fenômenos humanos de ordem cognitiva, comportamental e afetiva, em diferentes contextos; </w:t>
            </w:r>
          </w:p>
          <w:p w14:paraId="087DB75C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Atuar </w:t>
            </w:r>
            <w:proofErr w:type="spell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inter</w:t>
            </w:r>
            <w:proofErr w:type="spell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multiprofissionalmente</w:t>
            </w:r>
            <w:proofErr w:type="spell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, sempre que a compreensão dos processos e fenômenos envolvidos assim o recomendar;</w:t>
            </w:r>
          </w:p>
          <w:p w14:paraId="59F003E3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67D1EF88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Trabalhar em equipe contribuindo com informações sobre o paciente que são da especificidade do psicólogo, mas que devem ajudá-los na ampliação da compreensão do mesmo;</w:t>
            </w:r>
          </w:p>
          <w:p w14:paraId="7BDF2CF6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Fornecer subsídios para a compreensão da dinâmica equipe, família e paciente, suas características específicas e como essa relação pode interferir no processo de adoecimento e/ou melhora dos pacientes;</w:t>
            </w:r>
          </w:p>
          <w:p w14:paraId="3BCCE389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Quando necessário, orientar e atender familiares e cuidadores de pacientes internados;</w:t>
            </w:r>
          </w:p>
          <w:p w14:paraId="06AE7DEC" w14:textId="77777777" w:rsidR="0015066B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Identificar a necessidade de continuidade de atendimento psicológico pré e pós a hospitalização.</w:t>
            </w:r>
          </w:p>
          <w:p w14:paraId="3E41D683" w14:textId="77777777" w:rsidR="00AC2178" w:rsidRPr="009B2358" w:rsidRDefault="00AC2178" w:rsidP="00DF20BF">
            <w:pPr>
              <w:pStyle w:val="PargrafodaLista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9B2358" w:rsidRPr="00253F6A" w14:paraId="7AEB910B" w14:textId="77777777" w:rsidTr="002133A5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D23366B" w14:textId="77777777" w:rsidR="003650C1" w:rsidRPr="00253F6A" w:rsidRDefault="003650C1" w:rsidP="003650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pt-BR"/>
              </w:rPr>
              <w:lastRenderedPageBreak/>
              <w:t>7</w:t>
            </w:r>
            <w:r w:rsidRPr="00253F6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9B2358" w:rsidRPr="00253F6A" w14:paraId="78B959CA" w14:textId="77777777" w:rsidTr="002133A5">
        <w:tc>
          <w:tcPr>
            <w:tcW w:w="984" w:type="dxa"/>
            <w:shd w:val="clear" w:color="auto" w:fill="auto"/>
            <w:vAlign w:val="center"/>
          </w:tcPr>
          <w:p w14:paraId="3A283BAC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8605E2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C851F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BBDD1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DE6AB" w14:textId="77777777" w:rsidR="000F03CA" w:rsidRPr="00253F6A" w:rsidRDefault="001C5C31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Aula</w:t>
            </w:r>
          </w:p>
          <w:p w14:paraId="0AA735F8" w14:textId="77777777" w:rsidR="000F03CA" w:rsidRPr="00253F6A" w:rsidRDefault="001C5C31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Teórica/</w:t>
            </w:r>
          </w:p>
          <w:p w14:paraId="4BCE2AB5" w14:textId="77777777" w:rsidR="000F03CA" w:rsidRPr="00253F6A" w:rsidRDefault="001C5C31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943C3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Local</w:t>
            </w:r>
          </w:p>
        </w:tc>
      </w:tr>
      <w:tr w:rsidR="009B2358" w:rsidRPr="00253F6A" w14:paraId="69F546C1" w14:textId="77777777" w:rsidTr="002133A5">
        <w:tc>
          <w:tcPr>
            <w:tcW w:w="984" w:type="dxa"/>
            <w:shd w:val="clear" w:color="auto" w:fill="DBE5F1" w:themeFill="accent1" w:themeFillTint="33"/>
            <w:vAlign w:val="center"/>
          </w:tcPr>
          <w:p w14:paraId="4FA844E1" w14:textId="55725285" w:rsidR="004C547D" w:rsidRPr="00253F6A" w:rsidRDefault="004C547D" w:rsidP="0049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</w:p>
          <w:p w14:paraId="6801781F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4941D9C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EC1316E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648C17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8A15752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8DD1522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E269AD3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9699F57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D81F2D1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9B6A54C" w14:textId="3D4D0368" w:rsidR="00896B69" w:rsidRPr="00253F6A" w:rsidRDefault="00896B69" w:rsidP="0089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0C827B39" w14:textId="77777777" w:rsidR="00EA358E" w:rsidRPr="00253F6A" w:rsidRDefault="00EA358E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3246CA" w14:textId="77777777" w:rsidR="003249E1" w:rsidRPr="00253F6A" w:rsidRDefault="003249E1" w:rsidP="004914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BAB360" w14:textId="77777777" w:rsidR="004914CB" w:rsidRPr="00253F6A" w:rsidRDefault="004914CB" w:rsidP="003249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F04BD1" w14:textId="7EDB1B7E" w:rsidR="004C547D" w:rsidRPr="00253F6A" w:rsidRDefault="003249E1" w:rsidP="003249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05/08/2022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E6FA09D" w14:textId="77777777" w:rsidR="004C547D" w:rsidRPr="00253F6A" w:rsidRDefault="00861FB7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do plano de ensino.</w:t>
            </w:r>
          </w:p>
          <w:p w14:paraId="768147B8" w14:textId="17E7C1EA" w:rsidR="00861FB7" w:rsidRPr="00253F6A" w:rsidRDefault="00861FB7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Revisão sobre os níveis de atenção do Sistema Único de Saúde – SUS.</w:t>
            </w:r>
          </w:p>
          <w:p w14:paraId="2376C2D8" w14:textId="77777777" w:rsidR="00861FB7" w:rsidRPr="00253F6A" w:rsidRDefault="00861FB7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Aspectos da formação nas áreas da saúde e hospitalar.</w:t>
            </w:r>
          </w:p>
          <w:p w14:paraId="4D151517" w14:textId="119EAEF6" w:rsidR="00DC6E71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Avaliação Psicológica em contexto de Saúde.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FCB7F07" w14:textId="2ED58241" w:rsidR="00F4154E" w:rsidRPr="00253F6A" w:rsidRDefault="00F4154E" w:rsidP="00C90EE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1A21316F" w14:textId="77777777" w:rsidR="00C76BDA" w:rsidRPr="00253F6A" w:rsidRDefault="000D10B7" w:rsidP="00C76BDA">
            <w:pPr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</w:t>
            </w:r>
          </w:p>
          <w:p w14:paraId="275F484B" w14:textId="6BCFB35F" w:rsidR="00C76BDA" w:rsidRPr="00253F6A" w:rsidRDefault="00DD0F46" w:rsidP="00C76BDA">
            <w:pPr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</w:t>
            </w:r>
            <w:r w:rsidR="005E347A"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: </w:t>
            </w:r>
            <w:r w:rsidR="00C76BD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 capítulos 1 e 2 de BAPTISTA, DIAS e BAPTISTA. Psicologia Hospitalar: teoria, aplicações e casos clínicos, 3ª ed., Rio de Janeiro, Guanabara Koogan, 2020 (apostila).</w:t>
            </w:r>
          </w:p>
          <w:p w14:paraId="3CD70253" w14:textId="39D6590C" w:rsidR="00DD0F46" w:rsidRPr="00253F6A" w:rsidRDefault="00DD0F46" w:rsidP="00C90EE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C2B92D3" w14:textId="3106F5A4" w:rsidR="004C547D" w:rsidRPr="00253F6A" w:rsidRDefault="004C547D" w:rsidP="00861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  <w:p w14:paraId="730A60ED" w14:textId="703567D2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DCC9B7" w14:textId="70335701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C9DC648" w14:textId="4BCCC159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92263A7" w14:textId="0755BBDD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F14B79E" w14:textId="77777777" w:rsidR="00861FB7" w:rsidRPr="00253F6A" w:rsidRDefault="00861FB7" w:rsidP="00861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2BF5552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2EC4C3D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99B4116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D7F81A8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610C122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C1551DF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CE6802E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3576FC6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3535902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2A70DD3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DC34CF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F81045E" w14:textId="6DCA383C" w:rsidR="00DB15C9" w:rsidRPr="00253F6A" w:rsidRDefault="00DB15C9" w:rsidP="00DB15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391584D" w14:textId="60B992D0" w:rsidR="004C547D" w:rsidRPr="00253F6A" w:rsidRDefault="004F4F65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2BF3C017" w14:textId="77777777" w:rsidTr="001749B0">
        <w:tc>
          <w:tcPr>
            <w:tcW w:w="984" w:type="dxa"/>
            <w:shd w:val="clear" w:color="auto" w:fill="auto"/>
            <w:vAlign w:val="center"/>
          </w:tcPr>
          <w:p w14:paraId="5CD1073C" w14:textId="77777777" w:rsidR="00312EDC" w:rsidRPr="00253F6A" w:rsidRDefault="00312EDC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B70C85A" w14:textId="59A65328" w:rsidR="004C547D" w:rsidRPr="00253F6A" w:rsidRDefault="004C547D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</w:p>
          <w:p w14:paraId="4CB28FC1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7A3B9D2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6F13235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D1593D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F50C9F9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FF30D32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056A061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D8A9FE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A2DD7A4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F947C7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9FBE298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8E45E62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1E04B73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C90FDC8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4D516B4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B3D15C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ECBE06D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A85094" w14:textId="5179F57F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3A712BE7" w14:textId="77777777" w:rsidR="00EA358E" w:rsidRPr="00253F6A" w:rsidRDefault="00EA358E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27F7E9" w14:textId="45F49A21" w:rsidR="004C547D" w:rsidRPr="00253F6A" w:rsidRDefault="00D81AF4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12/08/2022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5AAB3" w14:textId="77777777" w:rsidR="00DC6E71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(cont.)</w:t>
            </w:r>
          </w:p>
          <w:p w14:paraId="0215A29B" w14:textId="0CBACB4B" w:rsidR="00DC6E71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Aspectos da formação nas áreas da saúde e hospitalar.</w:t>
            </w:r>
          </w:p>
          <w:p w14:paraId="0F19021F" w14:textId="77777777" w:rsidR="004C547D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Avaliação Psicológica em contexto de Saúde.</w:t>
            </w:r>
          </w:p>
          <w:p w14:paraId="75089852" w14:textId="60AD3FCF" w:rsidR="001D071F" w:rsidRPr="00253F6A" w:rsidRDefault="001D071F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Saúde como interface biopsicossocial.</w:t>
            </w:r>
          </w:p>
        </w:tc>
        <w:tc>
          <w:tcPr>
            <w:tcW w:w="2409" w:type="dxa"/>
            <w:shd w:val="clear" w:color="auto" w:fill="auto"/>
          </w:tcPr>
          <w:p w14:paraId="1A1A0F3F" w14:textId="77777777" w:rsidR="004C547D" w:rsidRPr="00253F6A" w:rsidRDefault="004C547D" w:rsidP="00C90E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8D3CF5" w14:textId="632FB052" w:rsidR="00EA358E" w:rsidRPr="00253F6A" w:rsidRDefault="00F7629F" w:rsidP="00C90EE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</w:t>
            </w:r>
            <w:r w:rsidR="001A14DD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presencial</w:t>
            </w:r>
          </w:p>
          <w:p w14:paraId="677056FA" w14:textId="5BC5A7FC" w:rsidR="000D10B7" w:rsidRPr="00253F6A" w:rsidRDefault="000D10B7" w:rsidP="00C90EE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AACAEE0" w14:textId="4B1FCFBB" w:rsidR="00DD0F46" w:rsidRPr="00253F6A" w:rsidRDefault="000D10B7" w:rsidP="00C90EE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</w:t>
            </w:r>
            <w:r w:rsidR="001A14DD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 Vídeo do Youtube.</w:t>
            </w:r>
          </w:p>
          <w:p w14:paraId="7DBDB032" w14:textId="3FF656A9" w:rsidR="00DD0F46" w:rsidRPr="00253F6A" w:rsidRDefault="00DD0F46" w:rsidP="00C90EE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</w:t>
            </w:r>
            <w:r w:rsidR="005E347A"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:</w:t>
            </w:r>
            <w:r w:rsidR="005E347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001A14DD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Leitura dos capítulos 1 e 2 de </w:t>
            </w:r>
            <w:r w:rsidR="005E347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BAPTISTA, DIAS e BAPTISTA. Psicologia Hospitalar: teoria, aplicações e casos clínicos, </w:t>
            </w:r>
            <w:r w:rsidR="00A62815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3ª ed.</w:t>
            </w:r>
            <w:r w:rsidR="005E347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, Rio de Janeiro, Guanabara Koogan, 2020 (apostila)</w:t>
            </w:r>
            <w:r w:rsidR="009F2352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  <w:p w14:paraId="65C87FF7" w14:textId="686776EC" w:rsidR="00DD0F46" w:rsidRPr="00253F6A" w:rsidRDefault="00DD0F46" w:rsidP="00C90EEA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  <w:r w:rsidR="009F2352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7E22270" w14:textId="23BE8E45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94FF842" w14:textId="63EE7973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6AA7F08B" w14:textId="77777777" w:rsidTr="001749B0">
        <w:tc>
          <w:tcPr>
            <w:tcW w:w="984" w:type="dxa"/>
            <w:shd w:val="clear" w:color="auto" w:fill="DBE5F1" w:themeFill="accent1" w:themeFillTint="33"/>
          </w:tcPr>
          <w:p w14:paraId="58D9136F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1CEA1A" w14:textId="1BD516D1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B65B9DD" w14:textId="77777777" w:rsidR="00EA358E" w:rsidRPr="00253F6A" w:rsidRDefault="00EA358E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4DC6AF" w14:textId="39819EB5" w:rsidR="004C547D" w:rsidRPr="00253F6A" w:rsidRDefault="00D81AF4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19/08/2022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38FCE6D" w14:textId="77777777" w:rsidR="004C547D" w:rsidRPr="00253F6A" w:rsidRDefault="004C547D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33EF7D01" w14:textId="77777777" w:rsidR="00407D5C" w:rsidRPr="00253F6A" w:rsidRDefault="00407D5C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239029AE" w14:textId="77777777" w:rsidR="00407D5C" w:rsidRPr="00253F6A" w:rsidRDefault="00407D5C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2F99DC9F" w14:textId="77777777" w:rsidR="00407D5C" w:rsidRPr="00253F6A" w:rsidRDefault="00407D5C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0221E0F2" w14:textId="77777777" w:rsidR="00407D5C" w:rsidRPr="00253F6A" w:rsidRDefault="00407D5C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Prática do p</w:t>
            </w:r>
            <w:r w:rsidR="00AF04CF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rofissional em </w:t>
            </w:r>
            <w:r w:rsidR="00AF04CF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Psicologia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em Psico-oncologia</w:t>
            </w:r>
          </w:p>
          <w:p w14:paraId="081838D4" w14:textId="77777777" w:rsidR="00096A1A" w:rsidRPr="00253F6A" w:rsidRDefault="00096A1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O que é câncer</w:t>
            </w:r>
          </w:p>
          <w:p w14:paraId="7AE6B697" w14:textId="77777777" w:rsidR="00096A1A" w:rsidRPr="00253F6A" w:rsidRDefault="00096A1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Consequências psicológicas do câncer</w:t>
            </w:r>
          </w:p>
          <w:p w14:paraId="55D8FC51" w14:textId="18F7F109" w:rsidR="00096A1A" w:rsidRPr="00253F6A" w:rsidRDefault="00096A1A" w:rsidP="00A732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458B553" w14:textId="77777777" w:rsidR="002D3BAC" w:rsidRPr="00253F6A" w:rsidRDefault="002D3BAC" w:rsidP="002D3BA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Aula presencial</w:t>
            </w:r>
          </w:p>
          <w:p w14:paraId="1A30FF01" w14:textId="77777777" w:rsidR="002D3BAC" w:rsidRPr="00253F6A" w:rsidRDefault="002D3BAC" w:rsidP="002D3BA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4B398A3" w14:textId="77777777" w:rsidR="002D3BAC" w:rsidRPr="00253F6A" w:rsidRDefault="002D3BAC" w:rsidP="002D3BAC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slides/conteúdo. Vídeo do Youtube.</w:t>
            </w:r>
          </w:p>
          <w:p w14:paraId="58F385CC" w14:textId="3D91D42E" w:rsidR="002D3BAC" w:rsidRPr="00253F6A" w:rsidRDefault="002D3BAC" w:rsidP="002D3BAC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</w:t>
            </w:r>
            <w:r w:rsidR="0013365F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4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BAPTISTA, DIAS e BAPTISTA. Psicologia Hospitalar: teoria, aplicações e casos clínicos, 3ª ed., Rio de Janeiro, Guanabara Koogan, 2020 (apostila).</w:t>
            </w:r>
          </w:p>
          <w:p w14:paraId="4872ECBC" w14:textId="1160C21F" w:rsidR="00EA358E" w:rsidRPr="00253F6A" w:rsidRDefault="002D3BAC" w:rsidP="002D3BAC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F0BCBD" w14:textId="6064BE5D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D85A215" w14:textId="4EB60FB6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39CCC6B2" w14:textId="77777777" w:rsidTr="001749B0">
        <w:tc>
          <w:tcPr>
            <w:tcW w:w="984" w:type="dxa"/>
            <w:shd w:val="clear" w:color="auto" w:fill="auto"/>
          </w:tcPr>
          <w:p w14:paraId="4C094CD3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C3FA6F" w14:textId="4F4959DD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54BF6BA4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6B4A6B" w14:textId="41FD8526" w:rsidR="00EA358E" w:rsidRPr="00253F6A" w:rsidRDefault="001615F8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26/08/2022</w:t>
            </w:r>
          </w:p>
        </w:tc>
        <w:tc>
          <w:tcPr>
            <w:tcW w:w="2977" w:type="dxa"/>
            <w:shd w:val="clear" w:color="auto" w:fill="auto"/>
          </w:tcPr>
          <w:p w14:paraId="62DB481B" w14:textId="77777777" w:rsidR="004C547D" w:rsidRPr="00253F6A" w:rsidRDefault="004C547D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07A1E5C" w14:textId="77777777" w:rsidR="00D4603A" w:rsidRPr="00253F6A" w:rsidRDefault="00D4603A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9345CD" w14:textId="77777777" w:rsidR="00D4603A" w:rsidRPr="00253F6A" w:rsidRDefault="00D4603A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D34AA68" w14:textId="77777777" w:rsidR="00D4603A" w:rsidRPr="00253F6A" w:rsidRDefault="00D4603A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4B2CC9C" w14:textId="77777777" w:rsidR="00D4603A" w:rsidRPr="00253F6A" w:rsidRDefault="00D4603A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5F900ED" w14:textId="77777777" w:rsidR="00D4603A" w:rsidRPr="00253F6A" w:rsidRDefault="00D4603A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FFD4741" w14:textId="77777777" w:rsidR="00D4603A" w:rsidRPr="00253F6A" w:rsidRDefault="00D4603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0CE848" w14:textId="7BDBBD69" w:rsidR="00D4603A" w:rsidRPr="00253F6A" w:rsidRDefault="00D4603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Prática do profissional em psicologia em Psico-oncologia</w:t>
            </w:r>
          </w:p>
        </w:tc>
        <w:tc>
          <w:tcPr>
            <w:tcW w:w="2409" w:type="dxa"/>
            <w:shd w:val="clear" w:color="auto" w:fill="auto"/>
          </w:tcPr>
          <w:p w14:paraId="3EC1C417" w14:textId="77777777" w:rsidR="00D4603A" w:rsidRPr="00253F6A" w:rsidRDefault="00D4603A" w:rsidP="00D4603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2A8C82E5" w14:textId="77777777" w:rsidR="00D4603A" w:rsidRPr="00253F6A" w:rsidRDefault="00D4603A" w:rsidP="00D4603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B864B2E" w14:textId="77777777" w:rsidR="00D4603A" w:rsidRPr="00253F6A" w:rsidRDefault="00D4603A" w:rsidP="00D4603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</w:p>
          <w:p w14:paraId="19FF0233" w14:textId="77777777" w:rsidR="00D4603A" w:rsidRPr="00253F6A" w:rsidRDefault="00D4603A" w:rsidP="00D4603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4 de BAPTISTA, DIAS e BAPTISTA. Psicologia Hospitalar: teoria, aplicações e casos clínicos, 3ª ed., Rio de Janeiro, Guanabara Koogan, 2020 (apostila).</w:t>
            </w:r>
          </w:p>
          <w:p w14:paraId="2737F48A" w14:textId="670413F3" w:rsidR="00EA358E" w:rsidRPr="00253F6A" w:rsidRDefault="00D4603A" w:rsidP="00D460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28AD1891" w14:textId="13E7D2B3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39442A1" w14:textId="39859847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3CFE142B" w14:textId="77777777" w:rsidTr="001749B0">
        <w:tc>
          <w:tcPr>
            <w:tcW w:w="984" w:type="dxa"/>
            <w:shd w:val="clear" w:color="auto" w:fill="DBE5F1" w:themeFill="accent1" w:themeFillTint="33"/>
          </w:tcPr>
          <w:p w14:paraId="78BB94D3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FEF7AF1" w14:textId="7CC04F9F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BE86560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4C7F6A" w14:textId="1070E0F2" w:rsidR="00EA358E" w:rsidRPr="00253F6A" w:rsidRDefault="004914CB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02/09/2022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D6FBD45" w14:textId="77777777" w:rsidR="004C547D" w:rsidRPr="00253F6A" w:rsidRDefault="004C547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387CA04" w14:textId="77777777" w:rsidR="007F3B54" w:rsidRPr="00253F6A" w:rsidRDefault="007F3B54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3BBF36C" w14:textId="77777777" w:rsidR="004C08D0" w:rsidRPr="00253F6A" w:rsidRDefault="004C08D0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FCE52E3" w14:textId="77777777" w:rsidR="004C08D0" w:rsidRPr="00253F6A" w:rsidRDefault="004C08D0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AA9BDED" w14:textId="77777777" w:rsidR="004C08D0" w:rsidRPr="00253F6A" w:rsidRDefault="004C08D0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ADDEC62" w14:textId="5F228A12" w:rsidR="00A732D9" w:rsidRPr="00253F6A" w:rsidRDefault="00A732D9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Psicológica em contexto de Saúde e Prática do profissional em psicologia em Psico-oncologia</w:t>
            </w:r>
          </w:p>
          <w:p w14:paraId="7D1912AE" w14:textId="77777777" w:rsidR="00DD7E4D" w:rsidRPr="00253F6A" w:rsidRDefault="00DD7E4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16D53B8F" w14:textId="513AFDAC" w:rsidR="00A732D9" w:rsidRPr="00253F6A" w:rsidRDefault="00A732D9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9D99831" w14:textId="77777777" w:rsidR="004B78D7" w:rsidRPr="00253F6A" w:rsidRDefault="004B78D7" w:rsidP="004B78D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1BB0672B" w14:textId="77777777" w:rsidR="004B78D7" w:rsidRPr="00253F6A" w:rsidRDefault="004B78D7" w:rsidP="004B78D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972AE84" w14:textId="407DCA16" w:rsidR="004B78D7" w:rsidRPr="00253F6A" w:rsidRDefault="004B78D7" w:rsidP="004B78D7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  <w:r w:rsidR="007F3B54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Atividade em sala com o uso do Socrative Student</w:t>
            </w:r>
          </w:p>
          <w:p w14:paraId="1F9DEC40" w14:textId="5F89895F" w:rsidR="004B78D7" w:rsidRPr="00253F6A" w:rsidRDefault="004B78D7" w:rsidP="004B78D7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dos capítulos 1, 2 e 4 de BAPTISTA, DIAS e BAPTISTA. Psicologia Hospitalar: teoria, aplicações e casos clínicos, 3ª ed., Rio de Janeiro, Guanabara Koogan, 2020 (apostila).</w:t>
            </w:r>
          </w:p>
          <w:p w14:paraId="6AA20662" w14:textId="087D151E" w:rsidR="00EA358E" w:rsidRPr="00253F6A" w:rsidRDefault="004B78D7" w:rsidP="004B78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4DBC620" w14:textId="3F8AD97F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E4CA260" w14:textId="552FA97E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7CD66366" w14:textId="77777777" w:rsidTr="001749B0">
        <w:tc>
          <w:tcPr>
            <w:tcW w:w="984" w:type="dxa"/>
            <w:shd w:val="clear" w:color="auto" w:fill="auto"/>
          </w:tcPr>
          <w:p w14:paraId="0041F0D2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A58808C" w14:textId="28AFEDC9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137EF350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486D47" w14:textId="22ADBFFD" w:rsidR="00EA358E" w:rsidRPr="00253F6A" w:rsidRDefault="00981B97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09/09/2022</w:t>
            </w:r>
          </w:p>
        </w:tc>
        <w:tc>
          <w:tcPr>
            <w:tcW w:w="2977" w:type="dxa"/>
            <w:shd w:val="clear" w:color="auto" w:fill="auto"/>
          </w:tcPr>
          <w:p w14:paraId="1AF0FE93" w14:textId="0736A132" w:rsidR="0070692D" w:rsidRPr="00253F6A" w:rsidRDefault="0070692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  <w:p w14:paraId="2CD5FEAA" w14:textId="77777777" w:rsidR="004C547D" w:rsidRPr="00253F6A" w:rsidRDefault="004C547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595146BF" w14:textId="77777777" w:rsidR="00991F7E" w:rsidRPr="00253F6A" w:rsidRDefault="00991F7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7E9CF697" w14:textId="77777777" w:rsidR="00991F7E" w:rsidRPr="00253F6A" w:rsidRDefault="00991F7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14602408" w14:textId="77777777" w:rsidR="00991F7E" w:rsidRPr="00253F6A" w:rsidRDefault="00991F7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52AA8279" w14:textId="339A58E3" w:rsidR="003D2C0F" w:rsidRPr="00253F6A" w:rsidRDefault="003D2C0F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350C55F" w14:textId="77777777" w:rsidR="00DD7E4D" w:rsidRPr="00253F6A" w:rsidRDefault="00DD7E4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FB44C41" w14:textId="77777777" w:rsidR="00991F7E" w:rsidRPr="00253F6A" w:rsidRDefault="00991F7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Aspectos conceituais sobre qualidade de vida.</w:t>
            </w:r>
          </w:p>
          <w:p w14:paraId="6594FE5A" w14:textId="4B75257E" w:rsidR="0070040B" w:rsidRPr="00253F6A" w:rsidRDefault="0070040B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Qualidade de vida na infância e na adolescência.</w:t>
            </w:r>
          </w:p>
        </w:tc>
        <w:tc>
          <w:tcPr>
            <w:tcW w:w="2409" w:type="dxa"/>
            <w:shd w:val="clear" w:color="auto" w:fill="auto"/>
          </w:tcPr>
          <w:p w14:paraId="231A1D05" w14:textId="65EC7409" w:rsidR="00A015F0" w:rsidRPr="00253F6A" w:rsidRDefault="00312EDC" w:rsidP="007F4D2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30A51D03" w14:textId="77777777" w:rsidR="007F4D2D" w:rsidRPr="00253F6A" w:rsidRDefault="007F4D2D" w:rsidP="007F4D2D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3B2C73E2" w14:textId="4681DF66" w:rsidR="007F4D2D" w:rsidRPr="00253F6A" w:rsidRDefault="007F4D2D" w:rsidP="007F4D2D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</w:p>
          <w:p w14:paraId="7F6433E7" w14:textId="65676A69" w:rsidR="007F4D2D" w:rsidRPr="00253F6A" w:rsidRDefault="007F4D2D" w:rsidP="007F4D2D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="0070040B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</w:t>
            </w:r>
            <w:r w:rsidR="0070040B"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</w:t>
            </w:r>
            <w:r w:rsidR="0070040B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1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0070040B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 2</w:t>
            </w:r>
            <w:r w:rsidR="0070040B"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de </w:t>
            </w:r>
            <w:r w:rsidR="00991F7E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ASSUMPÇÃO, F. B &amp; KUCZYNSKI, E. Qualidade </w:t>
            </w:r>
            <w:r w:rsidR="00991F7E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de vida na infância e adolescência: orientações para pediatras e profissionais da saúde mental. Porto Alegre, Artmed. 2010.</w:t>
            </w:r>
          </w:p>
          <w:p w14:paraId="1FCD8601" w14:textId="77777777" w:rsidR="007F4D2D" w:rsidRPr="00253F6A" w:rsidRDefault="007F4D2D" w:rsidP="007F4D2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FEEC06D" w14:textId="63393C5A" w:rsidR="00EA358E" w:rsidRPr="00253F6A" w:rsidRDefault="00DD0F46" w:rsidP="00C90E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auto"/>
          </w:tcPr>
          <w:p w14:paraId="2558E77F" w14:textId="7C022209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5EB5BB11" w14:textId="20862E7A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1217C5A3" w14:textId="77777777" w:rsidTr="001749B0">
        <w:tc>
          <w:tcPr>
            <w:tcW w:w="984" w:type="dxa"/>
            <w:shd w:val="clear" w:color="auto" w:fill="DBE5F1" w:themeFill="accent1" w:themeFillTint="33"/>
          </w:tcPr>
          <w:p w14:paraId="71F5BC8F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B0334B" w14:textId="5AEA84CE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491529E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ACAC2C" w14:textId="21439760" w:rsidR="00EA358E" w:rsidRPr="00253F6A" w:rsidRDefault="002B4D2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16/09/2022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FB8F70C" w14:textId="77777777" w:rsidR="004C547D" w:rsidRPr="00253F6A" w:rsidRDefault="004C547D" w:rsidP="00A44F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B79A31B" w14:textId="77777777" w:rsidR="00A44F9B" w:rsidRPr="00253F6A" w:rsidRDefault="00A44F9B" w:rsidP="00A44F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Retomada do conteúdo e revisão</w:t>
            </w:r>
          </w:p>
          <w:p w14:paraId="1F32AD98" w14:textId="1A05E1E9" w:rsidR="0056529D" w:rsidRPr="00253F6A" w:rsidRDefault="0056529D" w:rsidP="00A44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Atividade em sala de aula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71C5CAC" w14:textId="77777777" w:rsidR="00A437C3" w:rsidRPr="00253F6A" w:rsidRDefault="00A437C3" w:rsidP="00A437C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061BEF54" w14:textId="77777777" w:rsidR="00A437C3" w:rsidRPr="00253F6A" w:rsidRDefault="00A437C3" w:rsidP="00A437C3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78B92FDF" w14:textId="77777777" w:rsidR="00A437C3" w:rsidRPr="00253F6A" w:rsidRDefault="00A437C3" w:rsidP="00A437C3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</w:p>
          <w:p w14:paraId="736E6D5A" w14:textId="77777777" w:rsidR="00A437C3" w:rsidRPr="00253F6A" w:rsidRDefault="00A437C3" w:rsidP="00A437C3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capítulos 1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 2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ASSUMPÇÃO, F. B &amp; KUCZYNSKI, E. Qualidade de vida na infância e adolescência: orientações para pediatras e profissionais da saúde mental. Porto Alegre, Artmed. 2010.</w:t>
            </w:r>
          </w:p>
          <w:p w14:paraId="6E6612E6" w14:textId="77777777" w:rsidR="00A437C3" w:rsidRPr="00253F6A" w:rsidRDefault="00A437C3" w:rsidP="00A437C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3A6839" w14:textId="5CEFEF79" w:rsidR="00DD0F46" w:rsidRPr="00253F6A" w:rsidRDefault="00A437C3" w:rsidP="00A437C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9BD41E7" w14:textId="78E0AE73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C9603AD" w14:textId="56B1C0C8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47CD8B15" w14:textId="77777777" w:rsidTr="006867A1">
        <w:trPr>
          <w:trHeight w:val="1176"/>
        </w:trPr>
        <w:tc>
          <w:tcPr>
            <w:tcW w:w="984" w:type="dxa"/>
            <w:shd w:val="clear" w:color="auto" w:fill="auto"/>
          </w:tcPr>
          <w:p w14:paraId="38978AAD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505C420" w14:textId="7B4F9F19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00BA7959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41C529" w14:textId="14989303" w:rsidR="001E28D9" w:rsidRPr="00253F6A" w:rsidRDefault="004D089B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22/09/2022</w:t>
            </w:r>
          </w:p>
        </w:tc>
        <w:tc>
          <w:tcPr>
            <w:tcW w:w="2977" w:type="dxa"/>
            <w:shd w:val="clear" w:color="auto" w:fill="auto"/>
          </w:tcPr>
          <w:p w14:paraId="736440AD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8DAA35D" w14:textId="77777777" w:rsidR="001E28D9" w:rsidRPr="00253F6A" w:rsidRDefault="001E28D9" w:rsidP="001E28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C5A21E5" w14:textId="29C6AC2B" w:rsidR="001E28D9" w:rsidRPr="00253F6A" w:rsidRDefault="004D089B" w:rsidP="004D08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PRIMEIRA VERIFICAÇÃO DE APRENDIZAGEM</w:t>
            </w:r>
          </w:p>
          <w:p w14:paraId="3E540DF0" w14:textId="17C3594A" w:rsidR="001E28D9" w:rsidRPr="00253F6A" w:rsidRDefault="001E28D9" w:rsidP="001E28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184980F7" w14:textId="77777777" w:rsidR="00253F6A" w:rsidRPr="00253F6A" w:rsidRDefault="00253F6A" w:rsidP="00253F6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A78BFA" w14:textId="795DA32A" w:rsidR="001E28D9" w:rsidRPr="00253F6A" w:rsidRDefault="00253F6A" w:rsidP="00253F6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auto"/>
          </w:tcPr>
          <w:p w14:paraId="6BB1BCDA" w14:textId="5E91634B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CA6D888" w14:textId="7C3D96EA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150B836A" w14:textId="77777777" w:rsidTr="001749B0">
        <w:tc>
          <w:tcPr>
            <w:tcW w:w="984" w:type="dxa"/>
            <w:shd w:val="clear" w:color="auto" w:fill="DBE5F1" w:themeFill="accent1" w:themeFillTint="33"/>
          </w:tcPr>
          <w:p w14:paraId="335D8EE1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73F16F2" w14:textId="7946F86F" w:rsidR="001E28D9" w:rsidRPr="00253F6A" w:rsidRDefault="00B04C35" w:rsidP="008A6A6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29/09/2022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813CDBF" w14:textId="261A2049" w:rsidR="00B04C35" w:rsidRPr="00253F6A" w:rsidRDefault="00B04C35" w:rsidP="00B04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Devolutiva</w:t>
            </w:r>
            <w:r w:rsidR="009353A3"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 qualificada </w:t>
            </w:r>
          </w:p>
          <w:p w14:paraId="6AC8F273" w14:textId="77777777" w:rsidR="00B04C35" w:rsidRPr="00253F6A" w:rsidRDefault="00B04C35" w:rsidP="00B04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3A0A0C5B" w14:textId="77777777" w:rsidR="00B04C35" w:rsidRPr="00253F6A" w:rsidRDefault="00B04C35" w:rsidP="00B04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Introdução aos cuidados paliativos.</w:t>
            </w:r>
          </w:p>
          <w:p w14:paraId="3A600726" w14:textId="2E88CC29" w:rsidR="001E28D9" w:rsidRPr="00253F6A" w:rsidRDefault="00B04C35" w:rsidP="00B0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Atuação do profissional em Psicologia nos cuidados paliativos e equipe multiprofissional.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BBDB2B3" w14:textId="77777777" w:rsidR="006867A1" w:rsidRPr="00253F6A" w:rsidRDefault="006867A1" w:rsidP="006867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777D5A63" w14:textId="77777777" w:rsidR="006867A1" w:rsidRPr="00253F6A" w:rsidRDefault="006867A1" w:rsidP="006867A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1F016E3F" w14:textId="77777777" w:rsidR="006867A1" w:rsidRPr="00253F6A" w:rsidRDefault="006867A1" w:rsidP="006867A1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Uso do Socrative student</w:t>
            </w:r>
          </w:p>
          <w:p w14:paraId="14EF181E" w14:textId="77777777" w:rsidR="006867A1" w:rsidRPr="00253F6A" w:rsidRDefault="006867A1" w:rsidP="006867A1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capítulos 1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 2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ASSUMPÇÃO, F. B &amp; KUCZYNSKI, E. Qualidade de vida na infância e adolescência: orientações para pediatras e profissionais da saúde mental. Porto Alegre, Artmed. 2010.</w:t>
            </w:r>
          </w:p>
          <w:p w14:paraId="337CF756" w14:textId="77777777" w:rsidR="006867A1" w:rsidRPr="00253F6A" w:rsidRDefault="006867A1" w:rsidP="006867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23147B" w14:textId="5C29802C" w:rsidR="001E28D9" w:rsidRPr="00253F6A" w:rsidRDefault="006867A1" w:rsidP="006867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115E791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0D5669B" w14:textId="3A3CFF2B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CE43CA" w14:textId="61D37C2D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66683506" w14:textId="77777777" w:rsidTr="001749B0">
        <w:tc>
          <w:tcPr>
            <w:tcW w:w="984" w:type="dxa"/>
            <w:shd w:val="clear" w:color="auto" w:fill="auto"/>
          </w:tcPr>
          <w:p w14:paraId="47894B89" w14:textId="77777777" w:rsidR="008B27C1" w:rsidRPr="00253F6A" w:rsidRDefault="008B27C1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5BD239D" w14:textId="05C73D5A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0EE2DD1B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0C4162" w14:textId="2094C145" w:rsidR="001E28D9" w:rsidRPr="00253F6A" w:rsidRDefault="008B27C1" w:rsidP="00C905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07/10/2022</w:t>
            </w:r>
          </w:p>
        </w:tc>
        <w:tc>
          <w:tcPr>
            <w:tcW w:w="2977" w:type="dxa"/>
            <w:shd w:val="clear" w:color="auto" w:fill="auto"/>
          </w:tcPr>
          <w:p w14:paraId="18CD156D" w14:textId="77777777" w:rsidR="00252EF3" w:rsidRPr="00253F6A" w:rsidRDefault="00252EF3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2D551D3D" w14:textId="77777777" w:rsidR="008B27C1" w:rsidRPr="00253F6A" w:rsidRDefault="008B27C1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cont.)</w:t>
            </w:r>
          </w:p>
          <w:p w14:paraId="354F8115" w14:textId="77777777" w:rsidR="008B27C1" w:rsidRPr="00253F6A" w:rsidRDefault="008B27C1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Introdução aos cuidados paliativos.</w:t>
            </w:r>
          </w:p>
          <w:p w14:paraId="4C1F8D12" w14:textId="4617C6E3" w:rsidR="00252EF3" w:rsidRPr="00253F6A" w:rsidRDefault="008B27C1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Atuação do profissional em Psicologia nos cuidados paliativos e equipe multiprofissional.</w:t>
            </w:r>
          </w:p>
        </w:tc>
        <w:tc>
          <w:tcPr>
            <w:tcW w:w="2409" w:type="dxa"/>
            <w:shd w:val="clear" w:color="auto" w:fill="auto"/>
          </w:tcPr>
          <w:p w14:paraId="2FCE79A0" w14:textId="5152D7ED" w:rsidR="001E28D9" w:rsidRPr="00253F6A" w:rsidRDefault="001E28D9" w:rsidP="001E28D9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5694F022" w14:textId="77777777" w:rsidR="00252EF3" w:rsidRPr="00253F6A" w:rsidRDefault="00252EF3" w:rsidP="00252EF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ACD2557" w14:textId="020052EE" w:rsidR="00252EF3" w:rsidRPr="00253F6A" w:rsidRDefault="00252EF3" w:rsidP="00252EF3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1B1E3E0B" w14:textId="5FED07C0" w:rsidR="00252EF3" w:rsidRPr="00253F6A" w:rsidRDefault="00252EF3" w:rsidP="00252EF3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5 de BAPTISTA, DIAS e BAPTISTA. Psicologia Hospitalar: teoria, aplicações e casos clínicos, 3ª ed., Rio de Janeiro, Guanabara Koogan, 2020 (apostila).</w:t>
            </w:r>
          </w:p>
          <w:p w14:paraId="7F90811E" w14:textId="3E326154" w:rsidR="001E28D9" w:rsidRPr="00253F6A" w:rsidRDefault="00252EF3" w:rsidP="001E28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65B64D1D" w14:textId="7A8C273F" w:rsidR="001E28D9" w:rsidRPr="00253F6A" w:rsidRDefault="001E28D9" w:rsidP="001E28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DB93D0F" w14:textId="094FBD3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C905A0" w:rsidRPr="00253F6A" w14:paraId="32F9363B" w14:textId="77777777" w:rsidTr="001749B0">
        <w:tc>
          <w:tcPr>
            <w:tcW w:w="984" w:type="dxa"/>
            <w:shd w:val="clear" w:color="auto" w:fill="auto"/>
          </w:tcPr>
          <w:p w14:paraId="46D0A80F" w14:textId="76AB4364" w:rsidR="00C905A0" w:rsidRPr="00253F6A" w:rsidRDefault="00C905A0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14:paraId="4DCC14B3" w14:textId="33A135C5" w:rsidR="00C905A0" w:rsidRPr="00253F6A" w:rsidRDefault="002C01A9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14/10/2022</w:t>
            </w:r>
          </w:p>
        </w:tc>
        <w:tc>
          <w:tcPr>
            <w:tcW w:w="2977" w:type="dxa"/>
            <w:shd w:val="clear" w:color="auto" w:fill="auto"/>
          </w:tcPr>
          <w:p w14:paraId="3099EFD1" w14:textId="7AB51C25" w:rsidR="00492AFF" w:rsidRPr="00492AFF" w:rsidRDefault="00492AFF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492AF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CONVOCAÇÃO</w:t>
            </w:r>
          </w:p>
          <w:p w14:paraId="24F0A768" w14:textId="77777777" w:rsidR="00492AFF" w:rsidRDefault="00492AFF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446EFCB" w14:textId="1C91EAFD" w:rsidR="008B27C1" w:rsidRPr="00253F6A" w:rsidRDefault="008B27C1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Qualidade de vida e cuidados paliativos em pediatria.</w:t>
            </w:r>
          </w:p>
          <w:p w14:paraId="2942FB48" w14:textId="79239631" w:rsidR="00C905A0" w:rsidRPr="00253F6A" w:rsidRDefault="00C905A0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08A1ADE8" w14:textId="77777777" w:rsidR="00C905A0" w:rsidRPr="00253F6A" w:rsidRDefault="00C905A0" w:rsidP="00C905A0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3D994119" w14:textId="77777777" w:rsidR="00C905A0" w:rsidRPr="00253F6A" w:rsidRDefault="00C905A0" w:rsidP="00C905A0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5 de BAPTISTA, DIAS e BAPTISTA. Psicologia Hospitalar: teoria, aplicações e casos clínicos, 3ª ed., Rio de Janeiro, Guanabara Koogan, 2020 (apostila).</w:t>
            </w:r>
          </w:p>
          <w:p w14:paraId="09AED459" w14:textId="3B632F2E" w:rsidR="00C905A0" w:rsidRPr="00253F6A" w:rsidRDefault="00C905A0" w:rsidP="00C905A0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13150FFC" w14:textId="77777777" w:rsidR="00C905A0" w:rsidRPr="00253F6A" w:rsidRDefault="00C905A0" w:rsidP="001E28D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A12EC1F" w14:textId="77777777" w:rsidR="00C905A0" w:rsidRPr="00253F6A" w:rsidRDefault="00C905A0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1E28D9" w:rsidRPr="00253F6A" w14:paraId="596492DD" w14:textId="77777777" w:rsidTr="005F349C">
        <w:tc>
          <w:tcPr>
            <w:tcW w:w="984" w:type="dxa"/>
            <w:shd w:val="clear" w:color="auto" w:fill="DBE5F1" w:themeFill="accent1" w:themeFillTint="33"/>
          </w:tcPr>
          <w:p w14:paraId="46C71972" w14:textId="6C536E1B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810989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F280454" w14:textId="07CEF321" w:rsidR="001E28D9" w:rsidRPr="00253F6A" w:rsidRDefault="00D6112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21/10/2022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134A76D" w14:textId="77777777" w:rsidR="00D61128" w:rsidRPr="00253F6A" w:rsidRDefault="00D61128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Atuação do profissional em psicologia em unidade de tratamento intensivo neonatal.</w:t>
            </w:r>
          </w:p>
          <w:p w14:paraId="0C07F809" w14:textId="77777777" w:rsidR="00D61128" w:rsidRPr="00253F6A" w:rsidRDefault="00D61128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UTI.</w:t>
            </w:r>
          </w:p>
          <w:p w14:paraId="28C3396D" w14:textId="77777777" w:rsidR="00D61128" w:rsidRPr="00253F6A" w:rsidRDefault="00D61128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UTI neonatal.</w:t>
            </w:r>
          </w:p>
          <w:p w14:paraId="06276914" w14:textId="3813EE76" w:rsidR="0089048A" w:rsidRPr="00253F6A" w:rsidRDefault="0089048A" w:rsidP="008B27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7319272" w14:textId="77777777" w:rsidR="0089048A" w:rsidRPr="00253F6A" w:rsidRDefault="0089048A" w:rsidP="0089048A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23CBF92E" w14:textId="77777777" w:rsidR="0089048A" w:rsidRPr="00253F6A" w:rsidRDefault="0089048A" w:rsidP="0089048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323246A" w14:textId="77777777" w:rsidR="0089048A" w:rsidRPr="00253F6A" w:rsidRDefault="0089048A" w:rsidP="0089048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5638D404" w14:textId="77777777" w:rsidR="0089048A" w:rsidRPr="00253F6A" w:rsidRDefault="0089048A" w:rsidP="0089048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5 de BAPTISTA, DIAS e BAPTISTA. Psicologia Hospitalar: teoria, aplicações e casos clínicos, 3ª ed., Rio de Janeiro, Guanabara Koogan, 2020 (apostila).</w:t>
            </w:r>
          </w:p>
          <w:p w14:paraId="30F6C636" w14:textId="5D2A91AA" w:rsidR="001E28D9" w:rsidRPr="00253F6A" w:rsidRDefault="0089048A" w:rsidP="0089048A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61EC3F6" w14:textId="0B9E620F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5506CA3" w14:textId="531AABEA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4172FE21" w14:textId="77777777" w:rsidTr="00EC043B">
        <w:trPr>
          <w:trHeight w:val="289"/>
        </w:trPr>
        <w:tc>
          <w:tcPr>
            <w:tcW w:w="984" w:type="dxa"/>
            <w:shd w:val="clear" w:color="auto" w:fill="auto"/>
          </w:tcPr>
          <w:p w14:paraId="02630679" w14:textId="2B573189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810989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14:paraId="2BFC0FCC" w14:textId="16E4D6BB" w:rsidR="001E28D9" w:rsidRPr="00253F6A" w:rsidRDefault="00FE5534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28/10/2022</w:t>
            </w:r>
          </w:p>
        </w:tc>
        <w:tc>
          <w:tcPr>
            <w:tcW w:w="2977" w:type="dxa"/>
            <w:shd w:val="clear" w:color="auto" w:fill="auto"/>
          </w:tcPr>
          <w:p w14:paraId="41B2C455" w14:textId="77777777" w:rsidR="009353A3" w:rsidRPr="00253F6A" w:rsidRDefault="009353A3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Atuação do profissional em psicologia em unidade de tratamento intensivo para adultos</w:t>
            </w:r>
          </w:p>
          <w:p w14:paraId="0222BDD6" w14:textId="77777777" w:rsidR="009353A3" w:rsidRPr="00253F6A" w:rsidRDefault="009353A3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UTI.</w:t>
            </w:r>
          </w:p>
          <w:p w14:paraId="09D95CC3" w14:textId="77777777" w:rsidR="009353A3" w:rsidRPr="00253F6A" w:rsidRDefault="009353A3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Equipe multiprofissional.</w:t>
            </w:r>
          </w:p>
          <w:p w14:paraId="72C86A26" w14:textId="0D9D2551" w:rsidR="009353A3" w:rsidRPr="00253F6A" w:rsidRDefault="009353A3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UTI para adultos.</w:t>
            </w:r>
          </w:p>
          <w:p w14:paraId="28878DFB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EBC9416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58A3660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6C5B04D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AE149A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FC932D4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6858D90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7AA9C3B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F80D4FD" w14:textId="77777777" w:rsidR="00BE4712" w:rsidRPr="00253F6A" w:rsidRDefault="00BE4712" w:rsidP="00FA6FE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B6F88FD" w14:textId="6545C451" w:rsidR="00BE4712" w:rsidRPr="00253F6A" w:rsidRDefault="00BE4712" w:rsidP="00BE47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35FE93B7" w14:textId="76C5BC20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Aula presencial</w:t>
            </w:r>
          </w:p>
          <w:p w14:paraId="74CC73E2" w14:textId="77777777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53CEACB" w14:textId="49EFD11F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  <w:r w:rsidR="002237F4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Estudo de casos clínicos.</w:t>
            </w:r>
          </w:p>
          <w:p w14:paraId="7D0837B2" w14:textId="382B20FB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 7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de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ASSUMPÇÃO, F. B &amp; KUCZYNSKI, E. Qualidade de vida na infância e adolescência: orientações para pediatras e profissionais da saúde mental. Porto Alegre, Artmed. 2010.</w:t>
            </w:r>
          </w:p>
          <w:p w14:paraId="40E72E99" w14:textId="22C8CEFB" w:rsidR="001E28D9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auto"/>
          </w:tcPr>
          <w:p w14:paraId="7FF37181" w14:textId="56248847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39565E78" w14:textId="41420E0B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2B8E20DD" w14:textId="77777777" w:rsidTr="005F349C">
        <w:tc>
          <w:tcPr>
            <w:tcW w:w="984" w:type="dxa"/>
            <w:shd w:val="clear" w:color="auto" w:fill="DBE5F1" w:themeFill="accent1" w:themeFillTint="33"/>
          </w:tcPr>
          <w:p w14:paraId="738C1E56" w14:textId="3CC266DB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1</w:t>
            </w:r>
            <w:r w:rsidR="009938A3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174CE17" w14:textId="00CA97BD" w:rsidR="001E28D9" w:rsidRPr="00253F6A" w:rsidRDefault="009353A3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04/11/2022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5BE5D15" w14:textId="1305C7DF" w:rsidR="00832B00" w:rsidRPr="00253F6A" w:rsidRDefault="00832B00" w:rsidP="00C41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FD1764C" w14:textId="1E334A0B" w:rsidR="00832B00" w:rsidRPr="00253F6A" w:rsidRDefault="00832B00" w:rsidP="00C41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Retomada dos conteúdos e revisão geral.</w:t>
            </w:r>
          </w:p>
          <w:p w14:paraId="59132424" w14:textId="1ED59A09" w:rsidR="00C41E14" w:rsidRPr="00253F6A" w:rsidRDefault="00C41E14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3DEE3C7" w14:textId="77777777" w:rsidR="00C41E14" w:rsidRPr="00253F6A" w:rsidRDefault="00C41E14" w:rsidP="00C41E14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18D5052A" w14:textId="77777777" w:rsidR="00C41E14" w:rsidRPr="00253F6A" w:rsidRDefault="00C41E14" w:rsidP="00C41E1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F33D4C1" w14:textId="77777777" w:rsidR="00C41E14" w:rsidRPr="00253F6A" w:rsidRDefault="00C41E14" w:rsidP="00C41E14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4275C84E" w14:textId="0D6E0269" w:rsidR="00C41E14" w:rsidRPr="00253F6A" w:rsidRDefault="00C41E14" w:rsidP="00C41E14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</w:t>
            </w:r>
            <w:r w:rsidR="005C40F9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de BAPTISTA, DIAS e BAPTISTA. Psicologia Hospitalar: teoria, aplicações e casos clínicos, 3ª ed., Rio de Janeiro, Guanabara Koogan, 2020 (apostila).</w:t>
            </w:r>
          </w:p>
          <w:p w14:paraId="168E114B" w14:textId="3B922A29" w:rsidR="001E28D9" w:rsidRPr="00253F6A" w:rsidRDefault="00C41E14" w:rsidP="00C41E1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33A1BD9" w14:textId="528CF9C9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74B371D" w14:textId="1E219444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68D3306B" w14:textId="77777777" w:rsidTr="005F349C">
        <w:tc>
          <w:tcPr>
            <w:tcW w:w="984" w:type="dxa"/>
            <w:shd w:val="clear" w:color="auto" w:fill="auto"/>
          </w:tcPr>
          <w:p w14:paraId="068F8326" w14:textId="151C7A34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9938A3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4AA6F982" w14:textId="6416A88A" w:rsidR="001E28D9" w:rsidRPr="00253F6A" w:rsidRDefault="009353A3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11/11/2022</w:t>
            </w:r>
          </w:p>
        </w:tc>
        <w:tc>
          <w:tcPr>
            <w:tcW w:w="2977" w:type="dxa"/>
            <w:shd w:val="clear" w:color="auto" w:fill="auto"/>
          </w:tcPr>
          <w:p w14:paraId="02BECC9E" w14:textId="2E46E85F" w:rsidR="001E28D9" w:rsidRPr="00253F6A" w:rsidRDefault="001E28D9" w:rsidP="008A6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SEGUNDA VERIFICAÇÃO DE APRENDIZAGEM</w:t>
            </w:r>
          </w:p>
        </w:tc>
        <w:tc>
          <w:tcPr>
            <w:tcW w:w="2409" w:type="dxa"/>
            <w:shd w:val="clear" w:color="auto" w:fill="auto"/>
          </w:tcPr>
          <w:p w14:paraId="6CBC7B73" w14:textId="56E53D33" w:rsidR="001E28D9" w:rsidRPr="00253F6A" w:rsidRDefault="00253F6A" w:rsidP="00253F6A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auto"/>
          </w:tcPr>
          <w:p w14:paraId="15D8D182" w14:textId="055786BD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9EA33D4" w14:textId="0941A722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741329E9" w14:textId="77777777" w:rsidTr="002026E1">
        <w:tc>
          <w:tcPr>
            <w:tcW w:w="984" w:type="dxa"/>
            <w:shd w:val="clear" w:color="auto" w:fill="DBE5F1" w:themeFill="accent1" w:themeFillTint="33"/>
          </w:tcPr>
          <w:p w14:paraId="08F56200" w14:textId="1FA52A2C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9938A3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1AD7ECE" w14:textId="77777777" w:rsidR="00870138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BD4768" w14:textId="1E363C21" w:rsidR="001E28D9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18/11/2022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6C2F675" w14:textId="0FFDAEF3" w:rsidR="00B77E0D" w:rsidRPr="00253F6A" w:rsidRDefault="00407398" w:rsidP="004C4A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Devolutiva</w:t>
            </w:r>
            <w:r w:rsidR="004C4AB5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qualificada</w:t>
            </w:r>
          </w:p>
          <w:p w14:paraId="380A98EF" w14:textId="77777777" w:rsidR="00B77E0D" w:rsidRPr="00253F6A" w:rsidRDefault="00B77E0D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0693D78" w14:textId="670D9AEF" w:rsidR="00B77E0D" w:rsidRPr="00253F6A" w:rsidRDefault="004C4AB5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Atuação do profissional em Psicologia em ambulatório de atenção psicossocial.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EEA0CBF" w14:textId="77777777" w:rsidR="001E28D9" w:rsidRPr="00253F6A" w:rsidRDefault="001E28D9" w:rsidP="001E28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6DD2C07C" w14:textId="77777777" w:rsidR="00953E19" w:rsidRPr="00253F6A" w:rsidRDefault="00953E19" w:rsidP="00953E19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3B5F087D" w14:textId="263F84B4" w:rsidR="00953E19" w:rsidRPr="00253F6A" w:rsidRDefault="00953E19" w:rsidP="00953E19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47D57E39" w14:textId="24A5D0D8" w:rsidR="00953E19" w:rsidRPr="00253F6A" w:rsidRDefault="00953E19" w:rsidP="00953E19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1</w:t>
            </w:r>
            <w:r w:rsidR="00B25B40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de BAPTISTA, DIAS e BAPTISTA. Psicologia Hospitalar: teoria, aplicações e casos clínicos, 3ª ed., Rio de Janeiro, Guanabara Koogan, 2020 (apostila).</w:t>
            </w:r>
          </w:p>
          <w:p w14:paraId="0067F286" w14:textId="6458303D" w:rsidR="001E28D9" w:rsidRPr="00253F6A" w:rsidRDefault="00953E19" w:rsidP="00953E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ECFAE8F" w14:textId="65BDDB66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0688069" w14:textId="36B58032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12007D6E" w14:textId="77777777" w:rsidTr="002026E1">
        <w:tc>
          <w:tcPr>
            <w:tcW w:w="984" w:type="dxa"/>
            <w:shd w:val="clear" w:color="auto" w:fill="auto"/>
          </w:tcPr>
          <w:p w14:paraId="508B8FC1" w14:textId="6D576083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9938A3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14:paraId="7B861ED8" w14:textId="77777777" w:rsidR="00870138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16CB76" w14:textId="17E65CE3" w:rsidR="001E28D9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25/11/2022</w:t>
            </w:r>
          </w:p>
        </w:tc>
        <w:tc>
          <w:tcPr>
            <w:tcW w:w="2977" w:type="dxa"/>
            <w:shd w:val="clear" w:color="auto" w:fill="auto"/>
          </w:tcPr>
          <w:p w14:paraId="0A8959C1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8572E53" w14:textId="53263F7B" w:rsidR="00A50269" w:rsidRPr="00253F6A" w:rsidRDefault="00343B62" w:rsidP="00343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Psicologia do luto</w:t>
            </w:r>
          </w:p>
          <w:p w14:paraId="1E37553E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6F33203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84E8CF0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7C572EF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E0D7FCD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D264716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3341372" w14:textId="5E57BD7F" w:rsidR="00503F03" w:rsidRPr="00253F6A" w:rsidRDefault="00503F03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5E1BB229" w14:textId="77777777" w:rsidR="001E28D9" w:rsidRPr="00253F6A" w:rsidRDefault="001E28D9" w:rsidP="001E28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44D5EE17" w14:textId="77777777" w:rsidR="001E28D9" w:rsidRPr="00253F6A" w:rsidRDefault="001E28D9" w:rsidP="001E28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2B72999" w14:textId="77777777" w:rsidR="00E67E93" w:rsidRPr="00253F6A" w:rsidRDefault="00E67E93" w:rsidP="00E67E93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57C3C42C" w14:textId="56BC1E65" w:rsidR="00E67E93" w:rsidRPr="00253F6A" w:rsidRDefault="00E67E93" w:rsidP="00E67E93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20 de BAPTISTA, DIAS e BAPTISTA. Psicologia Hospitalar: teoria, aplicações e casos clínicos, 3ª ed., Rio de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Janeiro, Guanabara Koogan, 2020 (apostila).</w:t>
            </w:r>
          </w:p>
          <w:p w14:paraId="0FDADA74" w14:textId="142AD556" w:rsidR="001E28D9" w:rsidRPr="00253F6A" w:rsidRDefault="00E67E93" w:rsidP="00E67E93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17BAECCA" w14:textId="3F96B916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791ABE39" w14:textId="6C03C485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55B5E397" w14:textId="77777777" w:rsidTr="002026E1">
        <w:tc>
          <w:tcPr>
            <w:tcW w:w="984" w:type="dxa"/>
            <w:shd w:val="clear" w:color="auto" w:fill="auto"/>
          </w:tcPr>
          <w:p w14:paraId="110FEF13" w14:textId="4728A441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1</w:t>
            </w:r>
            <w:r w:rsidR="009938A3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2B53605B" w14:textId="40B392D2" w:rsidR="001E28D9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A87714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/12/2022</w:t>
            </w:r>
          </w:p>
        </w:tc>
        <w:tc>
          <w:tcPr>
            <w:tcW w:w="2977" w:type="dxa"/>
            <w:shd w:val="clear" w:color="auto" w:fill="auto"/>
          </w:tcPr>
          <w:p w14:paraId="25AAF856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CCCAC52" w14:textId="048F46CE" w:rsidR="007E5F9F" w:rsidRPr="00253F6A" w:rsidRDefault="00870138" w:rsidP="00870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Aspectos psicológicos do suicídio.</w:t>
            </w:r>
          </w:p>
          <w:p w14:paraId="079BEDCF" w14:textId="48181506" w:rsidR="00870138" w:rsidRPr="00253F6A" w:rsidRDefault="00870138" w:rsidP="008701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Suicidologia</w:t>
            </w:r>
          </w:p>
          <w:p w14:paraId="25D22715" w14:textId="77777777" w:rsidR="007E5F9F" w:rsidRPr="00253F6A" w:rsidRDefault="007E5F9F" w:rsidP="00FE44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E6F337A" w14:textId="77777777" w:rsidR="007E5F9F" w:rsidRPr="00253F6A" w:rsidRDefault="007E5F9F" w:rsidP="00FE44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855AA48" w14:textId="77777777" w:rsidR="00FE44E0" w:rsidRPr="00253F6A" w:rsidRDefault="00FE44E0" w:rsidP="00FE44E0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38A43C3B" w14:textId="3208DCFE" w:rsidR="00FE44E0" w:rsidRPr="00253F6A" w:rsidRDefault="00FE44E0" w:rsidP="008701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103D8D6F" w14:textId="77777777" w:rsidR="00FE44E0" w:rsidRPr="00253F6A" w:rsidRDefault="00FE44E0" w:rsidP="00FE44E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246797DE" w14:textId="77777777" w:rsidR="00FE44E0" w:rsidRPr="00253F6A" w:rsidRDefault="00FE44E0" w:rsidP="00FE44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539F07F" w14:textId="08A0588C" w:rsidR="00FE44E0" w:rsidRPr="00253F6A" w:rsidRDefault="00FE44E0" w:rsidP="00FE44E0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  <w:r w:rsidR="00BF0346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Uso do Socrative student.</w:t>
            </w:r>
          </w:p>
          <w:p w14:paraId="0ACC119B" w14:textId="4DDB3F7D" w:rsidR="00FE44E0" w:rsidRPr="00253F6A" w:rsidRDefault="00FE44E0" w:rsidP="00FE44E0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dos capítulos 15 e 20 de BAPTISTA, DIAS e BAPTISTA. Psicologia Hospitalar: teoria, aplicações e casos clínicos, 3ª ed., Rio de Janeiro, Guanabara Koogan, 2020 (apostila).</w:t>
            </w:r>
          </w:p>
          <w:p w14:paraId="0FA76D9E" w14:textId="51CC1623" w:rsidR="001E28D9" w:rsidRPr="00253F6A" w:rsidRDefault="00FE44E0" w:rsidP="00FE44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5ED30EBA" w14:textId="77777777" w:rsidR="001E28D9" w:rsidRPr="00253F6A" w:rsidRDefault="001E28D9" w:rsidP="001E28D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524F322" w14:textId="5E1ECE09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59023B0" w14:textId="679711A8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2EE37444" w14:textId="77777777" w:rsidTr="002026E1">
        <w:tc>
          <w:tcPr>
            <w:tcW w:w="984" w:type="dxa"/>
            <w:shd w:val="clear" w:color="auto" w:fill="DBE5F1" w:themeFill="accent1" w:themeFillTint="33"/>
          </w:tcPr>
          <w:p w14:paraId="3DE8EABA" w14:textId="0BA81110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9938A3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A0559B7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B81B75D" w14:textId="3D053ABE" w:rsidR="001E28D9" w:rsidRPr="00253F6A" w:rsidRDefault="00A87714" w:rsidP="00A8771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09/12/2022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1639C71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A6443CD" w14:textId="26C83387" w:rsidR="00902986" w:rsidRPr="00253F6A" w:rsidRDefault="00902986" w:rsidP="00343B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Revisão geral dos conteúdos ministrados no semestre.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21A6842" w14:textId="77777777" w:rsidR="006C09E7" w:rsidRPr="00253F6A" w:rsidRDefault="006C09E7" w:rsidP="006C09E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6A1E685E" w14:textId="77777777" w:rsidR="006C09E7" w:rsidRPr="00253F6A" w:rsidRDefault="006C09E7" w:rsidP="006C09E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B96C76D" w14:textId="602AA842" w:rsidR="006C09E7" w:rsidRPr="00253F6A" w:rsidRDefault="006C09E7" w:rsidP="006C09E7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526D5BF1" w14:textId="30EAF295" w:rsidR="006C09E7" w:rsidRPr="00253F6A" w:rsidRDefault="006C09E7" w:rsidP="006C09E7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resumo geral dos temas abordados em clínica em saúde III.</w:t>
            </w:r>
          </w:p>
          <w:p w14:paraId="6389E138" w14:textId="486D00FF" w:rsidR="001E28D9" w:rsidRPr="00253F6A" w:rsidRDefault="006C09E7" w:rsidP="006C09E7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B9201B4" w14:textId="11BF002E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B58207E" w14:textId="298D573D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8F1842" w:rsidRPr="00253F6A" w14:paraId="4E5FF3FE" w14:textId="77777777" w:rsidTr="002026E1">
        <w:tc>
          <w:tcPr>
            <w:tcW w:w="984" w:type="dxa"/>
            <w:shd w:val="clear" w:color="auto" w:fill="DBE5F1" w:themeFill="accent1" w:themeFillTint="33"/>
          </w:tcPr>
          <w:p w14:paraId="2708C1A9" w14:textId="3781E8C0" w:rsidR="008F1842" w:rsidRPr="00253F6A" w:rsidRDefault="008F1842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5FA2DEA" w14:textId="6D00FC6D" w:rsidR="008F1842" w:rsidRPr="00253F6A" w:rsidRDefault="00201761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16/12/2022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9C0225B" w14:textId="5BB88DB9" w:rsidR="008F1842" w:rsidRPr="00253F6A" w:rsidRDefault="00201761" w:rsidP="008A6A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TERCERIA VERIFICAÇÃO DE APRENDIZAGEM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AF2C751" w14:textId="02716381" w:rsidR="008F1842" w:rsidRPr="00253F6A" w:rsidRDefault="00253F6A" w:rsidP="00253F6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ED52220" w14:textId="77777777" w:rsidR="008F1842" w:rsidRPr="00253F6A" w:rsidRDefault="008F1842" w:rsidP="001E28D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18B0C35" w14:textId="77777777" w:rsidR="008F1842" w:rsidRPr="00253F6A" w:rsidRDefault="008F1842" w:rsidP="001E28D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1E28D9" w:rsidRPr="00253F6A" w14:paraId="46815FFC" w14:textId="77777777" w:rsidTr="002026E1">
        <w:tc>
          <w:tcPr>
            <w:tcW w:w="984" w:type="dxa"/>
            <w:shd w:val="clear" w:color="auto" w:fill="DBE5F1" w:themeFill="accent1" w:themeFillTint="33"/>
          </w:tcPr>
          <w:p w14:paraId="66F01D28" w14:textId="32CCF36C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  <w:r w:rsidR="008F1842"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F98B491" w14:textId="77777777" w:rsidR="00492AFF" w:rsidRDefault="00A00BE3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22/</w:t>
            </w:r>
            <w:r w:rsidR="00552835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249B7A2C" w14:textId="0A8B5055" w:rsidR="001E28D9" w:rsidRPr="00253F6A" w:rsidRDefault="00A00BE3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BAAC060" w14:textId="1F6B8861" w:rsidR="001E28D9" w:rsidRPr="00253F6A" w:rsidRDefault="00A00BE3" w:rsidP="008A6A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Devolutiva qualificada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0A30D46" w14:textId="7B5BA755" w:rsidR="001E28D9" w:rsidRPr="00253F6A" w:rsidRDefault="001E28D9" w:rsidP="001E28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646A4AA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6A410D92" w14:textId="099569D0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CB27D64" w14:textId="2E5886A5" w:rsidR="001E28D9" w:rsidRPr="00253F6A" w:rsidRDefault="001E28D9" w:rsidP="001E28D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</w:tbl>
    <w:p w14:paraId="6C4C2DA5" w14:textId="71E6C210" w:rsidR="000F03CA" w:rsidRPr="009B2358" w:rsidRDefault="00DF3938" w:rsidP="00DF3938">
      <w:pPr>
        <w:tabs>
          <w:tab w:val="left" w:pos="434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9B235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ab/>
      </w:r>
    </w:p>
    <w:p w14:paraId="1EBA2303" w14:textId="77777777" w:rsidR="00AC2178" w:rsidRPr="009B2358" w:rsidRDefault="00AC2178" w:rsidP="00DF3938">
      <w:pPr>
        <w:tabs>
          <w:tab w:val="left" w:pos="434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B2358" w:rsidRPr="009B2358" w14:paraId="690F4853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18010BF" w14:textId="77777777" w:rsidR="003650C1" w:rsidRPr="009B2358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9B2358" w14:paraId="57F94D34" w14:textId="77777777" w:rsidTr="001C5C31">
        <w:tc>
          <w:tcPr>
            <w:tcW w:w="10773" w:type="dxa"/>
          </w:tcPr>
          <w:p w14:paraId="1BE8044B" w14:textId="2EF9750F" w:rsidR="00AC2178" w:rsidRPr="009B2358" w:rsidRDefault="00AC2178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Ambiente Virtual de Aprendizagem.</w:t>
            </w:r>
          </w:p>
          <w:p w14:paraId="781C43C3" w14:textId="0077B787" w:rsidR="001E0BA7" w:rsidRPr="009B2358" w:rsidRDefault="00DF20BF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Atividade avaliativa, atividade de campo voltada para </w:t>
            </w:r>
            <w:r w:rsidR="00060F75"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compreensão da atenção terciária no contexto da saúde e área hospitalar</w:t>
            </w: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, aula expositiva dialogada, retomada de conteúdo, estudo de caso, mapa</w:t>
            </w:r>
            <w:r w:rsidR="00712BA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conceitual, trabalho em grupo e AVA.</w:t>
            </w:r>
          </w:p>
          <w:p w14:paraId="2C008B7C" w14:textId="77777777" w:rsidR="00060F75" w:rsidRPr="009B2358" w:rsidRDefault="00060F75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5ABD7E69" w14:textId="77777777" w:rsidR="001E0BA7" w:rsidRPr="009B2358" w:rsidRDefault="001E0BA7" w:rsidP="001E0BA7">
            <w:pPr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Alunos realizarão uma atividade prática:</w:t>
            </w:r>
          </w:p>
          <w:p w14:paraId="32A75D55" w14:textId="563E81D4" w:rsidR="001E0BA7" w:rsidRPr="009B2358" w:rsidRDefault="001E0BA7" w:rsidP="001E0BA7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Entrevista com psicólogo da saúde no contexto hospitalar</w:t>
            </w:r>
            <w:r w:rsidR="00666CBE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, </w:t>
            </w:r>
            <w:r w:rsidR="00544B07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síncrona</w:t>
            </w:r>
            <w:r w:rsidR="00666CBE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 </w:t>
            </w:r>
            <w:r w:rsidR="00544B07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e-mail</w:t>
            </w:r>
            <w:r w:rsidR="00666CBE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  <w:p w14:paraId="3FE9374D" w14:textId="77777777" w:rsidR="00DF20BF" w:rsidRPr="009B2358" w:rsidRDefault="00DF20BF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70FB549E" w14:textId="77777777" w:rsidR="003650C1" w:rsidRPr="009B2358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Recursos de Acessibili</w:t>
            </w:r>
            <w:r w:rsidR="001E3B2A"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dade disponíveis aos acadêmicos</w:t>
            </w:r>
            <w:r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74EA34D2" w14:textId="77777777" w:rsidR="001E3B2A" w:rsidRPr="009B2358" w:rsidRDefault="00FF15C4" w:rsidP="001E3B2A">
            <w:pPr>
              <w:jc w:val="both"/>
              <w:rPr>
                <w:color w:val="000000" w:themeColor="text1"/>
              </w:rPr>
            </w:pPr>
            <w:r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O curso </w:t>
            </w:r>
            <w:r w:rsidR="001E3B2A"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assegura</w:t>
            </w:r>
            <w:r w:rsidR="00411706"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1213B9E8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4F9EFA96" w14:textId="77777777" w:rsidTr="00712BAA">
        <w:trPr>
          <w:trHeight w:val="340"/>
        </w:trPr>
        <w:tc>
          <w:tcPr>
            <w:tcW w:w="10773" w:type="dxa"/>
            <w:shd w:val="clear" w:color="auto" w:fill="auto"/>
            <w:vAlign w:val="center"/>
          </w:tcPr>
          <w:p w14:paraId="19CFAFFB" w14:textId="77777777" w:rsidR="003650C1" w:rsidRPr="009B2358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9. </w:t>
            </w:r>
            <w:r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9B2358" w14:paraId="1FEAA41C" w14:textId="77777777" w:rsidTr="001C5C31">
        <w:tc>
          <w:tcPr>
            <w:tcW w:w="10773" w:type="dxa"/>
          </w:tcPr>
          <w:p w14:paraId="0EBF389A" w14:textId="77777777" w:rsidR="005830A4" w:rsidRDefault="005830A4" w:rsidP="005830A4">
            <w:pPr>
              <w:pStyle w:val="PargrafodaLista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0D5ED2">
              <w:rPr>
                <w:rFonts w:cs="Times New Roman"/>
                <w:color w:val="000000" w:themeColor="text1"/>
              </w:rPr>
              <w:lastRenderedPageBreak/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0D5ED2">
              <w:rPr>
                <w:rFonts w:cs="Times New Roman"/>
                <w:color w:val="000000" w:themeColor="text1"/>
                <w:u w:val="single"/>
              </w:rPr>
              <w:t>“</w:t>
            </w:r>
            <w:r w:rsidRPr="00D02F21">
              <w:rPr>
                <w:rFonts w:cs="Times New Roman"/>
                <w:b/>
                <w:u w:val="single"/>
              </w:rPr>
              <w:t>Objetivos do Desenvolvimento Sustentável (ODS)”</w:t>
            </w:r>
            <w:r w:rsidRPr="000D5ED2">
              <w:rPr>
                <w:rFonts w:cs="Times New Roman"/>
                <w:color w:val="000000" w:themeColor="text1"/>
              </w:rPr>
              <w:t xml:space="preserve">. 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D5ED2">
              <w:rPr>
                <w:rFonts w:cs="Times New Roman"/>
                <w:color w:val="000000" w:themeColor="text1"/>
              </w:rPr>
              <w:t xml:space="preserve">O mesmo será desenvolvido a partir de atividades propostas </w:t>
            </w:r>
            <w:r>
              <w:rPr>
                <w:rFonts w:cs="Times New Roman"/>
                <w:color w:val="000000" w:themeColor="text1"/>
              </w:rPr>
              <w:t>nas disciplinas integrativas e Ser Psicólogo</w:t>
            </w:r>
            <w:r w:rsidRPr="000D5ED2">
              <w:rPr>
                <w:rFonts w:cs="Times New Roman"/>
                <w:color w:val="000000" w:themeColor="text1"/>
              </w:rPr>
              <w:t>, considerando a distribuição de conteúdos construída ao longo do curso e em diferentes abordagens teóricas.</w:t>
            </w:r>
          </w:p>
          <w:p w14:paraId="2100347F" w14:textId="7696E8D4" w:rsidR="003650C1" w:rsidRPr="009B2358" w:rsidRDefault="003650C1" w:rsidP="005830A4">
            <w:pPr>
              <w:contextualSpacing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07A693F4" w14:textId="77777777" w:rsidR="003650C1" w:rsidRPr="009B2358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72BECDD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C869996" w14:textId="77777777" w:rsidR="003650C1" w:rsidRPr="009B2358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9B2358" w14:paraId="3C1EA509" w14:textId="77777777" w:rsidTr="00DF13D4">
        <w:tc>
          <w:tcPr>
            <w:tcW w:w="10773" w:type="dxa"/>
          </w:tcPr>
          <w:p w14:paraId="65EDF882" w14:textId="77777777" w:rsidR="00824B49" w:rsidRPr="009B2358" w:rsidRDefault="00824B49" w:rsidP="002B5640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</w:p>
          <w:p w14:paraId="1EA3F351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12BA22DA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9D7B00F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3289DF08" w14:textId="12037263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 aula – 0 a 12 pontos (</w:t>
            </w:r>
            <w:r w:rsidR="00746BCE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0,4</w:t>
            </w: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cada questão)</w:t>
            </w:r>
          </w:p>
          <w:p w14:paraId="6E3DF67E" w14:textId="431E3BEC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Trabalhos, Fóruns e exercícios em grupo – 28 pontos</w:t>
            </w:r>
          </w:p>
          <w:p w14:paraId="5A262FA4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 – 10 pontos</w:t>
            </w:r>
          </w:p>
          <w:p w14:paraId="05FE87C4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0AB0DDF" w14:textId="77777777" w:rsidR="005830A4" w:rsidRPr="00114B4A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1ª V. A.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será a somatória da nota obtida na avaliação teórica (0 a 50 pontos) e as notas obtidas nas avaliações processuais (0 a 50 pontos). </w:t>
            </w:r>
          </w:p>
          <w:p w14:paraId="0D3FE92D" w14:textId="77777777" w:rsidR="005830A4" w:rsidRPr="00114B4A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67E1098F" w14:textId="77777777" w:rsidR="005830A4" w:rsidRPr="00114B4A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F38A537" w14:textId="77777777" w:rsidR="005830A4" w:rsidRPr="00114B4A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B4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B2708E4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238D11D5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75F1EDB8" w14:textId="0924F963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 aula – 0 a 12 pontos (</w:t>
            </w:r>
            <w:r w:rsidR="00746BCE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0,4</w:t>
            </w: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cada questão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5D39A7C6" w14:textId="5985F242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Trabalhos, Fóruns e exercícios em grupo – 28 pontos</w:t>
            </w:r>
          </w:p>
          <w:p w14:paraId="07E6418E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 – 10 pontos</w:t>
            </w:r>
          </w:p>
          <w:p w14:paraId="276DAA45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14:paraId="3529F00F" w14:textId="77777777" w:rsidR="005830A4" w:rsidRPr="009D68D4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 a 50 pontos) e a nota obtida nas avaliações processuais (0 a 50 pontos).</w:t>
            </w:r>
          </w:p>
          <w:p w14:paraId="24EB44DF" w14:textId="77777777" w:rsidR="005830A4" w:rsidRPr="009D68D4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0BDD52F" w14:textId="77777777" w:rsidR="005830A4" w:rsidRPr="009D68D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DA8526D" w14:textId="77777777" w:rsidR="005830A4" w:rsidRPr="009D68D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D68D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9D68D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D6EFE3B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61C0716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C488EF7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26A16782" w14:textId="28800848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 aula – 0 a 12 pontos (</w:t>
            </w:r>
            <w:r w:rsidR="00746BCE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0,6</w:t>
            </w: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cada questão)</w:t>
            </w:r>
          </w:p>
          <w:p w14:paraId="190CAE89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Trabalhos, Fóruns e exercícios em grupo – 28 pontos)</w:t>
            </w:r>
          </w:p>
          <w:p w14:paraId="16907C1D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 – 10 pontos</w:t>
            </w:r>
          </w:p>
          <w:p w14:paraId="3FF61CCE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14:paraId="09E611BC" w14:textId="77777777" w:rsidR="00D0429B" w:rsidRPr="009B2358" w:rsidRDefault="00D0429B" w:rsidP="00EA358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5D5F71E4" w14:textId="77777777" w:rsidR="00EA358E" w:rsidRPr="009B2358" w:rsidRDefault="00EA358E" w:rsidP="00EA358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média da 3ª V. A. será a somatória da nota obtida na avaliação teórica (0-50 pontos) e as notas obtidas nas avaliações processuais (0-50 pontos). </w:t>
            </w:r>
          </w:p>
          <w:p w14:paraId="53E2F660" w14:textId="1E038C2C" w:rsidR="00824B49" w:rsidRPr="009B2358" w:rsidRDefault="00824B49" w:rsidP="00AA6E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BCDA4D7" w14:textId="77777777" w:rsidR="00824B49" w:rsidRPr="009B2358" w:rsidRDefault="00824B49" w:rsidP="002B5640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</w:p>
          <w:p w14:paraId="663D45A0" w14:textId="6193526A" w:rsidR="002B5640" w:rsidRPr="009B2358" w:rsidRDefault="002B5640" w:rsidP="002B5640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Obs: Os conteúdos são cumulativos por VA.</w:t>
            </w:r>
          </w:p>
          <w:p w14:paraId="22E46A05" w14:textId="7A232826" w:rsidR="002B5640" w:rsidRPr="009B2358" w:rsidRDefault="002B5640" w:rsidP="002B5640">
            <w:pPr>
              <w:tabs>
                <w:tab w:val="left" w:pos="3210"/>
              </w:tabs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2FC3F4FE" w14:textId="77777777" w:rsidR="002B5640" w:rsidRPr="009B2358" w:rsidRDefault="002B5640" w:rsidP="002B5640">
            <w:pPr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ORIENTAÇÕES ACADÊMICAS</w:t>
            </w:r>
          </w:p>
          <w:p w14:paraId="14007DDB" w14:textId="77777777" w:rsidR="00C32102" w:rsidRPr="009B2358" w:rsidRDefault="00C32102" w:rsidP="00C32102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-</w:t>
            </w: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t xml:space="preserve"> Nas três VAs - O pedido para avaliação substitutiva tem o prazo de 3 (três) dias úteis a contar da data de cada avaliação com apresentação de documentação comprobatória (§ 1º e § 2º do art. 39 do Regimento Geral do Centro Universitário UniEvangélica). </w:t>
            </w: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A solicitação deverá ser feita através do Sistema Acadêmico Lyceum obrigatoriamente.</w:t>
            </w:r>
          </w:p>
          <w:p w14:paraId="71E8E6D7" w14:textId="77777777" w:rsidR="00C32102" w:rsidRPr="009B2358" w:rsidRDefault="00C32102" w:rsidP="00C32102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t xml:space="preserve">- Nas três VAs - O pedido para Revisão de nota tem o prazo de 3 (três) dias úteis a contar da data DA PUBLICAÇÃO, NO SISTEMA ACADÊMICO LYCEUM, DO RESULTADO de cada avaliação (Art. 40 do Regimento Geral do Centro Universitário UniEvangélica). </w:t>
            </w: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A solicitação</w:t>
            </w:r>
          </w:p>
          <w:p w14:paraId="0EECAD5C" w14:textId="77777777" w:rsidR="00C32102" w:rsidRPr="009B2358" w:rsidRDefault="00C32102" w:rsidP="00C32102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  <w:proofErr w:type="gramStart"/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deverá</w:t>
            </w:r>
            <w:proofErr w:type="gramEnd"/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 xml:space="preserve"> ser feita através DE PROCESSO FÍSICO na Secretaria Geral do Centro Universitário de Anápolis - UniEVANGÉLICA com a avaliação original em anexo, obrigatoriamente.</w:t>
            </w:r>
          </w:p>
          <w:p w14:paraId="335D6074" w14:textId="542C78B9" w:rsidR="002B5640" w:rsidRPr="009B2358" w:rsidRDefault="00C32102" w:rsidP="00C32102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t>- Proibido uso de qualquer material de consulta durante a prova. Os equipamentos eletrônicos deverão ser desligados e qualquer manuseio deles será entendido como meio fraudulento de responder as questões. “Atribui-se nota zero ao acadêmico que deixar de submeter-se às verificações de aprendizagens nas datas designadas, bem como ao que nela utilizar - se de meio fraudulento” (Capítulo V, art. 39 do Regimento Geral do Centro Universitário de Anápolis, 2015).</w:t>
            </w:r>
          </w:p>
          <w:p w14:paraId="49203709" w14:textId="77777777" w:rsidR="00C32102" w:rsidRPr="009B2358" w:rsidRDefault="00C32102" w:rsidP="00C32102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pt-PT" w:eastAsia="pt-BR"/>
              </w:rPr>
            </w:pPr>
          </w:p>
          <w:p w14:paraId="204A13D1" w14:textId="77777777" w:rsidR="002B5640" w:rsidRPr="009B2358" w:rsidRDefault="002B5640" w:rsidP="002B564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4E6FA56" w14:textId="77777777" w:rsidR="003650C1" w:rsidRPr="009B2358" w:rsidRDefault="002B5640" w:rsidP="002B5640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7EAE2468" w14:textId="77777777" w:rsidR="003650C1" w:rsidRPr="009B2358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13353A93" w14:textId="77777777" w:rsidTr="00712BAA">
        <w:trPr>
          <w:trHeight w:val="340"/>
        </w:trPr>
        <w:tc>
          <w:tcPr>
            <w:tcW w:w="10773" w:type="dxa"/>
            <w:shd w:val="clear" w:color="auto" w:fill="auto"/>
            <w:vAlign w:val="center"/>
          </w:tcPr>
          <w:p w14:paraId="79B79753" w14:textId="77777777" w:rsidR="003650C1" w:rsidRPr="009B2358" w:rsidRDefault="003650C1" w:rsidP="00D4488D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9B2358" w14:paraId="72A6D0B9" w14:textId="77777777" w:rsidTr="00DF13D4">
        <w:tc>
          <w:tcPr>
            <w:tcW w:w="10773" w:type="dxa"/>
          </w:tcPr>
          <w:p w14:paraId="7C14D0C5" w14:textId="77777777" w:rsidR="003650C1" w:rsidRPr="009B2358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459A1EAF" w14:textId="77777777" w:rsidR="00D4488D" w:rsidRPr="009B2358" w:rsidRDefault="00D4488D" w:rsidP="00D4488D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CAMON, A. A. (Org). Psicologia da Saúde: um novo significado para a prática clínica. 2a ed., São Paulo: </w:t>
            </w: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Cegange</w:t>
            </w:r>
            <w:proofErr w:type="spellEnd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Learning, 2014</w:t>
            </w:r>
          </w:p>
          <w:p w14:paraId="44980900" w14:textId="77777777" w:rsidR="00D4488D" w:rsidRPr="009B2358" w:rsidRDefault="00D4488D" w:rsidP="00D4488D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FILGUEIRAS, M. S.T., RODRIGUES, F. D., BENFICA, T. M. Psicologia Hospitalar e saúde: consolidando práticas e saberes na residência. 2ª ed. São Paulo: Vozes, 2011.</w:t>
            </w:r>
          </w:p>
          <w:p w14:paraId="2596AC5C" w14:textId="614C976B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BAPTISTA, M. N., DIAS, R. R. Psicologia Hospitalar - Teoria, Aplicações e Casos Clínicos. 2ª ed., Guanabara Koogan, 09/2009. [Minha Biblioteca].</w:t>
            </w:r>
          </w:p>
          <w:p w14:paraId="205F14D9" w14:textId="77777777" w:rsidR="003650C1" w:rsidRPr="009B2358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7AAF90FC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SANTOS, N. O., LUCIA, M. C. Psicologia Hospitalar, Neuropsicologia e Interlocuções: Avaliação Clínica e Pesquisa. Roca, 07/2016. [Minha Biblioteca].</w:t>
            </w:r>
          </w:p>
          <w:p w14:paraId="3C5A10AD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CAMPOS, G. W. S. (Org.). Manual de práticas de atenção básica. São Paulo: </w:t>
            </w: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Hucitec</w:t>
            </w:r>
            <w:proofErr w:type="spellEnd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, 2008.</w:t>
            </w:r>
          </w:p>
          <w:p w14:paraId="663EA3DF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ISMAEL, S. M. C. (Org.). A prática psicológica e suas interfaces com as doenças. São Paulo: Casa do Psicólogo, 2005. </w:t>
            </w:r>
          </w:p>
          <w:p w14:paraId="0C2198DA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ANDREOLI, P. B A., CAIUBY, A. S. LACERDA, S. (</w:t>
            </w: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coords</w:t>
            </w:r>
            <w:proofErr w:type="spellEnd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.). Psicologia Hospitalar. Manole, 01/2013. [Minha Biblioteca].</w:t>
            </w:r>
          </w:p>
          <w:p w14:paraId="7FF199D1" w14:textId="77777777" w:rsidR="003650C1" w:rsidRPr="009B2358" w:rsidRDefault="00D4488D" w:rsidP="00D4488D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CURY, S. M. I. A prática psicológica e sua interface com as doenças. 2ª ed., São Paulo: Casa do Psicólogo, 2010.</w:t>
            </w:r>
          </w:p>
        </w:tc>
      </w:tr>
    </w:tbl>
    <w:p w14:paraId="2A15BA7D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EA02634" w14:textId="77777777" w:rsidR="000F03CA" w:rsidRPr="009B2358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98B9D03" w14:textId="244AAE96" w:rsidR="000F03CA" w:rsidRPr="009B2358" w:rsidRDefault="000F03CA" w:rsidP="00AC21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Anápolis, </w:t>
      </w:r>
      <w:r w:rsidR="00A57CC7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0</w:t>
      </w:r>
      <w:r w:rsidR="00B30B3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3</w:t>
      </w:r>
      <w:r w:rsidR="00E915BF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</w:t>
      </w:r>
      <w:r w:rsidR="00B30B3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agosto </w:t>
      </w:r>
      <w:r w:rsidR="00AA6ECF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</w:t>
      </w:r>
      <w:r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20</w:t>
      </w:r>
      <w:r w:rsidR="00307A94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="00A57CC7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Pr="002A2F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14:paraId="3C135E49" w14:textId="77777777" w:rsidR="000F03CA" w:rsidRPr="009B2358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091CB442" w14:textId="77777777" w:rsidR="00FE1796" w:rsidRPr="009B2358" w:rsidRDefault="00FE1796" w:rsidP="00CA43BE">
      <w:pPr>
        <w:spacing w:after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5730556E" w14:textId="77777777" w:rsidR="00AA6ECF" w:rsidRPr="009B2358" w:rsidRDefault="00AA6ECF" w:rsidP="00AA6ECF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</w:pPr>
      <w:r w:rsidRPr="009B2358">
        <w:rPr>
          <w:rFonts w:ascii="Arial Narrow" w:eastAsia="Times New Roman" w:hAnsi="Arial Narrow" w:cs="Arial"/>
          <w:color w:val="000000" w:themeColor="text1"/>
          <w:sz w:val="24"/>
          <w:szCs w:val="24"/>
        </w:rPr>
        <w:t>Prof. Ms.</w:t>
      </w:r>
      <w:r w:rsidRPr="009B2358">
        <w:rPr>
          <w:rFonts w:ascii="Arial Narrow" w:eastAsia="Times New Roman" w:hAnsi="Arial Narrow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B2358"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  <w:t>Máriam</w:t>
      </w:r>
      <w:proofErr w:type="spellEnd"/>
      <w:r w:rsidRPr="009B2358"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  <w:t xml:space="preserve"> Hanna </w:t>
      </w:r>
      <w:proofErr w:type="spellStart"/>
      <w:r w:rsidRPr="009B2358"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  <w:t>Daccache</w:t>
      </w:r>
      <w:proofErr w:type="spellEnd"/>
    </w:p>
    <w:p w14:paraId="744A50A6" w14:textId="2BD6EE0B" w:rsidR="00AA6ECF" w:rsidRPr="009B2358" w:rsidRDefault="00514739" w:rsidP="00AA6EC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 w:rsidRPr="009B2358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COORDENADORA</w:t>
      </w:r>
      <w:r w:rsidR="00AA6ECF" w:rsidRPr="009B2358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DO CURSO DE PSICOLOGIA DA UniEVANGÉLICA</w:t>
      </w:r>
    </w:p>
    <w:p w14:paraId="0948B475" w14:textId="77777777" w:rsidR="002D2DC0" w:rsidRPr="009B2358" w:rsidRDefault="002D2DC0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5259CDD2" w14:textId="77777777" w:rsidR="005D764F" w:rsidRPr="009B2358" w:rsidRDefault="005D764F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0FFBDA2C" w14:textId="77777777" w:rsidR="000F03CA" w:rsidRPr="009B235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proofErr w:type="spellStart"/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spellEnd"/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Adrielle</w:t>
      </w:r>
      <w:proofErr w:type="spellEnd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Beze</w:t>
      </w:r>
      <w:proofErr w:type="spellEnd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Peixoto</w:t>
      </w:r>
    </w:p>
    <w:p w14:paraId="4BED7F09" w14:textId="77777777" w:rsidR="000F03CA" w:rsidRPr="009B2358" w:rsidRDefault="00CC2FE7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pacing w:val="300"/>
          <w:sz w:val="16"/>
          <w:szCs w:val="20"/>
          <w:lang w:eastAsia="pt-BR"/>
        </w:rPr>
      </w:pPr>
      <w:r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COORDENADORA PEDAGÓGICA DO CURSO DE PSICOLOGIA</w:t>
      </w:r>
      <w:r w:rsidR="0042147A"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 xml:space="preserve"> DA Uni</w:t>
      </w:r>
      <w:r w:rsidR="000F03CA"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EVANGÉLICA</w:t>
      </w:r>
    </w:p>
    <w:p w14:paraId="2FA9A086" w14:textId="77777777" w:rsidR="000F03CA" w:rsidRPr="009B2358" w:rsidRDefault="000F03CA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5A39C4FC" w14:textId="77777777" w:rsidR="005D764F" w:rsidRPr="009B2358" w:rsidRDefault="005D764F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A650B07" w14:textId="77777777" w:rsidR="00737FE1" w:rsidRDefault="00737FE1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3514658B" w14:textId="77777777" w:rsidR="00737FE1" w:rsidRDefault="00737FE1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0CB5984E" w14:textId="77777777" w:rsidR="00737FE1" w:rsidRDefault="00737FE1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19801411" w14:textId="6A885F1C" w:rsidR="000F03CA" w:rsidRPr="009B235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r w:rsidR="002403CB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Dr. Artur Vandré Pitanga</w:t>
      </w:r>
    </w:p>
    <w:p w14:paraId="618E8C6B" w14:textId="77777777" w:rsidR="000F03CA" w:rsidRPr="009B235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</w:pPr>
      <w:r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PROFESSOR(A) RESPONSÁVEL PELA DISCIPLINA</w:t>
      </w:r>
    </w:p>
    <w:p w14:paraId="383D7BC0" w14:textId="77777777" w:rsidR="005D764F" w:rsidRPr="009B2358" w:rsidRDefault="005D764F" w:rsidP="005D764F">
      <w:pPr>
        <w:tabs>
          <w:tab w:val="left" w:pos="10065"/>
        </w:tabs>
        <w:ind w:left="567" w:right="708"/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</w:pPr>
    </w:p>
    <w:sectPr w:rsidR="005D764F" w:rsidRPr="009B2358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D9E74" w14:textId="77777777" w:rsidR="00DE43DA" w:rsidRDefault="00DE43DA" w:rsidP="00B83E08">
      <w:pPr>
        <w:spacing w:after="0" w:line="240" w:lineRule="auto"/>
      </w:pPr>
      <w:r>
        <w:separator/>
      </w:r>
    </w:p>
  </w:endnote>
  <w:endnote w:type="continuationSeparator" w:id="0">
    <w:p w14:paraId="45953041" w14:textId="77777777" w:rsidR="00DE43DA" w:rsidRDefault="00DE43DA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5B93A" w14:textId="380EBBDE" w:rsidR="00AC2178" w:rsidRDefault="00AC217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9C84AB" wp14:editId="477D96CB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5F91" w14:textId="77777777" w:rsidR="00AC2178" w:rsidRDefault="00AC2178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133A2B39" w14:textId="77777777" w:rsidR="00AC2178" w:rsidRDefault="00AC2178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998F29D" w14:textId="77777777" w:rsidR="00AC2178" w:rsidRDefault="00AC2178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9C8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" fillcolor="#4f81bd [3204]" stroked="f">
              <v:textbox>
                <w:txbxContent>
                  <w:p w14:paraId="5D975F91" w14:textId="77777777" w:rsidR="00AC2178" w:rsidRDefault="00AC2178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133A2B39" w14:textId="77777777" w:rsidR="00AC2178" w:rsidRDefault="00AC2178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998F29D" w14:textId="77777777" w:rsidR="00AC2178" w:rsidRDefault="00AC2178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52B7F" w14:textId="74C97E73" w:rsidR="00AC2178" w:rsidRDefault="00AC217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6FA846" wp14:editId="46C7A9CA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F669A" w14:textId="77777777" w:rsidR="00AC2178" w:rsidRDefault="00AC2178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197FFCC3" w14:textId="77777777" w:rsidR="00AC2178" w:rsidRDefault="00AC2178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E107E02" w14:textId="77777777" w:rsidR="00AC2178" w:rsidRDefault="00AC2178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36FA8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342F669A" w14:textId="77777777" w:rsidR="00AC2178" w:rsidRDefault="00AC2178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197FFCC3" w14:textId="77777777" w:rsidR="00AC2178" w:rsidRDefault="00AC2178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E107E02" w14:textId="77777777" w:rsidR="00AC2178" w:rsidRDefault="00AC2178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25FE2" w14:textId="77777777" w:rsidR="00DE43DA" w:rsidRDefault="00DE43DA" w:rsidP="00B83E08">
      <w:pPr>
        <w:spacing w:after="0" w:line="240" w:lineRule="auto"/>
      </w:pPr>
      <w:r>
        <w:separator/>
      </w:r>
    </w:p>
  </w:footnote>
  <w:footnote w:type="continuationSeparator" w:id="0">
    <w:p w14:paraId="1CA7AD41" w14:textId="77777777" w:rsidR="00DE43DA" w:rsidRDefault="00DE43DA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C11" w14:textId="77777777" w:rsidR="00AC2178" w:rsidRDefault="00AC2178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54144" behindDoc="1" locked="0" layoutInCell="1" allowOverlap="1" wp14:anchorId="64D7EDA3" wp14:editId="4AC47AF4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066D12" w14:textId="77777777" w:rsidR="00AC2178" w:rsidRDefault="00AC2178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6EADBC54" wp14:editId="1A1ECC9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F79C3" w14:textId="6C76A2B0" w:rsidR="00AC2178" w:rsidRDefault="00BD4172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6B4110" wp14:editId="00269877">
              <wp:simplePos x="0" y="0"/>
              <wp:positionH relativeFrom="column">
                <wp:posOffset>3521887</wp:posOffset>
              </wp:positionH>
              <wp:positionV relativeFrom="paragraph">
                <wp:posOffset>-218327</wp:posOffset>
              </wp:positionV>
              <wp:extent cx="3277235" cy="879298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79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43365" w14:textId="77777777" w:rsidR="008A6A62" w:rsidRDefault="00AC2178" w:rsidP="008A6A62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063DA4">
                            <w:rPr>
                              <w:b/>
                              <w:sz w:val="40"/>
                              <w:szCs w:val="18"/>
                            </w:rPr>
                            <w:t>PLANO DE ENSINO</w:t>
                          </w:r>
                          <w:r w:rsidR="00063DA4">
                            <w:rPr>
                              <w:b/>
                              <w:sz w:val="40"/>
                              <w:szCs w:val="18"/>
                            </w:rPr>
                            <w:t xml:space="preserve"> </w:t>
                          </w:r>
                          <w:r w:rsidR="008A6A62">
                            <w:rPr>
                              <w:b/>
                              <w:sz w:val="40"/>
                              <w:szCs w:val="18"/>
                            </w:rPr>
                            <w:t xml:space="preserve"> </w:t>
                          </w:r>
                        </w:p>
                        <w:p w14:paraId="0DE13682" w14:textId="0205F0A8" w:rsidR="00AC2178" w:rsidRPr="00063DA4" w:rsidRDefault="00BD4172" w:rsidP="008A6A62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18"/>
                            </w:rPr>
                          </w:pPr>
                          <w:r>
                            <w:rPr>
                              <w:b/>
                              <w:sz w:val="40"/>
                              <w:szCs w:val="18"/>
                            </w:rPr>
                            <w:t>2022.</w:t>
                          </w:r>
                          <w:r w:rsidR="008A6A62">
                            <w:rPr>
                              <w:b/>
                              <w:sz w:val="40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6B41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7.3pt;margin-top:-17.2pt;width:258.05pt;height:6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" filled="f" stroked="f">
              <v:textbox>
                <w:txbxContent>
                  <w:p w14:paraId="2F643365" w14:textId="77777777" w:rsidR="008A6A62" w:rsidRDefault="00AC2178" w:rsidP="008A6A62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18"/>
                      </w:rPr>
                    </w:pPr>
                    <w:r w:rsidRPr="00063DA4">
                      <w:rPr>
                        <w:b/>
                        <w:sz w:val="40"/>
                        <w:szCs w:val="18"/>
                      </w:rPr>
                      <w:t>PLANO DE ENSINO</w:t>
                    </w:r>
                    <w:r w:rsidR="00063DA4">
                      <w:rPr>
                        <w:b/>
                        <w:sz w:val="40"/>
                        <w:szCs w:val="18"/>
                      </w:rPr>
                      <w:t xml:space="preserve"> </w:t>
                    </w:r>
                    <w:r w:rsidR="008A6A62">
                      <w:rPr>
                        <w:b/>
                        <w:sz w:val="40"/>
                        <w:szCs w:val="18"/>
                      </w:rPr>
                      <w:t xml:space="preserve"> </w:t>
                    </w:r>
                  </w:p>
                  <w:p w14:paraId="0DE13682" w14:textId="0205F0A8" w:rsidR="00AC2178" w:rsidRPr="00063DA4" w:rsidRDefault="00BD4172" w:rsidP="008A6A62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18"/>
                      </w:rPr>
                    </w:pPr>
                    <w:r>
                      <w:rPr>
                        <w:b/>
                        <w:sz w:val="40"/>
                        <w:szCs w:val="18"/>
                      </w:rPr>
                      <w:t>2022.</w:t>
                    </w:r>
                    <w:r w:rsidR="008A6A62">
                      <w:rPr>
                        <w:b/>
                        <w:sz w:val="40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C2178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19A6199" wp14:editId="1E4C2370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178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ABDFF3" wp14:editId="53D642F1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9525" b="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3DEE1D5B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" fillcolor="white [3201]" strokecolor="black [3213]" strokeweight="2pt">
              <v:path arrowok="t"/>
            </v:roundrect>
          </w:pict>
        </mc:Fallback>
      </mc:AlternateContent>
    </w:r>
    <w:r w:rsidR="00AC2178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65BB3EA6" wp14:editId="7894B29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0" b="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9F4589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" fillcolor="#bfbfbf [2412]" stroked="f" strokeweight="2pt"/>
          </w:pict>
        </mc:Fallback>
      </mc:AlternateContent>
    </w:r>
  </w:p>
  <w:p w14:paraId="6F6EF29F" w14:textId="77777777" w:rsidR="00AC2178" w:rsidRDefault="00AC2178" w:rsidP="000F03CA">
    <w:pPr>
      <w:pStyle w:val="Cabealho"/>
    </w:pPr>
  </w:p>
  <w:p w14:paraId="0E5EB43B" w14:textId="77777777" w:rsidR="00AC2178" w:rsidRDefault="00AC2178" w:rsidP="000F03CA">
    <w:pPr>
      <w:pStyle w:val="Cabealho"/>
    </w:pPr>
  </w:p>
  <w:p w14:paraId="6234E637" w14:textId="77777777" w:rsidR="00AC2178" w:rsidRDefault="00AC2178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B5F4A2F" wp14:editId="71ADCBC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1992"/>
    <w:multiLevelType w:val="hybridMultilevel"/>
    <w:tmpl w:val="5A20D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5DBC"/>
    <w:multiLevelType w:val="hybridMultilevel"/>
    <w:tmpl w:val="943AE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B5D46"/>
    <w:multiLevelType w:val="hybridMultilevel"/>
    <w:tmpl w:val="9AC04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00D4A82"/>
    <w:multiLevelType w:val="hybridMultilevel"/>
    <w:tmpl w:val="374CE51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A08BD"/>
    <w:multiLevelType w:val="hybridMultilevel"/>
    <w:tmpl w:val="E1040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5766"/>
    <w:multiLevelType w:val="hybridMultilevel"/>
    <w:tmpl w:val="4176A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5EE"/>
    <w:multiLevelType w:val="multilevel"/>
    <w:tmpl w:val="6ED208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7C5C2584"/>
    <w:multiLevelType w:val="hybridMultilevel"/>
    <w:tmpl w:val="024C5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91B"/>
    <w:rsid w:val="00003F2F"/>
    <w:rsid w:val="000121D5"/>
    <w:rsid w:val="00012E24"/>
    <w:rsid w:val="00014D99"/>
    <w:rsid w:val="00023ADA"/>
    <w:rsid w:val="0003443A"/>
    <w:rsid w:val="00040546"/>
    <w:rsid w:val="00045F05"/>
    <w:rsid w:val="00047BFC"/>
    <w:rsid w:val="00056AF6"/>
    <w:rsid w:val="00060F75"/>
    <w:rsid w:val="00063DA4"/>
    <w:rsid w:val="00066640"/>
    <w:rsid w:val="00092376"/>
    <w:rsid w:val="00096A1A"/>
    <w:rsid w:val="000A415B"/>
    <w:rsid w:val="000B3F39"/>
    <w:rsid w:val="000B507D"/>
    <w:rsid w:val="000C6047"/>
    <w:rsid w:val="000D10B7"/>
    <w:rsid w:val="000E43E0"/>
    <w:rsid w:val="000F03CA"/>
    <w:rsid w:val="000F3AA3"/>
    <w:rsid w:val="00113B46"/>
    <w:rsid w:val="00120C48"/>
    <w:rsid w:val="00125F09"/>
    <w:rsid w:val="0013365F"/>
    <w:rsid w:val="00134CCA"/>
    <w:rsid w:val="001412F3"/>
    <w:rsid w:val="00145E0F"/>
    <w:rsid w:val="00146058"/>
    <w:rsid w:val="0015066B"/>
    <w:rsid w:val="00155E69"/>
    <w:rsid w:val="0016092D"/>
    <w:rsid w:val="001615F8"/>
    <w:rsid w:val="0018327D"/>
    <w:rsid w:val="00185070"/>
    <w:rsid w:val="001A14DD"/>
    <w:rsid w:val="001A2E40"/>
    <w:rsid w:val="001B3F8A"/>
    <w:rsid w:val="001B3FE0"/>
    <w:rsid w:val="001C5508"/>
    <w:rsid w:val="001C5C31"/>
    <w:rsid w:val="001C7E2E"/>
    <w:rsid w:val="001D071F"/>
    <w:rsid w:val="001D14CC"/>
    <w:rsid w:val="001D1569"/>
    <w:rsid w:val="001E0BA7"/>
    <w:rsid w:val="001E28D9"/>
    <w:rsid w:val="001E3B2A"/>
    <w:rsid w:val="001F5188"/>
    <w:rsid w:val="00200CA6"/>
    <w:rsid w:val="00201761"/>
    <w:rsid w:val="00211094"/>
    <w:rsid w:val="002133A5"/>
    <w:rsid w:val="002237F4"/>
    <w:rsid w:val="0023143F"/>
    <w:rsid w:val="00235B7F"/>
    <w:rsid w:val="002403CB"/>
    <w:rsid w:val="002504AA"/>
    <w:rsid w:val="00251273"/>
    <w:rsid w:val="00251370"/>
    <w:rsid w:val="00252EF3"/>
    <w:rsid w:val="00253F6A"/>
    <w:rsid w:val="00256160"/>
    <w:rsid w:val="00261172"/>
    <w:rsid w:val="00261760"/>
    <w:rsid w:val="0026407D"/>
    <w:rsid w:val="00272BEE"/>
    <w:rsid w:val="00280E03"/>
    <w:rsid w:val="00282FEF"/>
    <w:rsid w:val="00284BA8"/>
    <w:rsid w:val="00284C6E"/>
    <w:rsid w:val="0029315F"/>
    <w:rsid w:val="00293970"/>
    <w:rsid w:val="002A08D8"/>
    <w:rsid w:val="002A2F68"/>
    <w:rsid w:val="002A4B74"/>
    <w:rsid w:val="002B4D23"/>
    <w:rsid w:val="002B54C0"/>
    <w:rsid w:val="002B5640"/>
    <w:rsid w:val="002C01A9"/>
    <w:rsid w:val="002C285E"/>
    <w:rsid w:val="002C3415"/>
    <w:rsid w:val="002D2DC0"/>
    <w:rsid w:val="002D3BAC"/>
    <w:rsid w:val="002E017D"/>
    <w:rsid w:val="002E33CB"/>
    <w:rsid w:val="002E6946"/>
    <w:rsid w:val="002F277E"/>
    <w:rsid w:val="002F5F26"/>
    <w:rsid w:val="002F6966"/>
    <w:rsid w:val="00307A94"/>
    <w:rsid w:val="00312EDC"/>
    <w:rsid w:val="003149A4"/>
    <w:rsid w:val="00314A6C"/>
    <w:rsid w:val="00315CE0"/>
    <w:rsid w:val="00324143"/>
    <w:rsid w:val="003249E1"/>
    <w:rsid w:val="00343B62"/>
    <w:rsid w:val="00345E49"/>
    <w:rsid w:val="003621E6"/>
    <w:rsid w:val="003650C1"/>
    <w:rsid w:val="00366F09"/>
    <w:rsid w:val="00372F5C"/>
    <w:rsid w:val="003934B6"/>
    <w:rsid w:val="003A2E38"/>
    <w:rsid w:val="003A4F77"/>
    <w:rsid w:val="003D2C0F"/>
    <w:rsid w:val="003D347D"/>
    <w:rsid w:val="003E1AEA"/>
    <w:rsid w:val="003E29E1"/>
    <w:rsid w:val="003F6A6C"/>
    <w:rsid w:val="00407398"/>
    <w:rsid w:val="00407D5C"/>
    <w:rsid w:val="00411706"/>
    <w:rsid w:val="00412AB7"/>
    <w:rsid w:val="00412B87"/>
    <w:rsid w:val="0042147A"/>
    <w:rsid w:val="004335A6"/>
    <w:rsid w:val="00442057"/>
    <w:rsid w:val="00452284"/>
    <w:rsid w:val="00456C70"/>
    <w:rsid w:val="00472587"/>
    <w:rsid w:val="00474D25"/>
    <w:rsid w:val="00481D53"/>
    <w:rsid w:val="00487FEA"/>
    <w:rsid w:val="004914CB"/>
    <w:rsid w:val="00492AFF"/>
    <w:rsid w:val="004A27FF"/>
    <w:rsid w:val="004A62C6"/>
    <w:rsid w:val="004B235C"/>
    <w:rsid w:val="004B3063"/>
    <w:rsid w:val="004B59A6"/>
    <w:rsid w:val="004B78D7"/>
    <w:rsid w:val="004C08D0"/>
    <w:rsid w:val="004C4AB5"/>
    <w:rsid w:val="004C547D"/>
    <w:rsid w:val="004C6EA7"/>
    <w:rsid w:val="004D089B"/>
    <w:rsid w:val="004D2B1A"/>
    <w:rsid w:val="004E05AC"/>
    <w:rsid w:val="004E33FB"/>
    <w:rsid w:val="004F0506"/>
    <w:rsid w:val="004F447C"/>
    <w:rsid w:val="004F4F65"/>
    <w:rsid w:val="004F52BE"/>
    <w:rsid w:val="00503F03"/>
    <w:rsid w:val="00514739"/>
    <w:rsid w:val="00520189"/>
    <w:rsid w:val="005274C4"/>
    <w:rsid w:val="0053663C"/>
    <w:rsid w:val="00544B07"/>
    <w:rsid w:val="00552428"/>
    <w:rsid w:val="00552835"/>
    <w:rsid w:val="00554428"/>
    <w:rsid w:val="00564C29"/>
    <w:rsid w:val="0056529D"/>
    <w:rsid w:val="005830A4"/>
    <w:rsid w:val="00584D29"/>
    <w:rsid w:val="00586D8A"/>
    <w:rsid w:val="0059144D"/>
    <w:rsid w:val="005976F8"/>
    <w:rsid w:val="005A065C"/>
    <w:rsid w:val="005A469E"/>
    <w:rsid w:val="005A72EF"/>
    <w:rsid w:val="005C40F9"/>
    <w:rsid w:val="005D31C1"/>
    <w:rsid w:val="005D764F"/>
    <w:rsid w:val="005E347A"/>
    <w:rsid w:val="005E62C1"/>
    <w:rsid w:val="005F1FFF"/>
    <w:rsid w:val="0060797B"/>
    <w:rsid w:val="00615AA5"/>
    <w:rsid w:val="0062136D"/>
    <w:rsid w:val="00634EE4"/>
    <w:rsid w:val="00640B8A"/>
    <w:rsid w:val="006473D4"/>
    <w:rsid w:val="00652845"/>
    <w:rsid w:val="006630AA"/>
    <w:rsid w:val="00663A92"/>
    <w:rsid w:val="00666CBE"/>
    <w:rsid w:val="006806BF"/>
    <w:rsid w:val="00681FBF"/>
    <w:rsid w:val="006867A1"/>
    <w:rsid w:val="006A0F82"/>
    <w:rsid w:val="006A2815"/>
    <w:rsid w:val="006B617A"/>
    <w:rsid w:val="006C0803"/>
    <w:rsid w:val="006C09E7"/>
    <w:rsid w:val="006D1629"/>
    <w:rsid w:val="006D3DE8"/>
    <w:rsid w:val="006E7AAF"/>
    <w:rsid w:val="006F403C"/>
    <w:rsid w:val="006F6324"/>
    <w:rsid w:val="0070040B"/>
    <w:rsid w:val="007016E9"/>
    <w:rsid w:val="0070692D"/>
    <w:rsid w:val="00712BAA"/>
    <w:rsid w:val="00730E27"/>
    <w:rsid w:val="00732CB2"/>
    <w:rsid w:val="00737FE1"/>
    <w:rsid w:val="00743835"/>
    <w:rsid w:val="00746BCE"/>
    <w:rsid w:val="00754B49"/>
    <w:rsid w:val="00762F44"/>
    <w:rsid w:val="00763C5B"/>
    <w:rsid w:val="00764F4F"/>
    <w:rsid w:val="00772439"/>
    <w:rsid w:val="00774CD2"/>
    <w:rsid w:val="007754E3"/>
    <w:rsid w:val="00776257"/>
    <w:rsid w:val="007818D3"/>
    <w:rsid w:val="00781FBF"/>
    <w:rsid w:val="00785469"/>
    <w:rsid w:val="007B4309"/>
    <w:rsid w:val="007C1862"/>
    <w:rsid w:val="007D00D5"/>
    <w:rsid w:val="007D2DB0"/>
    <w:rsid w:val="007E3B44"/>
    <w:rsid w:val="007E5F9F"/>
    <w:rsid w:val="007F3B54"/>
    <w:rsid w:val="007F4D2D"/>
    <w:rsid w:val="00810989"/>
    <w:rsid w:val="0081244C"/>
    <w:rsid w:val="00816651"/>
    <w:rsid w:val="00820427"/>
    <w:rsid w:val="00824B49"/>
    <w:rsid w:val="00832B00"/>
    <w:rsid w:val="00836CA2"/>
    <w:rsid w:val="0085249A"/>
    <w:rsid w:val="00855734"/>
    <w:rsid w:val="008607FB"/>
    <w:rsid w:val="00861FB7"/>
    <w:rsid w:val="00863A25"/>
    <w:rsid w:val="008659ED"/>
    <w:rsid w:val="00870138"/>
    <w:rsid w:val="008719A1"/>
    <w:rsid w:val="008777E8"/>
    <w:rsid w:val="00882899"/>
    <w:rsid w:val="0088411B"/>
    <w:rsid w:val="0089048A"/>
    <w:rsid w:val="0089331A"/>
    <w:rsid w:val="00896B69"/>
    <w:rsid w:val="008A296C"/>
    <w:rsid w:val="008A6A62"/>
    <w:rsid w:val="008A7137"/>
    <w:rsid w:val="008B27C1"/>
    <w:rsid w:val="008B417A"/>
    <w:rsid w:val="008C74DA"/>
    <w:rsid w:val="008F1842"/>
    <w:rsid w:val="008F60D3"/>
    <w:rsid w:val="00902986"/>
    <w:rsid w:val="00914BC1"/>
    <w:rsid w:val="009171FA"/>
    <w:rsid w:val="009246DF"/>
    <w:rsid w:val="00926BE7"/>
    <w:rsid w:val="009353A3"/>
    <w:rsid w:val="009369E2"/>
    <w:rsid w:val="00943140"/>
    <w:rsid w:val="00944F84"/>
    <w:rsid w:val="00945677"/>
    <w:rsid w:val="00953E19"/>
    <w:rsid w:val="00955A38"/>
    <w:rsid w:val="00965D8C"/>
    <w:rsid w:val="00966612"/>
    <w:rsid w:val="00970CE5"/>
    <w:rsid w:val="00972DD4"/>
    <w:rsid w:val="00981B97"/>
    <w:rsid w:val="00985B37"/>
    <w:rsid w:val="00991F7E"/>
    <w:rsid w:val="009938A3"/>
    <w:rsid w:val="009940F9"/>
    <w:rsid w:val="009A1B5D"/>
    <w:rsid w:val="009A3DB7"/>
    <w:rsid w:val="009A4940"/>
    <w:rsid w:val="009B042B"/>
    <w:rsid w:val="009B2358"/>
    <w:rsid w:val="009B2F80"/>
    <w:rsid w:val="009C204E"/>
    <w:rsid w:val="009C29EF"/>
    <w:rsid w:val="009C2F96"/>
    <w:rsid w:val="009C33ED"/>
    <w:rsid w:val="009E3774"/>
    <w:rsid w:val="009E6793"/>
    <w:rsid w:val="009F0385"/>
    <w:rsid w:val="009F2352"/>
    <w:rsid w:val="00A00BE3"/>
    <w:rsid w:val="00A015F0"/>
    <w:rsid w:val="00A14307"/>
    <w:rsid w:val="00A21411"/>
    <w:rsid w:val="00A325FB"/>
    <w:rsid w:val="00A35B0B"/>
    <w:rsid w:val="00A437C3"/>
    <w:rsid w:val="00A44F9B"/>
    <w:rsid w:val="00A45EAF"/>
    <w:rsid w:val="00A50269"/>
    <w:rsid w:val="00A57CC7"/>
    <w:rsid w:val="00A62815"/>
    <w:rsid w:val="00A732D9"/>
    <w:rsid w:val="00A74F95"/>
    <w:rsid w:val="00A87714"/>
    <w:rsid w:val="00A97685"/>
    <w:rsid w:val="00AA6ECF"/>
    <w:rsid w:val="00AC2178"/>
    <w:rsid w:val="00AC350C"/>
    <w:rsid w:val="00AD3410"/>
    <w:rsid w:val="00AD7F96"/>
    <w:rsid w:val="00AF04CF"/>
    <w:rsid w:val="00AF6A74"/>
    <w:rsid w:val="00B04C35"/>
    <w:rsid w:val="00B16FCF"/>
    <w:rsid w:val="00B25B40"/>
    <w:rsid w:val="00B26161"/>
    <w:rsid w:val="00B30B36"/>
    <w:rsid w:val="00B4729A"/>
    <w:rsid w:val="00B56C9B"/>
    <w:rsid w:val="00B60902"/>
    <w:rsid w:val="00B77E0D"/>
    <w:rsid w:val="00B83E08"/>
    <w:rsid w:val="00B8634A"/>
    <w:rsid w:val="00B948AE"/>
    <w:rsid w:val="00BA7AFD"/>
    <w:rsid w:val="00BB4B5F"/>
    <w:rsid w:val="00BB6046"/>
    <w:rsid w:val="00BD4172"/>
    <w:rsid w:val="00BE4712"/>
    <w:rsid w:val="00BE570C"/>
    <w:rsid w:val="00BF0346"/>
    <w:rsid w:val="00C02387"/>
    <w:rsid w:val="00C07632"/>
    <w:rsid w:val="00C079FE"/>
    <w:rsid w:val="00C11E15"/>
    <w:rsid w:val="00C1336B"/>
    <w:rsid w:val="00C32102"/>
    <w:rsid w:val="00C41E14"/>
    <w:rsid w:val="00C45C45"/>
    <w:rsid w:val="00C7297F"/>
    <w:rsid w:val="00C7445C"/>
    <w:rsid w:val="00C76BDA"/>
    <w:rsid w:val="00C905A0"/>
    <w:rsid w:val="00C90EEA"/>
    <w:rsid w:val="00CA16C0"/>
    <w:rsid w:val="00CA201C"/>
    <w:rsid w:val="00CA43BE"/>
    <w:rsid w:val="00CA4E24"/>
    <w:rsid w:val="00CB4A61"/>
    <w:rsid w:val="00CB4B37"/>
    <w:rsid w:val="00CB6629"/>
    <w:rsid w:val="00CC2FE7"/>
    <w:rsid w:val="00CE72D1"/>
    <w:rsid w:val="00CF03F1"/>
    <w:rsid w:val="00CF3249"/>
    <w:rsid w:val="00CF3AB5"/>
    <w:rsid w:val="00D0429B"/>
    <w:rsid w:val="00D05A95"/>
    <w:rsid w:val="00D13097"/>
    <w:rsid w:val="00D22483"/>
    <w:rsid w:val="00D4488D"/>
    <w:rsid w:val="00D4603A"/>
    <w:rsid w:val="00D54E05"/>
    <w:rsid w:val="00D61128"/>
    <w:rsid w:val="00D65899"/>
    <w:rsid w:val="00D67497"/>
    <w:rsid w:val="00D7672F"/>
    <w:rsid w:val="00D81AF4"/>
    <w:rsid w:val="00D87EC2"/>
    <w:rsid w:val="00D90C2B"/>
    <w:rsid w:val="00D91A5F"/>
    <w:rsid w:val="00DA6338"/>
    <w:rsid w:val="00DB15C9"/>
    <w:rsid w:val="00DB7BCD"/>
    <w:rsid w:val="00DC4E18"/>
    <w:rsid w:val="00DC6E71"/>
    <w:rsid w:val="00DD0A64"/>
    <w:rsid w:val="00DD0F46"/>
    <w:rsid w:val="00DD5468"/>
    <w:rsid w:val="00DD7E4D"/>
    <w:rsid w:val="00DE43DA"/>
    <w:rsid w:val="00DF13D4"/>
    <w:rsid w:val="00DF20BF"/>
    <w:rsid w:val="00DF3938"/>
    <w:rsid w:val="00E07029"/>
    <w:rsid w:val="00E30D93"/>
    <w:rsid w:val="00E34C73"/>
    <w:rsid w:val="00E41CC3"/>
    <w:rsid w:val="00E530EE"/>
    <w:rsid w:val="00E5327A"/>
    <w:rsid w:val="00E55DD7"/>
    <w:rsid w:val="00E56AB7"/>
    <w:rsid w:val="00E578F1"/>
    <w:rsid w:val="00E60200"/>
    <w:rsid w:val="00E609D9"/>
    <w:rsid w:val="00E67E93"/>
    <w:rsid w:val="00E8280D"/>
    <w:rsid w:val="00E84C8F"/>
    <w:rsid w:val="00E915BF"/>
    <w:rsid w:val="00E97463"/>
    <w:rsid w:val="00EA358E"/>
    <w:rsid w:val="00EB0032"/>
    <w:rsid w:val="00EB09BD"/>
    <w:rsid w:val="00EC043B"/>
    <w:rsid w:val="00EC6ACD"/>
    <w:rsid w:val="00ED7AC3"/>
    <w:rsid w:val="00EE510D"/>
    <w:rsid w:val="00EF4B51"/>
    <w:rsid w:val="00F13284"/>
    <w:rsid w:val="00F2655D"/>
    <w:rsid w:val="00F30183"/>
    <w:rsid w:val="00F32CFA"/>
    <w:rsid w:val="00F4154E"/>
    <w:rsid w:val="00F470D1"/>
    <w:rsid w:val="00F50804"/>
    <w:rsid w:val="00F50B66"/>
    <w:rsid w:val="00F5235E"/>
    <w:rsid w:val="00F54568"/>
    <w:rsid w:val="00F55AB4"/>
    <w:rsid w:val="00F56CAE"/>
    <w:rsid w:val="00F570DB"/>
    <w:rsid w:val="00F64E53"/>
    <w:rsid w:val="00F66EB8"/>
    <w:rsid w:val="00F7629F"/>
    <w:rsid w:val="00F80170"/>
    <w:rsid w:val="00F819F4"/>
    <w:rsid w:val="00F95DCC"/>
    <w:rsid w:val="00FA2561"/>
    <w:rsid w:val="00FA2582"/>
    <w:rsid w:val="00FA50D5"/>
    <w:rsid w:val="00FA6FEC"/>
    <w:rsid w:val="00FC6B24"/>
    <w:rsid w:val="00FD007A"/>
    <w:rsid w:val="00FD733A"/>
    <w:rsid w:val="00FE1796"/>
    <w:rsid w:val="00FE44E0"/>
    <w:rsid w:val="00FE5534"/>
    <w:rsid w:val="00FE5D9B"/>
    <w:rsid w:val="00FF0D6E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F0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F1"/>
  </w:style>
  <w:style w:type="paragraph" w:styleId="Ttulo1">
    <w:name w:val="heading 1"/>
    <w:basedOn w:val="Normal"/>
    <w:link w:val="Ttulo1Char"/>
    <w:uiPriority w:val="9"/>
    <w:qFormat/>
    <w:rsid w:val="00AA6E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F52B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52BE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A43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217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6ECF"/>
    <w:rPr>
      <w:rFonts w:ascii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F1"/>
  </w:style>
  <w:style w:type="paragraph" w:styleId="Ttulo1">
    <w:name w:val="heading 1"/>
    <w:basedOn w:val="Normal"/>
    <w:link w:val="Ttulo1Char"/>
    <w:uiPriority w:val="9"/>
    <w:qFormat/>
    <w:rsid w:val="00AA6E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F52B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52BE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A43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217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6ECF"/>
    <w:rPr>
      <w:rFonts w:ascii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EAD6-C267-4C67-B82D-8208E8C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2975</Words>
  <Characters>16069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2022-11-21T13:20:00Z</cp:lastPrinted>
  <dcterms:created xsi:type="dcterms:W3CDTF">2022-08-29T13:57:00Z</dcterms:created>
  <dcterms:modified xsi:type="dcterms:W3CDTF">2022-11-21T13:20:00Z</dcterms:modified>
</cp:coreProperties>
</file>