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1D1215" w:rsidR="000F03CA" w:rsidP="7F0C664A" w:rsidRDefault="000F03CA" w14:paraId="672A6659" wp14:textId="77777777">
      <w:pPr>
        <w:spacing w:after="0" w:line="240" w:lineRule="auto"/>
        <w:rPr>
          <w:rFonts w:ascii="Arial" w:hAnsi="Arial" w:eastAsia="Arial" w:cs="Arial"/>
          <w:b w:val="1"/>
          <w:bCs w:val="1"/>
          <w:color w:val="auto" w:themeColor="text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1D1215" w:rsidR="006C0803" w:rsidTr="7F0C664A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1D1215" w:rsidR="006C0803" w:rsidP="7F0C664A" w:rsidRDefault="006C0803" w14:paraId="6AF25181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F0C664A" w:rsidR="006C080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1D1215" w:rsidR="00056AF6" w:rsidTr="7F0C664A" w14:paraId="23D7CCBC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1D1215" w:rsidR="00056AF6" w:rsidP="7F0C664A" w:rsidRDefault="00394054" w14:paraId="4ECA9FE5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7F0C664A" w:rsidR="0039405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Nome da Disciplina:</w:t>
            </w:r>
            <w:r w:rsidRPr="7F0C664A" w:rsidR="005B522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7F0C664A" w:rsidR="001D121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Direito do Trabalho e Legislação Social</w:t>
            </w:r>
            <w:r w:rsidRPr="7F0C664A" w:rsidR="001D121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 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1D1215" w:rsidR="00056AF6" w:rsidP="7F0C664A" w:rsidRDefault="006C0803" w14:paraId="10772F06" wp14:textId="776FFCD0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F0C664A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Ano/semestre: </w:t>
            </w:r>
          </w:p>
        </w:tc>
      </w:tr>
      <w:tr xmlns:wp14="http://schemas.microsoft.com/office/word/2010/wordml" w:rsidRPr="001D1215" w:rsidR="00056AF6" w:rsidTr="7F0C664A" w14:paraId="7628CFF0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1D1215" w:rsidR="00056AF6" w:rsidP="7F0C664A" w:rsidRDefault="006C0803" w14:paraId="59AE3A4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 w:themeColor="text1" w:themeTint="FF" w:themeShade="FF"/>
                <w:sz w:val="22"/>
                <w:szCs w:val="22"/>
                <w:lang w:eastAsia="pt-BR"/>
              </w:rPr>
            </w:pPr>
            <w:r w:rsidRPr="7F0C664A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Código da </w:t>
            </w:r>
            <w:r w:rsidRPr="7F0C664A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Disciplina: 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1D1215" w:rsidR="00056AF6" w:rsidP="7F0C664A" w:rsidRDefault="006C0803" w14:paraId="3ADC64F1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7F0C664A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Período</w:t>
            </w:r>
            <w:r w:rsidRPr="7F0C664A" w:rsidR="006C080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: </w:t>
            </w:r>
          </w:p>
        </w:tc>
      </w:tr>
      <w:tr xmlns:wp14="http://schemas.microsoft.com/office/word/2010/wordml" w:rsidRPr="001D1215" w:rsidR="003E2EC6" w:rsidTr="7F0C664A" w14:paraId="4EC722C8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1D1215" w:rsidR="003E2EC6" w:rsidP="7F0C664A" w:rsidRDefault="003E2EC6" w14:paraId="3EA0DB62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3E2EC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Carga Horária Total: </w:t>
            </w:r>
            <w:r w:rsidRPr="7F0C664A" w:rsidR="00ED759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80h/a</w:t>
            </w:r>
          </w:p>
        </w:tc>
      </w:tr>
      <w:tr xmlns:wp14="http://schemas.microsoft.com/office/word/2010/wordml" w:rsidRPr="001D1215" w:rsidR="007331B1" w:rsidTr="7F0C664A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1D1215" w:rsidR="007331B1" w:rsidP="7F0C664A" w:rsidRDefault="007331B1" w14:paraId="7B67D694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7F0C664A" w:rsidR="007331B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Pré-Requisito:</w:t>
            </w:r>
            <w:r w:rsidRPr="7F0C664A" w:rsidR="007331B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7F0C664A" w:rsidR="007331B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1D1215" w:rsidR="007331B1" w:rsidP="7F0C664A" w:rsidRDefault="007331B1" w14:paraId="204C1137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proofErr w:type="spellStart"/>
            <w:r w:rsidRPr="7F0C664A" w:rsidR="007331B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Co-Requisito</w:t>
            </w:r>
            <w:proofErr w:type="spellEnd"/>
            <w:r w:rsidRPr="7F0C664A" w:rsidR="007331B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:</w:t>
            </w:r>
            <w:r w:rsidRPr="7F0C664A" w:rsidR="007331B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7F0C664A" w:rsidR="007331B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Não se Aplica </w:t>
            </w:r>
          </w:p>
        </w:tc>
      </w:tr>
    </w:tbl>
    <w:p xmlns:wp14="http://schemas.microsoft.com/office/word/2010/wordml" w:rsidRPr="001D1215" w:rsidR="00056AF6" w:rsidP="7F0C664A" w:rsidRDefault="00056AF6" w14:paraId="0A37501D" wp14:textId="77777777">
      <w:pPr>
        <w:spacing w:after="0"/>
        <w:jc w:val="center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1D1215" w:rsidR="006C0803" w:rsidTr="7F0C664A" w14:paraId="19D4069F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1D1215" w:rsidR="006C0803" w:rsidP="7F0C664A" w:rsidRDefault="00624DC5" w14:paraId="090D7FA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 w:themeColor="background1"/>
                <w:sz w:val="22"/>
                <w:szCs w:val="22"/>
                <w:lang w:eastAsia="pt-BR"/>
              </w:rPr>
            </w:pPr>
            <w:r w:rsidRPr="7F0C664A" w:rsidR="00624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2. PROFESSOR</w:t>
            </w:r>
          </w:p>
        </w:tc>
      </w:tr>
    </w:tbl>
    <w:p xmlns:wp14="http://schemas.microsoft.com/office/word/2010/wordml" w:rsidRPr="001D1215" w:rsidR="00624DC5" w:rsidP="7F0C664A" w:rsidRDefault="00F53AE1" w14:paraId="71A33432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7F0C664A" w:rsidR="00F53AE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 </w:t>
      </w:r>
      <w:proofErr w:type="spellStart"/>
      <w:r w:rsidRPr="7F0C664A" w:rsidR="00DF0543">
        <w:rPr>
          <w:rFonts w:ascii="Arial" w:hAnsi="Arial" w:eastAsia="Arial" w:cs="Arial"/>
          <w:color w:val="auto"/>
          <w:sz w:val="22"/>
          <w:szCs w:val="22"/>
          <w:lang w:eastAsia="pt-BR"/>
        </w:rPr>
        <w:t>Joy</w:t>
      </w:r>
      <w:proofErr w:type="spellEnd"/>
      <w:r w:rsidRPr="7F0C664A" w:rsidR="00DF0543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</w:t>
      </w:r>
      <w:proofErr w:type="spellStart"/>
      <w:r w:rsidRPr="7F0C664A" w:rsidR="00DF0543">
        <w:rPr>
          <w:rFonts w:ascii="Arial" w:hAnsi="Arial" w:eastAsia="Arial" w:cs="Arial"/>
          <w:color w:val="auto"/>
          <w:sz w:val="22"/>
          <w:szCs w:val="22"/>
          <w:lang w:eastAsia="pt-BR"/>
        </w:rPr>
        <w:t>Wildes</w:t>
      </w:r>
      <w:proofErr w:type="spellEnd"/>
      <w:r w:rsidRPr="7F0C664A" w:rsidR="00DF0543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Roriz da Costa, Esp.</w:t>
      </w:r>
    </w:p>
    <w:p xmlns:wp14="http://schemas.microsoft.com/office/word/2010/wordml" w:rsidRPr="001D1215" w:rsidR="00624DC5" w:rsidP="7F0C664A" w:rsidRDefault="00624DC5" w14:paraId="5DAB6C7B" wp14:textId="77777777">
      <w:pPr>
        <w:spacing w:after="0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1D1215" w:rsidR="0015066B" w:rsidTr="7F0C664A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1D1215" w:rsidR="0015066B" w:rsidP="7F0C664A" w:rsidRDefault="0015066B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F0C664A" w:rsidR="001506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3. EMENTA</w:t>
            </w:r>
          </w:p>
        </w:tc>
      </w:tr>
      <w:tr xmlns:wp14="http://schemas.microsoft.com/office/word/2010/wordml" w:rsidRPr="001D1215" w:rsidR="0015066B" w:rsidTr="7F0C664A" w14:paraId="4C74BC80" wp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1D1215" w:rsidR="005B5224" w:rsidP="7F0C664A" w:rsidRDefault="00DF0543" w14:paraId="32F35899" wp14:textId="79973515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7F0C664A" w:rsidR="4D73B8E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Noções fundamentais de legislação social. Finalidades, histórico e funções sociais. Consolidações das leis trabalhistas. Instituições e Processos trabalhistas. Previdência, Assistência Social e Legislação Complementar. Relações étnico-raciais nas relações de trabalho.</w:t>
            </w:r>
            <w:r w:rsidRPr="7F0C664A" w:rsidR="00754AE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xmlns:wp14="http://schemas.microsoft.com/office/word/2010/wordml" w:rsidRPr="001D1215" w:rsidR="0015066B" w:rsidP="7F0C664A" w:rsidRDefault="0015066B" w14:paraId="02EB378F" wp14:textId="77777777">
      <w:pPr>
        <w:spacing w:after="0"/>
        <w:jc w:val="center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1D1215" w:rsidR="0015066B" w:rsidTr="7F0C664A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1D1215" w:rsidR="0015066B" w:rsidP="7F0C664A" w:rsidRDefault="0015066B" w14:paraId="0FF598A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F0C664A" w:rsidR="001506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4. OBJETIVO GERAL</w:t>
            </w:r>
          </w:p>
        </w:tc>
      </w:tr>
      <w:tr xmlns:wp14="http://schemas.microsoft.com/office/word/2010/wordml" w:rsidRPr="001D1215" w:rsidR="0015066B" w:rsidTr="7F0C664A" w14:paraId="7DE9855C" wp14:textId="77777777">
        <w:trPr>
          <w:trHeight w:val="637"/>
        </w:trPr>
        <w:tc>
          <w:tcPr>
            <w:tcW w:w="10773" w:type="dxa"/>
            <w:tcMar/>
          </w:tcPr>
          <w:p w:rsidRPr="001D1215" w:rsidR="00EA5D6B" w:rsidP="7F0C664A" w:rsidRDefault="00DF0543" w14:paraId="10238E67" wp14:textId="77777777">
            <w:pPr>
              <w:tabs>
                <w:tab w:val="left" w:pos="396"/>
                <w:tab w:val="left" w:pos="576"/>
              </w:tabs>
              <w:spacing w:line="276" w:lineRule="auto"/>
              <w:ind w:left="35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DF054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No final dos módulos o aluno deverá: </w:t>
            </w:r>
            <w:proofErr w:type="gramStart"/>
            <w:r w:rsidRPr="7F0C664A" w:rsidR="00DF054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Conhecer</w:t>
            </w:r>
            <w:r w:rsidRPr="7F0C664A" w:rsidR="00DF054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7F0C664A" w:rsidR="00DF0543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7F0C664A" w:rsidR="00DF0543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proofErr w:type="gramEnd"/>
            <w:r w:rsidRPr="7F0C664A" w:rsidR="00DF0543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história do direito do trabalho, bem como seu processo de sistematização. </w:t>
            </w:r>
            <w:r w:rsidRPr="7F0C664A" w:rsidR="00DF054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7F0C664A" w:rsidR="00DF0543">
              <w:rPr>
                <w:rFonts w:ascii="Arial" w:hAnsi="Arial" w:eastAsia="Arial" w:cs="Arial"/>
                <w:color w:val="auto"/>
                <w:sz w:val="22"/>
                <w:szCs w:val="22"/>
              </w:rPr>
              <w:t>Compreender</w:t>
            </w:r>
            <w:r w:rsidRPr="7F0C664A" w:rsidR="00DF0543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</w:t>
            </w:r>
            <w:r w:rsidRPr="7F0C664A" w:rsidR="00DF0543">
              <w:rPr>
                <w:rFonts w:ascii="Arial" w:hAnsi="Arial" w:eastAsia="Arial" w:cs="Arial"/>
                <w:color w:val="auto"/>
                <w:sz w:val="22"/>
                <w:szCs w:val="22"/>
              </w:rPr>
              <w:t>os</w:t>
            </w:r>
            <w:proofErr w:type="gramEnd"/>
            <w:r w:rsidRPr="7F0C664A" w:rsidR="00DF0543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sujeitos do contrato de trabalho, condições especiais de trabalho e normas de proteção. Conhecer as regras pertinentes a Seguridade Social (Previdência, Assistência Social e Saúde). Interpretar a Legislação, doutrina </w:t>
            </w:r>
            <w:proofErr w:type="gramStart"/>
            <w:r w:rsidRPr="7F0C664A" w:rsidR="00DF0543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7F0C664A" w:rsidR="00DF0543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</w:t>
            </w:r>
            <w:r w:rsidRPr="7F0C664A" w:rsidR="00DF0543">
              <w:rPr>
                <w:rFonts w:ascii="Arial" w:hAnsi="Arial" w:eastAsia="Arial" w:cs="Arial"/>
                <w:color w:val="auto"/>
                <w:sz w:val="22"/>
                <w:szCs w:val="22"/>
              </w:rPr>
              <w:t>jurisprudência</w:t>
            </w:r>
            <w:proofErr w:type="gramEnd"/>
            <w:r w:rsidRPr="7F0C664A" w:rsidR="00DF0543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gramStart"/>
            <w:r w:rsidRPr="7F0C664A" w:rsidR="00DF0543">
              <w:rPr>
                <w:rFonts w:ascii="Arial" w:hAnsi="Arial" w:eastAsia="Arial" w:cs="Arial"/>
                <w:color w:val="auto"/>
                <w:sz w:val="22"/>
                <w:szCs w:val="22"/>
              </w:rPr>
              <w:t>pertinentes  ao</w:t>
            </w:r>
            <w:proofErr w:type="gramEnd"/>
            <w:r w:rsidRPr="7F0C664A" w:rsidR="00DF0543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gramStart"/>
            <w:r w:rsidRPr="7F0C664A" w:rsidR="00DF0543">
              <w:rPr>
                <w:rFonts w:ascii="Arial" w:hAnsi="Arial" w:eastAsia="Arial" w:cs="Arial"/>
                <w:color w:val="auto"/>
                <w:sz w:val="22"/>
                <w:szCs w:val="22"/>
              </w:rPr>
              <w:t>Direito  do</w:t>
            </w:r>
            <w:proofErr w:type="gramEnd"/>
            <w:r w:rsidRPr="7F0C664A" w:rsidR="00DF0543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Trabalho. Aplicar a legislação com a resolução de</w:t>
            </w:r>
            <w:r w:rsidRPr="7F0C664A" w:rsidR="00DF0543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 </w:t>
            </w:r>
            <w:r w:rsidRPr="7F0C664A" w:rsidR="00DF0543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situações problema. </w:t>
            </w:r>
          </w:p>
        </w:tc>
      </w:tr>
    </w:tbl>
    <w:p xmlns:wp14="http://schemas.microsoft.com/office/word/2010/wordml" w:rsidRPr="001D1215" w:rsidR="000F03CA" w:rsidP="7F0C664A" w:rsidRDefault="000F03CA" w14:paraId="6A05A809" wp14:textId="77777777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p xmlns:wp14="http://schemas.microsoft.com/office/word/2010/wordml" w:rsidRPr="001D1215" w:rsidR="00A8103B" w:rsidP="7F0C664A" w:rsidRDefault="00A8103B" w14:paraId="5A39BBE3" wp14:textId="77777777">
      <w:pPr>
        <w:spacing w:after="0"/>
        <w:jc w:val="both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1D1215" w:rsidR="00A8103B" w:rsidTr="7F0C664A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1D1215" w:rsidR="00A8103B" w:rsidP="7F0C664A" w:rsidRDefault="00A8103B" w14:paraId="254454C3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1D1215" w:rsidR="00A8103B" w:rsidTr="7F0C664A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tcMar/>
            <w:vAlign w:val="center"/>
          </w:tcPr>
          <w:p w:rsidRPr="001D1215" w:rsidR="00A8103B" w:rsidP="7F0C664A" w:rsidRDefault="00A8103B" w14:paraId="170EC8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tcMar/>
            <w:vAlign w:val="center"/>
          </w:tcPr>
          <w:p w:rsidRPr="001D1215" w:rsidR="00A8103B" w:rsidP="7F0C664A" w:rsidRDefault="00A8103B" w14:paraId="7914F8C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Objetivos Específicos</w:t>
            </w:r>
          </w:p>
        </w:tc>
      </w:tr>
      <w:tr xmlns:wp14="http://schemas.microsoft.com/office/word/2010/wordml" w:rsidRPr="001D1215" w:rsidR="00A8103B" w:rsidTr="7F0C664A" w14:paraId="237CCB8C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D1215" w:rsidR="00A8103B" w:rsidP="7F0C664A" w:rsidRDefault="00A8103B" w14:paraId="3BAAD1DC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 –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História do Direito do Trabalho</w:t>
            </w:r>
          </w:p>
        </w:tc>
        <w:tc>
          <w:tcPr>
            <w:tcW w:w="3993" w:type="pct"/>
            <w:tcMar/>
            <w:vAlign w:val="center"/>
          </w:tcPr>
          <w:p w:rsidRPr="001D1215" w:rsidR="00A8103B" w:rsidP="7F0C664A" w:rsidRDefault="00A8103B" w14:paraId="737D2FE8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-Compreender os aspectos históricos, </w:t>
            </w:r>
            <w:proofErr w:type="gramStart"/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</w:rPr>
              <w:t>sociológicos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proofErr w:type="gramEnd"/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jurídicos da estruturação do </w:t>
            </w:r>
            <w:proofErr w:type="gramStart"/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</w:rPr>
              <w:t>direito  do</w:t>
            </w:r>
            <w:proofErr w:type="gramEnd"/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Trabalho;</w:t>
            </w:r>
          </w:p>
          <w:p w:rsidRPr="001D1215" w:rsidR="00A8103B" w:rsidP="7F0C664A" w:rsidRDefault="00A8103B" w14:paraId="3381813F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</w:rPr>
              <w:t>-Identificar o contexto histórico do surgimento do direito do trabalho;</w:t>
            </w:r>
          </w:p>
        </w:tc>
      </w:tr>
      <w:tr xmlns:wp14="http://schemas.microsoft.com/office/word/2010/wordml" w:rsidRPr="001D1215" w:rsidR="00A8103B" w:rsidTr="7F0C664A" w14:paraId="76B7C3C4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D1215" w:rsidR="00A8103B" w:rsidP="7F0C664A" w:rsidRDefault="00A8103B" w14:paraId="7C9FB653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 –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Princípios, relação de emprego e direitos 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trabalhistas</w:t>
            </w:r>
          </w:p>
        </w:tc>
        <w:tc>
          <w:tcPr>
            <w:tcW w:w="3993" w:type="pct"/>
            <w:tcMar/>
            <w:vAlign w:val="center"/>
          </w:tcPr>
          <w:p w:rsidRPr="001D1215" w:rsidR="00A8103B" w:rsidP="7F0C664A" w:rsidRDefault="00A8103B" w14:paraId="6232F54E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-Identificar os princípios do direito do trabalho;</w:t>
            </w:r>
          </w:p>
          <w:p w:rsidRPr="001D1215" w:rsidR="00A8103B" w:rsidP="7F0C664A" w:rsidRDefault="00A8103B" w14:paraId="77BC3FC8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-Compreender a relação de emprego e os direitos trabalhistas;</w:t>
            </w:r>
          </w:p>
        </w:tc>
      </w:tr>
      <w:tr xmlns:wp14="http://schemas.microsoft.com/office/word/2010/wordml" w:rsidRPr="001D1215" w:rsidR="00A8103B" w:rsidTr="7F0C664A" w14:paraId="3D4550DD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D1215" w:rsidR="00A8103B" w:rsidP="7F0C664A" w:rsidRDefault="00A8103B" w14:paraId="3281FB26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 –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Contrato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individual de trabalho</w:t>
            </w:r>
          </w:p>
        </w:tc>
        <w:tc>
          <w:tcPr>
            <w:tcW w:w="3993" w:type="pct"/>
            <w:tcMar/>
            <w:vAlign w:val="center"/>
          </w:tcPr>
          <w:p w:rsidRPr="001D1215" w:rsidR="00A8103B" w:rsidP="7F0C664A" w:rsidRDefault="00A8103B" w14:paraId="1390B148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-Conhecer as normas jurídicas pertinentes ao contrato individual de trabalho;</w:t>
            </w:r>
          </w:p>
          <w:p w:rsidRPr="001D1215" w:rsidR="00A8103B" w:rsidP="7F0C664A" w:rsidRDefault="00A8103B" w14:paraId="0DE57235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-Conhecer os direitos decorrentes do contrato individual de trabalho;</w:t>
            </w:r>
          </w:p>
        </w:tc>
      </w:tr>
      <w:tr xmlns:wp14="http://schemas.microsoft.com/office/word/2010/wordml" w:rsidRPr="001D1215" w:rsidR="00A8103B" w:rsidTr="7F0C664A" w14:paraId="465CFD79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D1215" w:rsidR="00A8103B" w:rsidP="7F0C664A" w:rsidRDefault="00A8103B" w14:paraId="1D8AE9B8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 –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Contrato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individual de trabalho (rotinas) </w:t>
            </w:r>
          </w:p>
        </w:tc>
        <w:tc>
          <w:tcPr>
            <w:tcW w:w="3993" w:type="pct"/>
            <w:tcMar/>
            <w:vAlign w:val="center"/>
          </w:tcPr>
          <w:p w:rsidRPr="001D1215" w:rsidR="00A8103B" w:rsidP="7F0C664A" w:rsidRDefault="00A8103B" w14:paraId="0D24D17F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-Conhecer as normas jurídicas pertinentes 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as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rotinas do contrato individual de trabalho;</w:t>
            </w:r>
          </w:p>
          <w:p w:rsidRPr="001D1215" w:rsidR="00A8103B" w:rsidP="7F0C664A" w:rsidRDefault="00A8103B" w14:paraId="3F93259B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-Identificar os diversos aspectos das rotinas trabalhistas;</w:t>
            </w:r>
          </w:p>
        </w:tc>
      </w:tr>
      <w:tr xmlns:wp14="http://schemas.microsoft.com/office/word/2010/wordml" w:rsidRPr="001D1215" w:rsidR="00A8103B" w:rsidTr="7F0C664A" w14:paraId="022CDBC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D1215" w:rsidR="00A8103B" w:rsidP="7F0C664A" w:rsidRDefault="00A8103B" w14:paraId="4F7083C2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5 – 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Empregado</w:t>
            </w:r>
          </w:p>
        </w:tc>
        <w:tc>
          <w:tcPr>
            <w:tcW w:w="3993" w:type="pct"/>
            <w:tcMar/>
            <w:vAlign w:val="center"/>
          </w:tcPr>
          <w:p w:rsidRPr="001D1215" w:rsidR="00A8103B" w:rsidP="7F0C664A" w:rsidRDefault="00A8103B" w14:paraId="0D56F66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-Conhecer a conceituação legal do empregado;</w:t>
            </w:r>
          </w:p>
          <w:p w:rsidRPr="001D1215" w:rsidR="00A8103B" w:rsidP="7F0C664A" w:rsidRDefault="00A8103B" w14:paraId="7EB340BD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-Identificar o empregado como sujeito do contrato individual de trabalho;</w:t>
            </w:r>
          </w:p>
        </w:tc>
      </w:tr>
      <w:tr xmlns:wp14="http://schemas.microsoft.com/office/word/2010/wordml" w:rsidRPr="001D1215" w:rsidR="00A8103B" w:rsidTr="7F0C664A" w14:paraId="2780AF3D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D1215" w:rsidR="00A8103B" w:rsidP="7F0C664A" w:rsidRDefault="00A8103B" w14:paraId="784F24CC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6 </w:t>
            </w:r>
            <w:r w:rsidRPr="7F0C664A" w:rsidR="00A8103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–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Trabalhador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não Empregado</w:t>
            </w:r>
          </w:p>
        </w:tc>
        <w:tc>
          <w:tcPr>
            <w:tcW w:w="3993" w:type="pct"/>
            <w:tcMar/>
            <w:vAlign w:val="center"/>
          </w:tcPr>
          <w:p w:rsidRPr="001D1215" w:rsidR="00A8103B" w:rsidP="7F0C664A" w:rsidRDefault="00A8103B" w14:paraId="79CDDCD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-Identificar as normas jurídicas pertinentes ao trabalhador não empregado;</w:t>
            </w:r>
          </w:p>
          <w:p w:rsidRPr="001D1215" w:rsidR="00A8103B" w:rsidP="7F0C664A" w:rsidRDefault="00A8103B" w14:paraId="4612A37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-Diferenciar o trabalhador não </w:t>
            </w:r>
            <w:proofErr w:type="gramStart"/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empregado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 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do</w:t>
            </w:r>
            <w:proofErr w:type="gramEnd"/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trabalhador empregado;</w:t>
            </w:r>
          </w:p>
        </w:tc>
      </w:tr>
      <w:tr xmlns:wp14="http://schemas.microsoft.com/office/word/2010/wordml" w:rsidRPr="001D1215" w:rsidR="00A8103B" w:rsidTr="7F0C664A" w14:paraId="30C88CB6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D1215" w:rsidR="00A8103B" w:rsidP="7F0C664A" w:rsidRDefault="00A8103B" w14:paraId="44111D97" wp14:textId="77777777">
            <w:pPr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 –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Empregador</w:t>
            </w:r>
          </w:p>
        </w:tc>
        <w:tc>
          <w:tcPr>
            <w:tcW w:w="3993" w:type="pct"/>
            <w:tcMar/>
            <w:vAlign w:val="center"/>
          </w:tcPr>
          <w:p w:rsidRPr="001D1215" w:rsidR="00A8103B" w:rsidP="7F0C664A" w:rsidRDefault="00A8103B" w14:paraId="38D4468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-Identificar o empregador como sujeito da relação de emprego;</w:t>
            </w:r>
          </w:p>
          <w:p w:rsidRPr="001D1215" w:rsidR="00A8103B" w:rsidP="7F0C664A" w:rsidRDefault="00A8103B" w14:paraId="44BBDA5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-Compreender a definição jurídica de empregador;</w:t>
            </w:r>
          </w:p>
        </w:tc>
      </w:tr>
      <w:tr xmlns:wp14="http://schemas.microsoft.com/office/word/2010/wordml" w:rsidRPr="001D1215" w:rsidR="00A8103B" w:rsidTr="7F0C664A" w14:paraId="51ADB65E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D1215" w:rsidR="00A8103B" w:rsidP="7F0C664A" w:rsidRDefault="00A8103B" w14:paraId="46A62894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 –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Jornada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de trabalho</w:t>
            </w:r>
          </w:p>
        </w:tc>
        <w:tc>
          <w:tcPr>
            <w:tcW w:w="3993" w:type="pct"/>
            <w:tcMar/>
            <w:vAlign w:val="center"/>
          </w:tcPr>
          <w:p w:rsidRPr="001D1215" w:rsidR="00A8103B" w:rsidP="7F0C664A" w:rsidRDefault="00A8103B" w14:paraId="734ED64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-Conhecer as normas jurídicas pertinentes 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jornada e condições de trabalho.</w:t>
            </w:r>
          </w:p>
          <w:p w:rsidRPr="001D1215" w:rsidR="00A8103B" w:rsidP="7F0C664A" w:rsidRDefault="00A8103B" w14:paraId="5ECFFFBF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</w:rPr>
              <w:t>-Identificar os direitos trabalhistas decorrentes da jornada de trabalho.</w:t>
            </w:r>
          </w:p>
        </w:tc>
      </w:tr>
      <w:tr xmlns:wp14="http://schemas.microsoft.com/office/word/2010/wordml" w:rsidRPr="001D1215" w:rsidR="00A8103B" w:rsidTr="7F0C664A" w14:paraId="45745171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D1215" w:rsidR="00A8103B" w:rsidP="7F0C664A" w:rsidRDefault="00A8103B" w14:paraId="5D7D8DDF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9 –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Remuneração e salário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 </w:t>
            </w:r>
          </w:p>
        </w:tc>
        <w:tc>
          <w:tcPr>
            <w:tcW w:w="3993" w:type="pct"/>
            <w:tcMar/>
            <w:vAlign w:val="center"/>
          </w:tcPr>
          <w:p w:rsidRPr="001D1215" w:rsidR="00A8103B" w:rsidP="7F0C664A" w:rsidRDefault="00A8103B" w14:paraId="7A965090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-Conhecer as normas jurídicas pertinentes ao salário e remuneração;</w:t>
            </w:r>
          </w:p>
          <w:p w:rsidRPr="001D1215" w:rsidR="00A8103B" w:rsidP="7F0C664A" w:rsidRDefault="00A8103B" w14:paraId="0A6F3FCA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-Compreender os reflexos jurídicos do salário e remuneração;</w:t>
            </w:r>
          </w:p>
        </w:tc>
      </w:tr>
      <w:tr xmlns:wp14="http://schemas.microsoft.com/office/word/2010/wordml" w:rsidRPr="001D1215" w:rsidR="00A8103B" w:rsidTr="7F0C664A" w14:paraId="39C13AA9" wp14:textId="77777777">
        <w:trPr>
          <w:cantSplit/>
          <w:trHeight w:val="747"/>
        </w:trPr>
        <w:tc>
          <w:tcPr>
            <w:tcW w:w="1007" w:type="pct"/>
            <w:tcMar/>
            <w:vAlign w:val="center"/>
          </w:tcPr>
          <w:p w:rsidRPr="001D1215" w:rsidR="00A8103B" w:rsidP="7F0C664A" w:rsidRDefault="00A8103B" w14:paraId="075790EB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 –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Das Normas Gerais De Tutela Do Trabalho (Da duração do trabalho. Do salário mínimo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3993" w:type="pct"/>
            <w:tcMar/>
            <w:vAlign w:val="center"/>
          </w:tcPr>
          <w:p w:rsidRPr="001D1215" w:rsidR="00A8103B" w:rsidP="7F0C664A" w:rsidRDefault="00A8103B" w14:paraId="1E2893D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-Interpretar as normas gerais de </w:t>
            </w:r>
            <w:proofErr w:type="gramStart"/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tutela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 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do</w:t>
            </w:r>
            <w:proofErr w:type="gramEnd"/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trabalho;</w:t>
            </w:r>
          </w:p>
          <w:p w:rsidRPr="001D1215" w:rsidR="00A8103B" w:rsidP="7F0C664A" w:rsidRDefault="00A8103B" w14:paraId="69FCA25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proofErr w:type="gramStart"/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Compreender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 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os</w:t>
            </w:r>
            <w:proofErr w:type="gramEnd"/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aspectos jurídicos da duração do trabalho e do salário mínimo;</w:t>
            </w:r>
          </w:p>
        </w:tc>
      </w:tr>
      <w:tr xmlns:wp14="http://schemas.microsoft.com/office/word/2010/wordml" w:rsidRPr="001D1215" w:rsidR="00A8103B" w:rsidTr="7F0C664A" w14:paraId="4C3E6BC6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D1215" w:rsidR="00A8103B" w:rsidP="7F0C664A" w:rsidRDefault="00A8103B" w14:paraId="3DC53070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11 –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Das normas gerais e especiais de tutela do trabalho</w:t>
            </w:r>
          </w:p>
        </w:tc>
        <w:tc>
          <w:tcPr>
            <w:tcW w:w="3993" w:type="pct"/>
            <w:tcMar/>
            <w:vAlign w:val="center"/>
          </w:tcPr>
          <w:p w:rsidRPr="001D1215" w:rsidR="00A8103B" w:rsidP="7F0C664A" w:rsidRDefault="00A8103B" w14:paraId="306E8DB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-Interpretar as normas </w:t>
            </w:r>
            <w:proofErr w:type="gramStart"/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gerais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 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</w:t>
            </w:r>
            <w:proofErr w:type="gramEnd"/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especiais de </w:t>
            </w:r>
            <w:proofErr w:type="gramStart"/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tutela  do</w:t>
            </w:r>
            <w:proofErr w:type="gramEnd"/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trabalho;</w:t>
            </w:r>
          </w:p>
          <w:p w:rsidRPr="001D1215" w:rsidR="00A8103B" w:rsidP="7F0C664A" w:rsidRDefault="00A8103B" w14:paraId="088B12B8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proofErr w:type="gramStart"/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Compreender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 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os</w:t>
            </w:r>
            <w:proofErr w:type="gramEnd"/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aspectos jurídicos das normas gerais e especiais de tutela do trabalho;</w:t>
            </w:r>
          </w:p>
        </w:tc>
      </w:tr>
      <w:tr xmlns:wp14="http://schemas.microsoft.com/office/word/2010/wordml" w:rsidRPr="001D1215" w:rsidR="00A8103B" w:rsidTr="7F0C664A" w14:paraId="071DD826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D1215" w:rsidR="00A8103B" w:rsidP="7F0C664A" w:rsidRDefault="00A8103B" w14:paraId="4162D239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12 – 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Dissolução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do contrato individual de trabalho</w:t>
            </w:r>
          </w:p>
        </w:tc>
        <w:tc>
          <w:tcPr>
            <w:tcW w:w="3993" w:type="pct"/>
            <w:tcMar/>
            <w:vAlign w:val="center"/>
          </w:tcPr>
          <w:p w:rsidRPr="001D1215" w:rsidR="00A8103B" w:rsidP="7F0C664A" w:rsidRDefault="00A8103B" w14:paraId="429C39D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-Definir e identificar as várias formas de dissolução do contrato de trabalho;</w:t>
            </w:r>
          </w:p>
          <w:p w:rsidRPr="001D1215" w:rsidR="00A8103B" w:rsidP="7F0C664A" w:rsidRDefault="00A8103B" w14:paraId="7C33AC97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-Compreender os aspectos e consequências jurídicas de cada forma de dissolução do contrato de trabalho;</w:t>
            </w:r>
          </w:p>
        </w:tc>
      </w:tr>
      <w:tr xmlns:wp14="http://schemas.microsoft.com/office/word/2010/wordml" w:rsidRPr="001D1215" w:rsidR="00A8103B" w:rsidTr="7F0C664A" w14:paraId="06F426E4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D1215" w:rsidR="00A8103B" w:rsidP="7F0C664A" w:rsidRDefault="00A8103B" w14:paraId="7B6246B0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13 –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Contratos coletivos de trabalho</w:t>
            </w:r>
          </w:p>
        </w:tc>
        <w:tc>
          <w:tcPr>
            <w:tcW w:w="3993" w:type="pct"/>
            <w:tcMar/>
            <w:vAlign w:val="center"/>
          </w:tcPr>
          <w:p w:rsidRPr="001D1215" w:rsidR="00A8103B" w:rsidP="7F0C664A" w:rsidRDefault="00A8103B" w14:paraId="4589F6A3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-Compreender os aspectos jurídicos dos contratos coletivos de trabalho;</w:t>
            </w:r>
          </w:p>
          <w:p w:rsidRPr="001D1215" w:rsidR="00A8103B" w:rsidP="7F0C664A" w:rsidRDefault="00A8103B" w14:paraId="6D63365C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-Identificar as normas jurídicas aplicáveis aos contratos coletivos de trabalho;</w:t>
            </w:r>
          </w:p>
        </w:tc>
      </w:tr>
      <w:tr xmlns:wp14="http://schemas.microsoft.com/office/word/2010/wordml" w:rsidRPr="001D1215" w:rsidR="00A8103B" w:rsidTr="7F0C664A" w14:paraId="1C981193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D1215" w:rsidR="00A8103B" w:rsidP="7F0C664A" w:rsidRDefault="00A8103B" w14:paraId="509CD52F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14 –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Da Organização Sindical</w:t>
            </w:r>
          </w:p>
        </w:tc>
        <w:tc>
          <w:tcPr>
            <w:tcW w:w="3993" w:type="pct"/>
            <w:tcMar/>
            <w:vAlign w:val="center"/>
          </w:tcPr>
          <w:p w:rsidRPr="001D1215" w:rsidR="00A8103B" w:rsidP="7F0C664A" w:rsidRDefault="00A8103B" w14:paraId="40E3366F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-Conhecer o regramento constitucional e 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infra constitucional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da organização sindical.</w:t>
            </w:r>
          </w:p>
          <w:p w:rsidRPr="001D1215" w:rsidR="00A8103B" w:rsidP="7F0C664A" w:rsidRDefault="00A8103B" w14:paraId="542AC1E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-Identificar os aspectos jurídicos da organização sindical;</w:t>
            </w:r>
          </w:p>
        </w:tc>
      </w:tr>
      <w:tr xmlns:wp14="http://schemas.microsoft.com/office/word/2010/wordml" w:rsidRPr="001D1215" w:rsidR="00A8103B" w:rsidTr="7F0C664A" w14:paraId="1A653AE9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D1215" w:rsidR="00A8103B" w:rsidP="7F0C664A" w:rsidRDefault="00A8103B" w14:paraId="7BF85CF1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15 –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Estabilidade no emprego e FGTS: tempo de serviço e sucessão</w:t>
            </w:r>
          </w:p>
        </w:tc>
        <w:tc>
          <w:tcPr>
            <w:tcW w:w="3993" w:type="pct"/>
            <w:tcMar/>
            <w:vAlign w:val="center"/>
          </w:tcPr>
          <w:p w:rsidRPr="001D1215" w:rsidR="00A8103B" w:rsidP="7F0C664A" w:rsidRDefault="00A8103B" w14:paraId="5A79EFC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proofErr w:type="gramStart"/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Compreender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 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as</w:t>
            </w:r>
            <w:proofErr w:type="gramEnd"/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modalidades de estabilidade temporária prevista na legislação pátria;</w:t>
            </w:r>
          </w:p>
          <w:p w:rsidRPr="001D1215" w:rsidR="00A8103B" w:rsidP="7F0C664A" w:rsidRDefault="00A8103B" w14:paraId="7CF19B9F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-Identificar as consequências e reflexos jurídicos da estabilidade e tempo de serviço, no contrato de trabalho;</w:t>
            </w:r>
          </w:p>
        </w:tc>
      </w:tr>
      <w:tr xmlns:wp14="http://schemas.microsoft.com/office/word/2010/wordml" w:rsidRPr="001D1215" w:rsidR="00A8103B" w:rsidTr="7F0C664A" w14:paraId="289F8F1D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D1215" w:rsidR="00A8103B" w:rsidP="7F0C664A" w:rsidRDefault="00A8103B" w14:paraId="4C51A6BB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16 –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Legislação previdenciária: benefícios, auxílios e 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aposentadoria</w:t>
            </w:r>
          </w:p>
        </w:tc>
        <w:tc>
          <w:tcPr>
            <w:tcW w:w="3993" w:type="pct"/>
            <w:tcMar/>
            <w:vAlign w:val="center"/>
          </w:tcPr>
          <w:p w:rsidRPr="001D1215" w:rsidR="00A8103B" w:rsidP="7F0C664A" w:rsidRDefault="00A8103B" w14:paraId="7E3AF929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-Conhecer a legislação previdenciária e seus aspectos práticos;</w:t>
            </w:r>
          </w:p>
          <w:p w:rsidRPr="001D1215" w:rsidR="00A8103B" w:rsidP="7F0C664A" w:rsidRDefault="00A8103B" w14:paraId="56F7031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-Identificar </w:t>
            </w:r>
            <w:proofErr w:type="gramStart"/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os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 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benefícios</w:t>
            </w:r>
            <w:proofErr w:type="gramEnd"/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previdenciários  e</w:t>
            </w:r>
            <w:proofErr w:type="gramEnd"/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seus requisitos de concessão.</w:t>
            </w:r>
          </w:p>
        </w:tc>
      </w:tr>
    </w:tbl>
    <w:p xmlns:wp14="http://schemas.microsoft.com/office/word/2010/wordml" w:rsidRPr="001D1215" w:rsidR="00A8103B" w:rsidP="7F0C664A" w:rsidRDefault="00A8103B" w14:paraId="41C8F396" wp14:textId="77777777">
      <w:pP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1D1215" w:rsidR="00A8103B" w:rsidTr="7F0C664A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1D1215" w:rsidR="00A8103B" w:rsidP="7F0C664A" w:rsidRDefault="00A8103B" w14:paraId="0FC5A14B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1D1215" w:rsidR="00A8103B" w:rsidTr="7F0C664A" w14:paraId="07320983" wp14:textId="77777777">
        <w:tc>
          <w:tcPr>
            <w:tcW w:w="10773" w:type="dxa"/>
            <w:tcBorders>
              <w:left w:val="nil"/>
              <w:right w:val="nil"/>
            </w:tcBorders>
            <w:tcMar/>
          </w:tcPr>
          <w:p w:rsidRPr="001D1215" w:rsidR="00A8103B" w:rsidP="7F0C664A" w:rsidRDefault="00A8103B" w14:paraId="2CA6668C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Conhecer, compreender, aplicar, analisar informações e princípios relacionados ao </w:t>
            </w:r>
            <w:proofErr w:type="gramStart"/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Direito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 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do</w:t>
            </w:r>
            <w:proofErr w:type="gramEnd"/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Trabalho. Aplicar o direito 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positivado na norma </w:t>
            </w:r>
            <w:proofErr w:type="gramStart"/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abstrata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 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em</w:t>
            </w:r>
            <w:proofErr w:type="gramEnd"/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situações </w:t>
            </w:r>
            <w:proofErr w:type="gramStart"/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concretas  e</w:t>
            </w:r>
            <w:proofErr w:type="gramEnd"/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resolução de situações problema.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  <w:t xml:space="preserve"> </w:t>
            </w:r>
          </w:p>
        </w:tc>
      </w:tr>
    </w:tbl>
    <w:p xmlns:wp14="http://schemas.microsoft.com/office/word/2010/wordml" w:rsidRPr="001D1215" w:rsidR="00A8103B" w:rsidP="7F0C664A" w:rsidRDefault="00A8103B" w14:paraId="72A3D3EC" wp14:textId="77777777">
      <w:pP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1D1215" w:rsidR="00A8103B" w:rsidTr="7F0C664A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1D1215" w:rsidR="00A8103B" w:rsidP="7F0C664A" w:rsidRDefault="00A8103B" w14:paraId="56F38D5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</w:t>
            </w:r>
            <w:r w:rsidRPr="7F0C664A" w:rsidR="00A8103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1D1215" w:rsidR="00A8103B" w:rsidTr="7F0C664A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1D1215" w:rsidR="00A8103B" w:rsidP="7F0C664A" w:rsidRDefault="00A8103B" w14:paraId="3845BD73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1D1215" w:rsidR="00A8103B" w:rsidP="7F0C664A" w:rsidRDefault="00A8103B" w14:paraId="49EF766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Título do 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1D1215" w:rsidR="00A8103B" w:rsidP="7F0C664A" w:rsidRDefault="00A8103B" w14:paraId="1158925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1D1215" w:rsidR="00A8103B" w:rsidP="7F0C664A" w:rsidRDefault="00A8103B" w14:paraId="040669B2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</w:t>
            </w:r>
          </w:p>
          <w:p w:rsidRPr="001D1215" w:rsidR="00A8103B" w:rsidP="7F0C664A" w:rsidRDefault="00A8103B" w14:paraId="619350E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Teórica/</w:t>
            </w:r>
          </w:p>
          <w:p w:rsidRPr="001D1215" w:rsidR="00A8103B" w:rsidP="7F0C664A" w:rsidRDefault="00A8103B" w14:paraId="382539A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Prática</w:t>
            </w:r>
          </w:p>
        </w:tc>
      </w:tr>
      <w:tr xmlns:wp14="http://schemas.microsoft.com/office/word/2010/wordml" w:rsidRPr="001D1215" w:rsidR="00BC1E67" w:rsidTr="7F0C664A" w14:paraId="7BB544AE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1D1215" w:rsidR="00BC1E67" w:rsidP="7F0C664A" w:rsidRDefault="00BC1E67" w14:paraId="649841BE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</w:t>
            </w:r>
          </w:p>
          <w:p w:rsidRPr="001D1215" w:rsidR="00BC1E67" w:rsidP="7F0C664A" w:rsidRDefault="00BC1E67" w14:paraId="0D0B940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1D1215" w:rsidR="00BC1E67" w:rsidP="7F0C664A" w:rsidRDefault="00BC1E67" w14:paraId="753310BB" wp14:textId="77777777">
            <w:pPr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Aula 1 - História do Direito do Trabalho. 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1D1215" w:rsidR="00BC1E67" w:rsidP="7F0C664A" w:rsidRDefault="00BC1E67" w14:paraId="71EB4B1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1D1215" w:rsidR="00BC1E67" w:rsidP="7F0C664A" w:rsidRDefault="00BC1E67" w14:paraId="4C2D513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Vídeo de apresentação</w:t>
            </w:r>
          </w:p>
          <w:p w:rsidRPr="001D1215" w:rsidR="00BC1E67" w:rsidP="7F0C664A" w:rsidRDefault="00BC1E67" w14:paraId="60FDA1B5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1D1215" w:rsidR="00BC1E67" w:rsidP="7F0C664A" w:rsidRDefault="00BC1E67" w14:paraId="0E27B00A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1D1215" w:rsidR="00BC1E67" w:rsidP="7F0C664A" w:rsidRDefault="00BC1E67" w14:paraId="2088C09A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1D1215" w:rsidR="00BC1E67" w:rsidP="7F0C664A" w:rsidRDefault="00BC1E67" w14:paraId="60061E4C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1D1215" w:rsidR="00BC1E67" w:rsidTr="7F0C664A" w14:paraId="6F50BAE4" wp14:textId="77777777">
        <w:tc>
          <w:tcPr>
            <w:tcW w:w="984" w:type="dxa"/>
            <w:vMerge/>
            <w:tcMar/>
            <w:vAlign w:val="center"/>
          </w:tcPr>
          <w:p w:rsidRPr="001D1215" w:rsidR="00BC1E67" w:rsidP="00B43AE4" w:rsidRDefault="00BC1E67" w14:paraId="44EAFD9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1D1215" w:rsidR="00BC1E67" w:rsidP="7F0C664A" w:rsidRDefault="00BC1E67" w14:paraId="3A1F6E34" wp14:textId="77777777">
            <w:pPr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Aula 2 - Princípios, relação de emprego e direitos trabalhistas. </w:t>
            </w:r>
          </w:p>
        </w:tc>
        <w:tc>
          <w:tcPr>
            <w:tcW w:w="3828" w:type="dxa"/>
            <w:vMerge/>
            <w:tcMar/>
            <w:vAlign w:val="center"/>
          </w:tcPr>
          <w:p w:rsidRPr="001D1215" w:rsidR="00BC1E67" w:rsidP="00B43AE4" w:rsidRDefault="00BC1E67" w14:paraId="4B94D5A5" wp14:textId="77777777">
            <w:pPr>
              <w:spacing w:after="0"/>
              <w:rPr>
                <w:rFonts w:ascii="Arial Narrow" w:hAnsi="Arial Narrow" w:eastAsia="Times New Roman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1D1215" w:rsidR="00BC1E67" w:rsidP="00B43AE4" w:rsidRDefault="00BC1E67" w14:paraId="3DEEC66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Pr="001D1215" w:rsidR="00BC1E67" w:rsidTr="7F0C664A" w14:paraId="4382F3E2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1D1215" w:rsidR="00BC1E67" w:rsidP="7F0C664A" w:rsidRDefault="00BC1E67" w14:paraId="3656B9A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</w:p>
          <w:p w:rsidRPr="001D1215" w:rsidR="00BC1E67" w:rsidP="7F0C664A" w:rsidRDefault="00BC1E67" w14:paraId="18F999B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1D1215" w:rsidR="00BC1E67" w:rsidP="7F0C664A" w:rsidRDefault="00BC1E67" w14:paraId="3B04B9EC" wp14:textId="77777777">
            <w:pPr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Aula 3 - Contrato individual de trabalho. 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1D1215" w:rsidR="00BC1E67" w:rsidP="7F0C664A" w:rsidRDefault="00BC1E67" w14:paraId="767B6B1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1D1215" w:rsidR="00BC1E67" w:rsidP="7F0C664A" w:rsidRDefault="00BC1E67" w14:paraId="44DD013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1D1215" w:rsidR="00BC1E67" w:rsidP="7F0C664A" w:rsidRDefault="00BC1E67" w14:paraId="4A81EF63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1D1215" w:rsidR="00BC1E67" w:rsidP="7F0C664A" w:rsidRDefault="00BC1E67" w14:paraId="45FB0818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1D1215" w:rsidR="00BC1E67" w:rsidP="7F0C664A" w:rsidRDefault="00BC1E67" w14:paraId="27D4F52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1D1215" w:rsidR="00BC1E67" w:rsidP="7F0C664A" w:rsidRDefault="00BC1E67" w14:paraId="049F31CB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1D1215" w:rsidR="00BC1E67" w:rsidTr="7F0C664A" w14:paraId="5890EECC" wp14:textId="77777777">
        <w:tc>
          <w:tcPr>
            <w:tcW w:w="984" w:type="dxa"/>
            <w:vMerge/>
            <w:tcMar/>
            <w:vAlign w:val="center"/>
          </w:tcPr>
          <w:p w:rsidRPr="001D1215" w:rsidR="00BC1E67" w:rsidP="00B43AE4" w:rsidRDefault="00BC1E67" w14:paraId="5312826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1D1215" w:rsidR="00BC1E67" w:rsidP="7F0C664A" w:rsidRDefault="00BC1E67" w14:paraId="3705D1AE" wp14:textId="77777777">
            <w:pPr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Aula 4 - Contrato individual de trabalho (rotinas). </w:t>
            </w:r>
          </w:p>
        </w:tc>
        <w:tc>
          <w:tcPr>
            <w:tcW w:w="3828" w:type="dxa"/>
            <w:vMerge/>
            <w:tcMar/>
            <w:vAlign w:val="center"/>
          </w:tcPr>
          <w:p w:rsidRPr="001D1215" w:rsidR="00BC1E67" w:rsidP="00B43AE4" w:rsidRDefault="00BC1E67" w14:paraId="62486C05" wp14:textId="77777777">
            <w:pPr>
              <w:spacing w:after="0"/>
              <w:rPr>
                <w:rFonts w:ascii="Arial Narrow" w:hAnsi="Arial Narrow" w:eastAsia="Times New Roman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1D1215" w:rsidR="00BC1E67" w:rsidP="00B43AE4" w:rsidRDefault="00BC1E67" w14:paraId="4101652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Pr="001D1215" w:rsidR="00BC1E67" w:rsidTr="7F0C664A" w14:paraId="2ABC7D6F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1D1215" w:rsidR="00BC1E67" w:rsidP="7F0C664A" w:rsidRDefault="00BC1E67" w14:paraId="5FCD5EC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1D1215" w:rsidR="00BC1E67" w:rsidP="7F0C664A" w:rsidRDefault="00BC1E67" w14:paraId="12276AD1" wp14:textId="77777777">
            <w:pPr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Aula 5 - Empregado. 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1D1215" w:rsidR="00BC1E67" w:rsidP="7F0C664A" w:rsidRDefault="00BC1E67" w14:paraId="3C68882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1D1215" w:rsidR="00BC1E67" w:rsidP="7F0C664A" w:rsidRDefault="00BC1E67" w14:paraId="070E4A7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Videoaula</w:t>
            </w:r>
          </w:p>
          <w:p w:rsidRPr="001D1215" w:rsidR="00BC1E67" w:rsidP="7F0C664A" w:rsidRDefault="00BC1E67" w14:paraId="4D2A992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Prova </w:t>
            </w: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</w:t>
            </w:r>
          </w:p>
          <w:p w:rsidRPr="001D1215" w:rsidR="00BC1E67" w:rsidP="7F0C664A" w:rsidRDefault="00BC1E67" w14:paraId="2C0D8F2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1D1215" w:rsidR="00BC1E67" w:rsidP="7F0C664A" w:rsidRDefault="00BC1E67" w14:paraId="4B99056E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1D1215" w:rsidR="00BC1E67" w:rsidP="7F0C664A" w:rsidRDefault="00BC1E67" w14:paraId="3EB62759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1D1215" w:rsidR="00BC1E67" w:rsidP="7F0C664A" w:rsidRDefault="00BC1E67" w14:paraId="1299C43A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1D1215" w:rsidR="00BC1E67" w:rsidTr="7F0C664A" w14:paraId="5B4976BA" wp14:textId="77777777">
        <w:tc>
          <w:tcPr>
            <w:tcW w:w="984" w:type="dxa"/>
            <w:vMerge/>
            <w:tcMar/>
            <w:vAlign w:val="center"/>
          </w:tcPr>
          <w:p w:rsidRPr="001D1215" w:rsidR="00BC1E67" w:rsidP="00B43AE4" w:rsidRDefault="00BC1E67" w14:paraId="4DDBEF0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1D1215" w:rsidR="00BC1E67" w:rsidP="7F0C664A" w:rsidRDefault="00BC1E67" w14:paraId="02B29B21" wp14:textId="77777777">
            <w:pPr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Aula 6 - Trabalhador não Empregado</w:t>
            </w:r>
          </w:p>
        </w:tc>
        <w:tc>
          <w:tcPr>
            <w:tcW w:w="3828" w:type="dxa"/>
            <w:vMerge/>
            <w:tcMar/>
            <w:vAlign w:val="center"/>
          </w:tcPr>
          <w:p w:rsidRPr="001D1215" w:rsidR="00BC1E67" w:rsidP="00B43AE4" w:rsidRDefault="00BC1E67" w14:paraId="3461D779" wp14:textId="77777777">
            <w:pPr>
              <w:spacing w:after="0"/>
              <w:rPr>
                <w:rFonts w:ascii="Arial Narrow" w:hAnsi="Arial Narrow" w:eastAsia="Times New Roman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1D1215" w:rsidR="00BC1E67" w:rsidP="00B43AE4" w:rsidRDefault="00BC1E67" w14:paraId="3CF2D8B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Pr="001D1215" w:rsidR="00BC1E67" w:rsidTr="7F0C664A" w14:paraId="6D5B6B21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1D1215" w:rsidR="00BC1E67" w:rsidP="7F0C664A" w:rsidRDefault="00BC1E67" w14:paraId="2598DEE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1D1215" w:rsidR="00BC1E67" w:rsidP="7F0C664A" w:rsidRDefault="00BC1E67" w14:paraId="028949D8" wp14:textId="77777777">
            <w:pPr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Aula 7 - Empregador. 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1D1215" w:rsidR="00BC1E67" w:rsidP="7F0C664A" w:rsidRDefault="00BC1E67" w14:paraId="66A8D08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1D1215" w:rsidR="00BC1E67" w:rsidP="7F0C664A" w:rsidRDefault="00BC1E67" w14:paraId="16E5DC2C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1D1215" w:rsidR="00BC1E67" w:rsidP="7F0C664A" w:rsidRDefault="00BC1E67" w14:paraId="6A488DE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1D1215" w:rsidR="00BC1E67" w:rsidP="7F0C664A" w:rsidRDefault="00BC1E67" w14:paraId="0FB78278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1D1215" w:rsidR="00BC1E67" w:rsidP="7F0C664A" w:rsidRDefault="00BC1E67" w14:paraId="1DF44421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1D1215" w:rsidR="00BC1E67" w:rsidP="7F0C664A" w:rsidRDefault="00BC1E67" w14:paraId="1FC39945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1D1215" w:rsidR="00A8103B" w:rsidTr="7F0C664A" w14:paraId="78FC7DB1" wp14:textId="77777777">
        <w:tc>
          <w:tcPr>
            <w:tcW w:w="984" w:type="dxa"/>
            <w:vMerge/>
            <w:tcMar/>
            <w:vAlign w:val="center"/>
          </w:tcPr>
          <w:p w:rsidRPr="001D1215" w:rsidR="00A8103B" w:rsidP="00B43AE4" w:rsidRDefault="00A8103B" w14:paraId="0562CB0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1D1215" w:rsidR="00A8103B" w:rsidP="7F0C664A" w:rsidRDefault="00A8103B" w14:paraId="3B662E61" wp14:textId="77777777">
            <w:pPr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Aula 8 - Jornada de trabalho. </w:t>
            </w:r>
          </w:p>
        </w:tc>
        <w:tc>
          <w:tcPr>
            <w:tcW w:w="3828" w:type="dxa"/>
            <w:vMerge/>
            <w:tcMar/>
            <w:vAlign w:val="center"/>
          </w:tcPr>
          <w:p w:rsidRPr="001D1215" w:rsidR="00A8103B" w:rsidP="00B43AE4" w:rsidRDefault="00A8103B" w14:paraId="34CE0A41" wp14:textId="77777777">
            <w:pPr>
              <w:spacing w:after="0"/>
              <w:rPr>
                <w:rFonts w:ascii="Arial Narrow" w:hAnsi="Arial Narrow" w:eastAsia="Times New Roman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1D1215" w:rsidR="00A8103B" w:rsidP="00B43AE4" w:rsidRDefault="00A8103B" w14:paraId="62EBF3C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Pr="001D1215" w:rsidR="00A8103B" w:rsidTr="7F0C664A" w14:paraId="7B0C2B82" wp14:textId="77777777">
        <w:trPr>
          <w:trHeight w:val="503"/>
        </w:trPr>
        <w:tc>
          <w:tcPr>
            <w:tcW w:w="984" w:type="dxa"/>
            <w:shd w:val="clear" w:color="auto" w:fill="auto"/>
            <w:tcMar/>
            <w:vAlign w:val="center"/>
          </w:tcPr>
          <w:p w:rsidRPr="001D1215" w:rsidR="00A8103B" w:rsidP="7F0C664A" w:rsidRDefault="00A8103B" w14:paraId="78941E4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1D1215" w:rsidR="00A8103B" w:rsidP="7F0C664A" w:rsidRDefault="00A8103B" w14:paraId="49BF64F7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Prova - </w:t>
            </w:r>
            <w:r w:rsidRPr="7F0C664A" w:rsidR="00B43AE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1D1215" w:rsidR="00A8103B" w:rsidP="7F0C664A" w:rsidRDefault="00A8103B" w14:paraId="52ECA974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Prova - 1ªVA</w:t>
            </w:r>
          </w:p>
        </w:tc>
      </w:tr>
      <w:tr xmlns:wp14="http://schemas.microsoft.com/office/word/2010/wordml" w:rsidRPr="001D1215" w:rsidR="00BC1E67" w:rsidTr="7F0C664A" w14:paraId="07F2A6AF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1D1215" w:rsidR="00BC1E67" w:rsidP="7F0C664A" w:rsidRDefault="00BC1E67" w14:paraId="29B4EA1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1D1215" w:rsidR="00BC1E67" w:rsidP="7F0C664A" w:rsidRDefault="00BC1E67" w14:paraId="6CAED797" wp14:textId="77777777">
            <w:pPr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Aula 9 </w:t>
            </w: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-Remuneração</w:t>
            </w: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e salário.  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1D1215" w:rsidR="00BC1E67" w:rsidP="7F0C664A" w:rsidRDefault="00BC1E67" w14:paraId="3C8FFCE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1D1215" w:rsidR="00BC1E67" w:rsidP="7F0C664A" w:rsidRDefault="00BC1E67" w14:paraId="59374FF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Estudo em pares – Supere-se</w:t>
            </w:r>
          </w:p>
          <w:p w:rsidRPr="001D1215" w:rsidR="00BC1E67" w:rsidP="7F0C664A" w:rsidRDefault="00BC1E67" w14:paraId="363E378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1D1215" w:rsidR="00BC1E67" w:rsidP="7F0C664A" w:rsidRDefault="00BC1E67" w14:paraId="6D98A12B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1D1215" w:rsidR="00BC1E67" w:rsidP="7F0C664A" w:rsidRDefault="00BC1E67" w14:paraId="7219A922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1D1215" w:rsidR="00BC1E67" w:rsidP="7F0C664A" w:rsidRDefault="00BC1E67" w14:paraId="2946DB82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1D1215" w:rsidR="00BC1E67" w:rsidTr="7F0C664A" w14:paraId="7C0286C5" wp14:textId="77777777">
        <w:tc>
          <w:tcPr>
            <w:tcW w:w="984" w:type="dxa"/>
            <w:vMerge/>
            <w:tcMar/>
            <w:vAlign w:val="center"/>
          </w:tcPr>
          <w:p w:rsidRPr="001D1215" w:rsidR="00BC1E67" w:rsidP="00B43AE4" w:rsidRDefault="00BC1E67" w14:paraId="5997CC1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1D1215" w:rsidR="00BC1E67" w:rsidP="7F0C664A" w:rsidRDefault="00BC1E67" w14:paraId="712A5EC2" wp14:textId="77777777">
            <w:pPr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Aula 10 - Das Normas Gerais De Tutela Do Trabalho (Da duração do trabalho. Do salário mínimo).  </w:t>
            </w:r>
          </w:p>
        </w:tc>
        <w:tc>
          <w:tcPr>
            <w:tcW w:w="3828" w:type="dxa"/>
            <w:vMerge/>
            <w:tcMar/>
            <w:vAlign w:val="center"/>
          </w:tcPr>
          <w:p w:rsidRPr="001D1215" w:rsidR="00BC1E67" w:rsidP="00B43AE4" w:rsidRDefault="00BC1E67" w14:paraId="110FFD37" wp14:textId="77777777">
            <w:pPr>
              <w:spacing w:after="0"/>
              <w:rPr>
                <w:rFonts w:ascii="Arial Narrow" w:hAnsi="Arial Narrow" w:eastAsia="Times New Roman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1D1215" w:rsidR="00BC1E67" w:rsidP="00B43AE4" w:rsidRDefault="00BC1E67" w14:paraId="6B6993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Pr="001D1215" w:rsidR="00BC1E67" w:rsidTr="7F0C664A" w14:paraId="34BE6338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1D1215" w:rsidR="00BC1E67" w:rsidP="7F0C664A" w:rsidRDefault="00BC1E67" w14:paraId="3FE9F23F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</w:p>
          <w:p w:rsidRPr="001D1215" w:rsidR="00BC1E67" w:rsidP="7F0C664A" w:rsidRDefault="00BC1E67" w14:paraId="75697E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1D1215" w:rsidR="00BC1E67" w:rsidP="7F0C664A" w:rsidRDefault="00BC1E67" w14:paraId="47167FFE" wp14:textId="77777777">
            <w:pPr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Aula 11 - Das normas gerais e </w:t>
            </w:r>
            <w:proofErr w:type="gramStart"/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especiais</w:t>
            </w: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 </w:t>
            </w: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</w:t>
            </w:r>
            <w:proofErr w:type="gramEnd"/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tutela do trabalho. 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1D1215" w:rsidR="00BC1E67" w:rsidP="7F0C664A" w:rsidRDefault="00BC1E67" w14:paraId="172EB1D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1D1215" w:rsidR="00BC1E67" w:rsidP="7F0C664A" w:rsidRDefault="00BC1E67" w14:paraId="6CD3BABD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1D1215" w:rsidR="00BC1E67" w:rsidP="7F0C664A" w:rsidRDefault="00BC1E67" w14:paraId="73E8D0C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Webinar</w:t>
            </w:r>
          </w:p>
          <w:p w:rsidRPr="001D1215" w:rsidR="00BC1E67" w:rsidP="7F0C664A" w:rsidRDefault="00BC1E67" w14:paraId="51D1ED8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1D1215" w:rsidR="00BC1E67" w:rsidP="7F0C664A" w:rsidRDefault="00BC1E67" w14:paraId="1B61B5B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1D1215" w:rsidR="00BC1E67" w:rsidP="7F0C664A" w:rsidRDefault="00BC1E67" w14:paraId="1F72F646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1D1215" w:rsidR="00BC1E67" w:rsidTr="7F0C664A" w14:paraId="6816180F" wp14:textId="77777777">
        <w:tc>
          <w:tcPr>
            <w:tcW w:w="984" w:type="dxa"/>
            <w:vMerge/>
            <w:tcMar/>
            <w:vAlign w:val="center"/>
          </w:tcPr>
          <w:p w:rsidRPr="001D1215" w:rsidR="00BC1E67" w:rsidP="00B43AE4" w:rsidRDefault="00BC1E67" w14:paraId="08CE6F9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1D1215" w:rsidR="00BC1E67" w:rsidP="7F0C664A" w:rsidRDefault="00BC1E67" w14:paraId="26D84E93" wp14:textId="77777777">
            <w:pPr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Aula 12 - Dissolução do contrato individual de trabalho</w:t>
            </w:r>
          </w:p>
        </w:tc>
        <w:tc>
          <w:tcPr>
            <w:tcW w:w="3828" w:type="dxa"/>
            <w:vMerge/>
            <w:tcMar/>
            <w:vAlign w:val="center"/>
          </w:tcPr>
          <w:p w:rsidRPr="001D1215" w:rsidR="00BC1E67" w:rsidP="00B43AE4" w:rsidRDefault="00BC1E67" w14:paraId="61CDCEAD" wp14:textId="77777777">
            <w:pPr>
              <w:spacing w:after="0"/>
              <w:rPr>
                <w:rFonts w:ascii="Arial Narrow" w:hAnsi="Arial Narrow" w:eastAsia="Times New Roman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1D1215" w:rsidR="00BC1E67" w:rsidP="00B43AE4" w:rsidRDefault="00BC1E67" w14:paraId="6BB9E25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Pr="001D1215" w:rsidR="00BC1E67" w:rsidTr="7F0C664A" w14:paraId="3F0B8BFF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1D1215" w:rsidR="00BC1E67" w:rsidP="7F0C664A" w:rsidRDefault="00BC1E67" w14:paraId="44B0A20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1D1215" w:rsidR="00BC1E67" w:rsidP="7F0C664A" w:rsidRDefault="00BC1E67" w14:paraId="7B8F6620" wp14:textId="77777777">
            <w:pPr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Aula 13 - Contratos coletivos de trabalho.  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1D1215" w:rsidR="00BC1E67" w:rsidP="7F0C664A" w:rsidRDefault="00BC1E67" w14:paraId="6677F4B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1D1215" w:rsidR="00BC1E67" w:rsidP="7F0C664A" w:rsidRDefault="00BC1E67" w14:paraId="5B4630A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Videoaula</w:t>
            </w:r>
          </w:p>
          <w:p w:rsidRPr="001D1215" w:rsidR="00BC1E67" w:rsidP="7F0C664A" w:rsidRDefault="00BC1E67" w14:paraId="129471B5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Prova </w:t>
            </w: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</w:t>
            </w: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1D1215" w:rsidR="00BC1E67" w:rsidP="7F0C664A" w:rsidRDefault="00BC1E67" w14:paraId="0D53646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1D1215" w:rsidR="00BC1E67" w:rsidP="7F0C664A" w:rsidRDefault="00BC1E67" w14:paraId="23DE523C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1D1215" w:rsidR="00BC1E67" w:rsidP="7F0C664A" w:rsidRDefault="00BC1E67" w14:paraId="05BD73D3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1D1215" w:rsidR="00BC1E67" w:rsidP="7F0C664A" w:rsidRDefault="00BC1E67" w14:paraId="52E56223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1D1215" w:rsidR="00BC1E67" w:rsidTr="7F0C664A" w14:paraId="149A1D6C" wp14:textId="77777777">
        <w:tc>
          <w:tcPr>
            <w:tcW w:w="984" w:type="dxa"/>
            <w:vMerge/>
            <w:tcMar/>
            <w:vAlign w:val="center"/>
          </w:tcPr>
          <w:p w:rsidRPr="001D1215" w:rsidR="00BC1E67" w:rsidP="00B43AE4" w:rsidRDefault="00BC1E67" w14:paraId="07547A0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1D1215" w:rsidR="00BC1E67" w:rsidP="7F0C664A" w:rsidRDefault="00BC1E67" w14:paraId="1208BAFA" wp14:textId="77777777">
            <w:pPr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Aula 14 - Da Organização Sindical. </w:t>
            </w:r>
          </w:p>
        </w:tc>
        <w:tc>
          <w:tcPr>
            <w:tcW w:w="3828" w:type="dxa"/>
            <w:vMerge/>
            <w:tcMar/>
            <w:vAlign w:val="center"/>
          </w:tcPr>
          <w:p w:rsidRPr="001D1215" w:rsidR="00BC1E67" w:rsidP="00B43AE4" w:rsidRDefault="00BC1E67" w14:paraId="5043CB0F" wp14:textId="77777777">
            <w:pPr>
              <w:spacing w:after="0"/>
              <w:rPr>
                <w:rFonts w:ascii="Arial Narrow" w:hAnsi="Arial Narrow" w:eastAsia="Times New Roman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1D1215" w:rsidR="00BC1E67" w:rsidP="00B43AE4" w:rsidRDefault="00BC1E67" w14:paraId="0745931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Pr="001D1215" w:rsidR="00BC1E67" w:rsidTr="7F0C664A" w14:paraId="1589329B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1D1215" w:rsidR="00BC1E67" w:rsidP="7F0C664A" w:rsidRDefault="00BC1E67" w14:paraId="2B2B730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1D1215" w:rsidR="00BC1E67" w:rsidP="7F0C664A" w:rsidRDefault="00BC1E67" w14:paraId="4CC6DC89" wp14:textId="77777777">
            <w:pPr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Aula 15 - Estabilidade no emprego e FGTS: tempo de serviço e sucessão.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1D1215" w:rsidR="00BC1E67" w:rsidP="7F0C664A" w:rsidRDefault="00BC1E67" w14:paraId="473BBA1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  <w:r>
              <w:br/>
            </w: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1D1215" w:rsidR="00BC1E67" w:rsidP="7F0C664A" w:rsidRDefault="00BC1E67" w14:paraId="17378DA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1D1215" w:rsidR="00BC1E67" w:rsidP="7F0C664A" w:rsidRDefault="00BC1E67" w14:paraId="6537F28F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1D1215" w:rsidR="00BC1E67" w:rsidP="7F0C664A" w:rsidRDefault="00BC1E67" w14:paraId="31C9E8DF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1D1215" w:rsidR="00BC1E67" w:rsidP="7F0C664A" w:rsidRDefault="00BC1E67" w14:paraId="6DFB9E20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1D1215" w:rsidR="00A8103B" w:rsidTr="7F0C664A" w14:paraId="2F730BA5" wp14:textId="77777777">
        <w:tc>
          <w:tcPr>
            <w:tcW w:w="984" w:type="dxa"/>
            <w:vMerge/>
            <w:tcMar/>
            <w:vAlign w:val="center"/>
          </w:tcPr>
          <w:p w:rsidRPr="001D1215" w:rsidR="00A8103B" w:rsidP="00B43AE4" w:rsidRDefault="00A8103B" w14:paraId="70DF9E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1D1215" w:rsidR="00A8103B" w:rsidP="7F0C664A" w:rsidRDefault="00A8103B" w14:paraId="340B14D3" wp14:textId="77777777">
            <w:pPr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Aula 16 - Legislação previdenciária: </w:t>
            </w: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benefícios, auxílios e aposentadoria. </w:t>
            </w:r>
          </w:p>
        </w:tc>
        <w:tc>
          <w:tcPr>
            <w:tcW w:w="3828" w:type="dxa"/>
            <w:vMerge/>
            <w:tcMar/>
            <w:vAlign w:val="center"/>
          </w:tcPr>
          <w:p w:rsidRPr="001D1215" w:rsidR="00A8103B" w:rsidP="00B43AE4" w:rsidRDefault="00A8103B" w14:paraId="44E871BC" wp14:textId="77777777">
            <w:pPr>
              <w:spacing w:after="0"/>
              <w:rPr>
                <w:rFonts w:ascii="Arial Narrow" w:hAnsi="Arial Narrow" w:eastAsia="Times New Roman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1D1215" w:rsidR="00A8103B" w:rsidP="00B43AE4" w:rsidRDefault="00A8103B" w14:paraId="144A5D2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Pr="001D1215" w:rsidR="00A8103B" w:rsidTr="7F0C664A" w14:paraId="24572A9F" wp14:textId="77777777">
        <w:trPr>
          <w:trHeight w:val="430"/>
        </w:trPr>
        <w:tc>
          <w:tcPr>
            <w:tcW w:w="984" w:type="dxa"/>
            <w:shd w:val="clear" w:color="auto" w:fill="auto"/>
            <w:tcMar/>
            <w:vAlign w:val="center"/>
          </w:tcPr>
          <w:p w:rsidRPr="001D1215" w:rsidR="00A8103B" w:rsidP="7F0C664A" w:rsidRDefault="00A8103B" w14:paraId="5D3697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1D1215" w:rsidR="00A8103B" w:rsidP="7F0C664A" w:rsidRDefault="00A8103B" w14:paraId="075F55B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Prova – </w:t>
            </w:r>
            <w:r w:rsidRPr="7F0C664A" w:rsidR="00B43AE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1D1215" w:rsidR="00A8103B" w:rsidP="7F0C664A" w:rsidRDefault="00A8103B" w14:paraId="52DE97E5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00A8103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</w:tbl>
    <w:p xmlns:wp14="http://schemas.microsoft.com/office/word/2010/wordml" w:rsidRPr="001D1215" w:rsidR="00A8103B" w:rsidP="7F0C664A" w:rsidRDefault="00A8103B" w14:paraId="738610EB" wp14:textId="77777777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1D1215" w:rsidR="009E76D8" w:rsidTr="7F0C664A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1D1215" w:rsidR="009E76D8" w:rsidP="7F0C664A" w:rsidRDefault="009E76D8" w14:paraId="7B407D1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F0C664A" w:rsidR="009E76D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1D1215" w:rsidR="009E76D8" w:rsidTr="7F0C664A" w14:paraId="0B347821" wp14:textId="77777777">
        <w:tc>
          <w:tcPr>
            <w:tcW w:w="10773" w:type="dxa"/>
            <w:tcMar/>
            <w:vAlign w:val="bottom"/>
          </w:tcPr>
          <w:p w:rsidRPr="001D1215" w:rsidR="00BC1E67" w:rsidP="7F0C664A" w:rsidRDefault="00BC1E67" w14:paraId="5CF398B5" wp14:textId="77777777">
            <w:pPr>
              <w:tabs>
                <w:tab w:val="left" w:pos="284"/>
                <w:tab w:val="left" w:pos="720"/>
              </w:tabs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</w:rPr>
              <w:t>A disciplina, cuja duração é de 10 semanas letivas, é estruturada a partir da seguinte modelagem:</w:t>
            </w:r>
          </w:p>
          <w:p w:rsidRPr="001D1215" w:rsidR="00BC1E67" w:rsidP="7F0C664A" w:rsidRDefault="00BC1E67" w14:paraId="2B837761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</w:rPr>
              <w:t>16 unidades de aprendizagem, incluindo atividades de fixação, distribuídas pelas semanas letivas;</w:t>
            </w:r>
          </w:p>
          <w:p w:rsidRPr="001D1215" w:rsidR="00BC1E67" w:rsidP="7F0C664A" w:rsidRDefault="00BC1E67" w14:paraId="3F5B1986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 vídeo de apresentação com o professor da disciplina na semana </w:t>
            </w: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</w:rPr>
              <w:t>1</w:t>
            </w: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</w:rPr>
              <w:t>;</w:t>
            </w:r>
          </w:p>
          <w:p w:rsidRPr="001D1215" w:rsidR="00BC1E67" w:rsidP="7F0C664A" w:rsidRDefault="00BC1E67" w14:paraId="03946FA9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 vídeos, alternados nas semanas </w:t>
            </w: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</w:rPr>
              <w:t>3</w:t>
            </w: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8, em que o professor apresenta os aspectos centrais das atividades em estudo e oferece orientações de estudo;</w:t>
            </w:r>
          </w:p>
          <w:p w:rsidRPr="001D1215" w:rsidR="00BC1E67" w:rsidP="7F0C664A" w:rsidRDefault="00BC1E67" w14:paraId="3FC87D1E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4 </w:t>
            </w: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</w:rPr>
              <w:t>mentorias</w:t>
            </w: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alternadas nas semanas:</w:t>
            </w: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</w:t>
            </w: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1D1215" w:rsidR="00BC1E67" w:rsidP="7F0C664A" w:rsidRDefault="00BC1E67" w14:paraId="4EB13C27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provas on-line nas semanas </w:t>
            </w: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</w:rPr>
              <w:t>3</w:t>
            </w: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8, cuja nota é referente a 2ª VA;</w:t>
            </w:r>
          </w:p>
          <w:p w:rsidRPr="001D1215" w:rsidR="00BC1E67" w:rsidP="7F0C664A" w:rsidRDefault="00BC1E67" w14:paraId="388BF6E2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programa Supere-se de retomada de conteúdos e recuperação de notas nas semanas </w:t>
            </w: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</w:rPr>
              <w:t>6</w:t>
            </w: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7;</w:t>
            </w:r>
          </w:p>
          <w:p w:rsidRPr="001D1215" w:rsidR="00BC1E67" w:rsidP="7F0C664A" w:rsidRDefault="00BC1E67" w14:paraId="25F5ACB3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 • provas nas semanas </w:t>
            </w: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</w:rPr>
              <w:t>5</w:t>
            </w: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10, 1ª VA e 3ª VA.</w:t>
            </w:r>
          </w:p>
          <w:p w:rsidRPr="001D1215" w:rsidR="009E76D8" w:rsidP="7F0C664A" w:rsidRDefault="009E76D8" w14:paraId="637805D2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</w:tbl>
    <w:p xmlns:wp14="http://schemas.microsoft.com/office/word/2010/wordml" w:rsidRPr="001D1215" w:rsidR="009E76D8" w:rsidP="7F0C664A" w:rsidRDefault="009E76D8" w14:paraId="463F29E8" wp14:textId="77777777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1D1215" w:rsidR="009E76D8" w:rsidTr="7F0C664A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1D1215" w:rsidR="009E76D8" w:rsidP="7F0C664A" w:rsidRDefault="009E76D8" w14:paraId="0E8B5BF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F0C664A" w:rsidR="009E76D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9. </w:t>
            </w:r>
            <w:r w:rsidRPr="7F0C664A" w:rsidR="009E76D8">
              <w:rPr>
                <w:rFonts w:ascii="Arial" w:hAnsi="Arial" w:eastAsia="Arial" w:cs="Arial"/>
                <w:b w:val="1"/>
                <w:bCs w:val="1"/>
                <w:noProof/>
                <w:color w:val="auto"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1D1215" w:rsidR="009E76D8" w:rsidTr="7F0C664A" w14:paraId="1910FCD1" wp14:textId="77777777">
        <w:tc>
          <w:tcPr>
            <w:tcW w:w="10773" w:type="dxa"/>
            <w:tcMar/>
            <w:vAlign w:val="bottom"/>
          </w:tcPr>
          <w:p w:rsidRPr="001D1215" w:rsidR="009E76D8" w:rsidP="7F0C664A" w:rsidRDefault="009E76D8" w14:paraId="48760C6E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7F0C664A" w:rsidR="009E76D8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>Não se Aplica.</w:t>
            </w:r>
          </w:p>
        </w:tc>
      </w:tr>
      <w:tr xmlns:wp14="http://schemas.microsoft.com/office/word/2010/wordml" w:rsidRPr="001D1215" w:rsidR="009E76D8" w:rsidTr="7F0C664A" w14:paraId="487C9F35" wp14:textId="77777777">
        <w:tblPrEx>
          <w:tblBorders>
            <w:left w:val="single" w:color="auto" w:sz="4" w:space="0"/>
            <w:right w:val="single" w:color="auto" w:sz="4" w:space="0"/>
          </w:tblBorders>
        </w:tblPrEx>
        <w:trPr>
          <w:trHeight w:val="340"/>
        </w:trPr>
        <w:tc>
          <w:tcPr>
            <w:tcW w:w="10773" w:type="dxa"/>
            <w:tcBorders>
              <w:left w:val="single" w:color="auto" w:sz="4"/>
              <w:right w:val="single" w:color="auto" w:sz="4"/>
            </w:tcBorders>
            <w:shd w:val="clear" w:color="auto" w:fill="17365D" w:themeFill="text2" w:themeFillShade="BF"/>
            <w:tcMar/>
            <w:vAlign w:val="center"/>
          </w:tcPr>
          <w:p w:rsidRPr="001D1215" w:rsidR="009E76D8" w:rsidP="7F0C664A" w:rsidRDefault="009E76D8" w14:paraId="5AE2182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F0C664A" w:rsidR="009E76D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1D1215" w:rsidR="00BC1E67" w:rsidTr="7F0C664A" w14:paraId="2B748F0B" wp14:textId="77777777">
        <w:tblPrEx>
          <w:tblBorders>
            <w:left w:val="single" w:color="auto" w:sz="4" w:space="0"/>
            <w:right w:val="single" w:color="auto" w:sz="4" w:space="0"/>
          </w:tblBorders>
        </w:tblPrEx>
        <w:tc>
          <w:tcPr>
            <w:tcW w:w="10773" w:type="dxa"/>
            <w:tcBorders>
              <w:left w:val="single" w:color="auto" w:sz="4"/>
              <w:right w:val="single" w:color="auto" w:sz="4"/>
            </w:tcBorders>
            <w:tcMar/>
          </w:tcPr>
          <w:p w:rsidRPr="001D1215" w:rsidR="00BC1E67" w:rsidP="7F0C664A" w:rsidRDefault="00B43AE4" w14:paraId="778D85DE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F0C664A" w:rsidR="00B43AE4">
              <w:rPr>
                <w:rFonts w:ascii="Arial" w:hAnsi="Arial" w:eastAsia="Arial" w:cs="Arial"/>
                <w:color w:val="auto"/>
                <w:sz w:val="22"/>
                <w:szCs w:val="22"/>
              </w:rPr>
              <w:t>As v</w:t>
            </w: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erificações de Aprendizagem estarão disponíveis nas seguintes semanas da disciplina: Semana 3 – Prova </w:t>
            </w: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</w:rPr>
              <w:t>1</w:t>
            </w: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(2ªVA); Semana 5 – Prova 2 (1ªVA); Semana 8 – Prova 3 (2ªVA); Semana 10 – </w:t>
            </w:r>
            <w:proofErr w:type="gramStart"/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</w:rPr>
              <w:t>Prova  4</w:t>
            </w:r>
            <w:proofErr w:type="gramEnd"/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(3ª VA).</w:t>
            </w:r>
          </w:p>
          <w:p w:rsidRPr="001D1215" w:rsidR="00BC1E67" w:rsidP="7F0C664A" w:rsidRDefault="00BC1E67" w14:paraId="6C54B643" wp14:textId="77777777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>
              <w:br/>
            </w: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</w:rPr>
              <w:t>Os valores das avaliações são: Prova (2ª VA) - 50 pontos; Prova de 1ªVA - 100 pontos; Prova (2ªVA) - 50 pontos; Prova de 3ª VA - 100 pontos.</w:t>
            </w:r>
            <w:r>
              <w:br/>
            </w:r>
          </w:p>
          <w:p w:rsidRPr="001D1215" w:rsidR="00BC1E67" w:rsidP="7F0C664A" w:rsidRDefault="00BC1E67" w14:paraId="5F6F80D4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1D1215" w:rsidR="00BC1E67" w:rsidP="7F0C664A" w:rsidRDefault="00BC1E67" w14:paraId="7FC76B42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>
              <w:br/>
            </w: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Todas as avaliações propostas – </w:t>
            </w: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</w:rPr>
              <w:t>1ª, 2ª e 3ª</w:t>
            </w:r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</w:rPr>
              <w:t>Lyceum</w:t>
            </w:r>
            <w:proofErr w:type="spellEnd"/>
            <w:r w:rsidRPr="7F0C664A" w:rsidR="00BC1E67">
              <w:rPr>
                <w:rFonts w:ascii="Arial" w:hAnsi="Arial" w:eastAsia="Arial" w:cs="Arial"/>
                <w:color w:val="auto"/>
                <w:sz w:val="22"/>
                <w:szCs w:val="22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1D1215" w:rsidR="003650C1" w:rsidP="7F0C664A" w:rsidRDefault="003650C1" w14:paraId="3B7B4B86" wp14:textId="77777777">
      <w:pPr>
        <w:spacing w:after="0"/>
        <w:jc w:val="both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1D1215" w:rsidR="003650C1" w:rsidTr="7F0C664A" w14:paraId="4268B4F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1D1215" w:rsidR="003650C1" w:rsidP="7F0C664A" w:rsidRDefault="003650C1" w14:paraId="5DC42E27" wp14:textId="77777777">
            <w:pPr>
              <w:pStyle w:val="Textodecomentrio"/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F0C664A" w:rsidR="003650C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11. BIBLIOGRAFIA </w:t>
            </w:r>
          </w:p>
        </w:tc>
      </w:tr>
      <w:tr xmlns:wp14="http://schemas.microsoft.com/office/word/2010/wordml" w:rsidRPr="001D1215" w:rsidR="003650C1" w:rsidTr="7F0C664A" w14:paraId="1196AC13" wp14:textId="77777777">
        <w:tc>
          <w:tcPr>
            <w:tcW w:w="10773" w:type="dxa"/>
            <w:tcMar/>
          </w:tcPr>
          <w:p w:rsidRPr="001D1215" w:rsidR="00DF0543" w:rsidP="7F0C664A" w:rsidRDefault="00516D44" w14:paraId="1B6070E3" wp14:textId="62232D7E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F0C664A" w:rsidR="00DF054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Básica:</w:t>
            </w:r>
          </w:p>
          <w:p w:rsidR="4D73B8EF" w:rsidP="7F0C664A" w:rsidRDefault="4D73B8EF" w14:paraId="290A72B4" w14:textId="587643DE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</w:pPr>
            <w:r w:rsidRPr="7F0C664A" w:rsidR="4D73B8E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>RESENDE, Ricardo. Direito do Trabalho</w:t>
            </w:r>
            <w:proofErr w:type="gramStart"/>
            <w:r w:rsidRPr="7F0C664A" w:rsidR="4D73B8E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>. :</w:t>
            </w:r>
            <w:proofErr w:type="gramEnd"/>
            <w:r w:rsidRPr="7F0C664A" w:rsidR="4D73B8E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 xml:space="preserve"> Grupo GEN, 2020. 9788530989552. Disponível em: </w:t>
            </w:r>
            <w:r w:rsidRPr="7F0C664A" w:rsidR="4D73B8E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>https://integrada.minhabiblioteca.com.br/#/books/9788530989552/</w:t>
            </w:r>
            <w:r w:rsidRPr="7F0C664A" w:rsidR="4D73B8E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 xml:space="preserve">. </w:t>
            </w:r>
          </w:p>
          <w:p w:rsidR="4D73B8EF" w:rsidP="7F0C664A" w:rsidRDefault="4D73B8EF" w14:paraId="4486EDE1" w14:textId="5451336C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</w:pPr>
            <w:r w:rsidRPr="7F0C664A" w:rsidR="4D73B8E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>ZAINAGHI, Domingos S. Curso de legislação social: direito do trabalho</w:t>
            </w:r>
            <w:proofErr w:type="gramStart"/>
            <w:r w:rsidRPr="7F0C664A" w:rsidR="4D73B8E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>. :</w:t>
            </w:r>
            <w:proofErr w:type="gramEnd"/>
            <w:r w:rsidRPr="7F0C664A" w:rsidR="4D73B8E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 xml:space="preserve"> Editora Manole, 2020. 9786555762846. Disponível em: </w:t>
            </w:r>
            <w:r w:rsidRPr="7F0C664A" w:rsidR="4D73B8E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>https://integrada.minhabiblioteca.com.br/#/books/9786555762846/</w:t>
            </w:r>
            <w:r w:rsidRPr="7F0C664A" w:rsidR="4D73B8E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 xml:space="preserve">. </w:t>
            </w:r>
          </w:p>
          <w:p w:rsidR="4D73B8EF" w:rsidP="7F0C664A" w:rsidRDefault="4D73B8EF" w14:paraId="101FB041" w14:textId="0D75AF7C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</w:pPr>
            <w:r w:rsidRPr="7F0C664A" w:rsidR="4D73B8E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>SANDES, Fagner. Direito do Trabalho e Processo do Trabalho</w:t>
            </w:r>
            <w:proofErr w:type="gramStart"/>
            <w:r w:rsidRPr="7F0C664A" w:rsidR="4D73B8E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>. :</w:t>
            </w:r>
            <w:proofErr w:type="gramEnd"/>
            <w:r w:rsidRPr="7F0C664A" w:rsidR="4D73B8EF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 xml:space="preserve"> Editora Saraiva, 2020. 9786555591682. Disponível em: https://integrada.minhabiblioteca.com.br/#/books/9786555591682/.</w:t>
            </w:r>
          </w:p>
          <w:p w:rsidRPr="001D1215" w:rsidR="00DF0543" w:rsidP="7F0C664A" w:rsidRDefault="00DF0543" w14:paraId="499FCF44" wp14:textId="028BDD4F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</w:pPr>
            <w:r>
              <w:br/>
            </w:r>
            <w:r w:rsidRPr="7F0C664A" w:rsidR="00DF054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Complementar:</w:t>
            </w:r>
          </w:p>
          <w:p w:rsidRPr="001D1215" w:rsidR="00D572E3" w:rsidP="7F0C664A" w:rsidRDefault="00DF0543" w14:paraId="5AC631C6" wp14:textId="3786538A">
            <w:pPr>
              <w:pStyle w:val="PargrafodaLista"/>
              <w:spacing w:line="276" w:lineRule="auto"/>
              <w:ind w:left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4D73B8E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FREDIANI, </w:t>
            </w:r>
            <w:proofErr w:type="spellStart"/>
            <w:r w:rsidRPr="7F0C664A" w:rsidR="4D73B8E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Yone</w:t>
            </w:r>
            <w:proofErr w:type="spellEnd"/>
            <w:r w:rsidRPr="7F0C664A" w:rsidR="4D73B8E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 Direito do Trabalho</w:t>
            </w:r>
            <w:proofErr w:type="gramStart"/>
            <w:r w:rsidRPr="7F0C664A" w:rsidR="4D73B8E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 :</w:t>
            </w:r>
            <w:proofErr w:type="gramEnd"/>
            <w:r w:rsidRPr="7F0C664A" w:rsidR="4D73B8E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Editora Manole, 2011. 9788520444351. Disponível em: </w:t>
            </w:r>
            <w:r w:rsidRPr="7F0C664A" w:rsidR="4D73B8E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https://integrada.minhabiblioteca.com.br/#/books/9788520444351/</w:t>
            </w:r>
            <w:r w:rsidRPr="7F0C664A" w:rsidR="4D73B8E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. </w:t>
            </w:r>
          </w:p>
          <w:p w:rsidRPr="001D1215" w:rsidR="00D572E3" w:rsidP="7F0C664A" w:rsidRDefault="00DF0543" w14:paraId="0CB6E8ED" wp14:textId="297BB631">
            <w:pPr>
              <w:pStyle w:val="PargrafodaLista"/>
              <w:spacing w:line="276" w:lineRule="auto"/>
              <w:ind w:left="34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4D73B8E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1D1215" w:rsidR="00D572E3" w:rsidP="7F0C664A" w:rsidRDefault="00DF0543" w14:paraId="5009DBE7" wp14:textId="04E65343">
            <w:pPr>
              <w:pStyle w:val="PargrafodaLista"/>
              <w:spacing w:line="276" w:lineRule="auto"/>
              <w:ind w:left="34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4D73B8E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BASILE, César Reinaldo O. Coleção sinopses jurídicas 28 - Direito do </w:t>
            </w:r>
            <w:proofErr w:type="gramStart"/>
            <w:r w:rsidRPr="7F0C664A" w:rsidR="4D73B8E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trabalho :</w:t>
            </w:r>
            <w:proofErr w:type="gramEnd"/>
            <w:r w:rsidRPr="7F0C664A" w:rsidR="4D73B8E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remuneração, duração do trabalho e direito coletivo</w:t>
            </w:r>
            <w:proofErr w:type="gramStart"/>
            <w:r w:rsidRPr="7F0C664A" w:rsidR="4D73B8E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 :</w:t>
            </w:r>
            <w:proofErr w:type="gramEnd"/>
            <w:r w:rsidRPr="7F0C664A" w:rsidR="4D73B8E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Editora Saraiva, 2018. 9788553601370. Disponível em: </w:t>
            </w:r>
            <w:r w:rsidRPr="7F0C664A" w:rsidR="4D73B8E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https://integrada.minhabiblioteca.com.br/#/books/9788553601370/</w:t>
            </w:r>
            <w:r w:rsidRPr="7F0C664A" w:rsidR="4D73B8E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. </w:t>
            </w:r>
          </w:p>
          <w:p w:rsidRPr="001D1215" w:rsidR="00D572E3" w:rsidP="7F0C664A" w:rsidRDefault="00DF0543" w14:paraId="7A683C17" wp14:textId="5F0716BB">
            <w:pPr>
              <w:pStyle w:val="PargrafodaLista"/>
              <w:spacing w:line="276" w:lineRule="auto"/>
              <w:ind w:left="34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4D73B8E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1D1215" w:rsidR="00D572E3" w:rsidP="7F0C664A" w:rsidRDefault="00DF0543" w14:paraId="2FF08F07" wp14:textId="341A8362">
            <w:pPr>
              <w:pStyle w:val="PargrafodaLista"/>
              <w:spacing w:line="276" w:lineRule="auto"/>
              <w:ind w:left="34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4D73B8E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ROMAR, Carla Teresa M.; LENZA, Pedro. Esquematizado - Direito do Trabalho</w:t>
            </w:r>
            <w:proofErr w:type="gramStart"/>
            <w:r w:rsidRPr="7F0C664A" w:rsidR="4D73B8E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 :</w:t>
            </w:r>
            <w:proofErr w:type="gramEnd"/>
            <w:r w:rsidRPr="7F0C664A" w:rsidR="4D73B8E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Editora Saraiva, 2021. 9786555591293. Disponível em: </w:t>
            </w:r>
            <w:r w:rsidRPr="7F0C664A" w:rsidR="4D73B8E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https://integrada.minhabiblioteca.com.br/#/books/9786555591293/</w:t>
            </w:r>
            <w:r w:rsidRPr="7F0C664A" w:rsidR="4D73B8E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. </w:t>
            </w:r>
          </w:p>
          <w:p w:rsidRPr="001D1215" w:rsidR="00D572E3" w:rsidP="7F0C664A" w:rsidRDefault="00DF0543" w14:paraId="76E03339" wp14:textId="47CFB356">
            <w:pPr>
              <w:pStyle w:val="PargrafodaLista"/>
              <w:spacing w:line="276" w:lineRule="auto"/>
              <w:ind w:left="34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4D73B8E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1D1215" w:rsidR="00D572E3" w:rsidP="7F0C664A" w:rsidRDefault="00DF0543" w14:paraId="1BE7AB85" wp14:textId="0DC8762F">
            <w:pPr>
              <w:pStyle w:val="PargrafodaLista"/>
              <w:spacing w:line="276" w:lineRule="auto"/>
              <w:ind w:left="34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4D73B8E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QUINTAS, Paula; QUINTAS, Hélder. Manual de Direito do Trabalho e de Processos do Trabalho</w:t>
            </w:r>
            <w:proofErr w:type="gramStart"/>
            <w:r w:rsidRPr="7F0C664A" w:rsidR="4D73B8E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. :</w:t>
            </w:r>
            <w:proofErr w:type="gramEnd"/>
            <w:r w:rsidRPr="7F0C664A" w:rsidR="4D73B8E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Grupo Almedina (Portugal), 2018. 9789724082899. Disponível em: </w:t>
            </w:r>
            <w:r w:rsidRPr="7F0C664A" w:rsidR="4D73B8E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https://integrada.minhabiblioteca.com.br/#/books/9789724082899/</w:t>
            </w:r>
            <w:r w:rsidRPr="7F0C664A" w:rsidR="4D73B8E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. </w:t>
            </w:r>
          </w:p>
          <w:p w:rsidRPr="001D1215" w:rsidR="00D572E3" w:rsidP="7F0C664A" w:rsidRDefault="00DF0543" w14:paraId="3EE0E3AF" wp14:textId="6B4BB1A9">
            <w:pPr>
              <w:pStyle w:val="PargrafodaLista"/>
              <w:spacing w:line="276" w:lineRule="auto"/>
              <w:ind w:left="34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4D73B8E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1D1215" w:rsidR="00D572E3" w:rsidP="7F0C664A" w:rsidRDefault="00DF0543" w14:paraId="0D84A0AB" wp14:textId="02EF6C04">
            <w:pPr>
              <w:pStyle w:val="PargrafodaLista"/>
              <w:spacing w:line="276" w:lineRule="auto"/>
              <w:ind w:left="34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F0C664A" w:rsidR="4D73B8E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LIMA, Andreia da S.; TEIXEIRA, Laís Vila V.; GIACOMELLI, Cinthia Louzada F. Legislação </w:t>
            </w:r>
            <w:proofErr w:type="gramStart"/>
            <w:r w:rsidRPr="7F0C664A" w:rsidR="4D73B8E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social. :</w:t>
            </w:r>
            <w:proofErr w:type="gramEnd"/>
            <w:r w:rsidRPr="7F0C664A" w:rsidR="4D73B8E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Grupo A, 2019. 9788595029163. Disponível em: https://integrada.minhabiblioteca.com.br/#/books/9788595029163/.</w:t>
            </w:r>
          </w:p>
        </w:tc>
      </w:tr>
    </w:tbl>
    <w:p xmlns:wp14="http://schemas.microsoft.com/office/word/2010/wordml" w:rsidRPr="001D1215" w:rsidR="000F03CA" w:rsidP="7F0C664A" w:rsidRDefault="000F03CA" w14:paraId="02F2C34E" wp14:textId="77777777">
      <w:pPr>
        <w:spacing w:after="0" w:line="240" w:lineRule="auto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p xmlns:wp14="http://schemas.microsoft.com/office/word/2010/wordml" w:rsidRPr="001D1215" w:rsidR="001D1215" w:rsidP="7F0C664A" w:rsidRDefault="00093AB1" w14:paraId="1056C419" wp14:textId="77777777">
      <w:pPr>
        <w:spacing w:after="0"/>
        <w:jc w:val="right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7F0C664A" w:rsidR="00093AB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Anápolis, </w:t>
      </w:r>
      <w:r w:rsidRPr="7F0C664A" w:rsidR="00A04FF6">
        <w:rPr>
          <w:rFonts w:ascii="Arial" w:hAnsi="Arial" w:eastAsia="Arial" w:cs="Arial"/>
          <w:color w:val="auto"/>
          <w:sz w:val="22"/>
          <w:szCs w:val="22"/>
          <w:lang w:eastAsia="pt-BR"/>
        </w:rPr>
        <w:t>09</w:t>
      </w:r>
      <w:r w:rsidRPr="7F0C664A" w:rsidR="00EF586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de</w:t>
      </w:r>
      <w:r w:rsidRPr="7F0C664A" w:rsidR="00A04FF6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</w:t>
      </w:r>
      <w:r w:rsidRPr="7F0C664A" w:rsidR="00EB1C9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fevereiro </w:t>
      </w:r>
      <w:r w:rsidRPr="7F0C664A" w:rsidR="00DF0543">
        <w:rPr>
          <w:rFonts w:ascii="Arial" w:hAnsi="Arial" w:eastAsia="Arial" w:cs="Arial"/>
          <w:color w:val="auto"/>
          <w:sz w:val="22"/>
          <w:szCs w:val="22"/>
          <w:lang w:eastAsia="pt-BR"/>
        </w:rPr>
        <w:t>de 202</w:t>
      </w:r>
      <w:r w:rsidRPr="7F0C664A" w:rsidR="00EB1C91">
        <w:rPr>
          <w:rFonts w:ascii="Arial" w:hAnsi="Arial" w:eastAsia="Arial" w:cs="Arial"/>
          <w:color w:val="auto"/>
          <w:sz w:val="22"/>
          <w:szCs w:val="22"/>
          <w:lang w:eastAsia="pt-BR"/>
        </w:rPr>
        <w:t>2</w:t>
      </w:r>
      <w:r w:rsidRPr="7F0C664A" w:rsidR="00DF0543">
        <w:rPr>
          <w:rFonts w:ascii="Arial" w:hAnsi="Arial" w:eastAsia="Arial" w:cs="Arial"/>
          <w:color w:val="auto"/>
          <w:sz w:val="22"/>
          <w:szCs w:val="22"/>
          <w:lang w:eastAsia="pt-BR"/>
        </w:rPr>
        <w:t>.</w:t>
      </w:r>
      <w:r w:rsidRPr="7F0C664A" w:rsidR="001D1215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</w:t>
      </w:r>
    </w:p>
    <w:p xmlns:wp14="http://schemas.microsoft.com/office/word/2010/wordml" w:rsidRPr="001D1215" w:rsidR="00725E46" w:rsidP="7F0C664A" w:rsidRDefault="00725E46" w14:paraId="54CD245A" wp14:textId="614CC206" wp14:noSpellErr="1">
      <w:pPr>
        <w:pStyle w:val="Normal"/>
        <w:spacing w:after="0" w:line="240" w:lineRule="auto"/>
        <w:jc w:val="right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p xmlns:wp14="http://schemas.microsoft.com/office/word/2010/wordml" w:rsidRPr="001D1215" w:rsidR="00A8345C" w:rsidP="7F0C664A" w:rsidRDefault="00691417" w14:paraId="6C5DE65B" wp14:textId="77777777">
      <w:pPr>
        <w:spacing w:after="0" w:line="240" w:lineRule="auto"/>
        <w:jc w:val="center"/>
        <w:rPr>
          <w:rFonts w:ascii="Arial" w:hAnsi="Arial" w:eastAsia="Arial" w:cs="Arial"/>
          <w:color w:val="auto" w:themeColor="text1"/>
          <w:spacing w:val="300"/>
          <w:sz w:val="22"/>
          <w:szCs w:val="22"/>
          <w:lang w:eastAsia="pt-BR"/>
        </w:rPr>
      </w:pPr>
      <w:r w:rsidRPr="001D1215">
        <w:rPr>
          <w:rFonts w:ascii="Arial Narrow" w:hAnsi="Arial Narrow" w:eastAsia="Times New Roman" w:cs="Arial"/>
          <w:noProof/>
          <w:color w:val="000000" w:themeColor="text1"/>
          <w:sz w:val="24"/>
          <w:szCs w:val="24"/>
          <w:lang w:eastAsia="pt-BR"/>
        </w:rPr>
        <w:drawing>
          <wp:anchor xmlns:wp14="http://schemas.microsoft.com/office/word/2010/wordprocessingDrawing" distT="0" distB="0" distL="114300" distR="114300" simplePos="0" relativeHeight="251661312" behindDoc="1" locked="0" layoutInCell="1" allowOverlap="1" wp14:anchorId="721D2643" wp14:editId="6351D53E">
            <wp:simplePos x="0" y="0"/>
            <wp:positionH relativeFrom="column">
              <wp:posOffset>2744470</wp:posOffset>
            </wp:positionH>
            <wp:positionV relativeFrom="paragraph">
              <wp:posOffset>70485</wp:posOffset>
            </wp:positionV>
            <wp:extent cx="1550035" cy="474345"/>
            <wp:effectExtent l="0" t="0" r="0" b="0"/>
            <wp:wrapNone/>
            <wp:docPr id="2" name="Imagem 2" descr="C:\Users\josely\Documents\Assinaturas Digitais - Professores\J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ly\Documents\Assinaturas Digitais - Professores\Jo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7" t="22019" b="27523"/>
                    <a:stretch/>
                  </pic:blipFill>
                  <pic:spPr bwMode="auto">
                    <a:xfrm>
                      <a:off x="0" y="0"/>
                      <a:ext cx="155003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1D1215" w:rsidR="00DF0543" w:rsidP="7F0C664A" w:rsidRDefault="00DF0543" w14:paraId="1231BE67" wp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auto" w:themeColor="text1"/>
          <w:sz w:val="22"/>
          <w:szCs w:val="22"/>
          <w:lang w:eastAsia="pt-BR"/>
        </w:rPr>
      </w:pPr>
    </w:p>
    <w:p xmlns:wp14="http://schemas.microsoft.com/office/word/2010/wordml" w:rsidRPr="001D1215" w:rsidR="00DF0543" w:rsidP="7F0C664A" w:rsidRDefault="00DF0543" w14:paraId="36FEB5B0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 w:themeColor="text1"/>
          <w:sz w:val="22"/>
          <w:szCs w:val="22"/>
          <w:lang w:eastAsia="pt-BR"/>
        </w:rPr>
      </w:pPr>
    </w:p>
    <w:p xmlns:wp14="http://schemas.microsoft.com/office/word/2010/wordml" w:rsidRPr="001D1215" w:rsidR="00DF0543" w:rsidP="7F0C664A" w:rsidRDefault="00DF0543" w14:paraId="0B629701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 w:themeColor="text1"/>
          <w:sz w:val="22"/>
          <w:szCs w:val="22"/>
          <w:lang w:eastAsia="pt-BR"/>
        </w:rPr>
      </w:pPr>
      <w:r w:rsidRPr="7F0C664A" w:rsidR="00DF0543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 xml:space="preserve">Prof. Esp. </w:t>
      </w:r>
      <w:proofErr w:type="spellStart"/>
      <w:r w:rsidRPr="7F0C664A" w:rsidR="00DF0543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Joy</w:t>
      </w:r>
      <w:proofErr w:type="spellEnd"/>
      <w:r w:rsidRPr="7F0C664A" w:rsidR="00DF0543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 xml:space="preserve"> </w:t>
      </w:r>
      <w:proofErr w:type="spellStart"/>
      <w:r w:rsidRPr="7F0C664A" w:rsidR="00DF0543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Wildes</w:t>
      </w:r>
      <w:proofErr w:type="spellEnd"/>
      <w:r w:rsidRPr="7F0C664A" w:rsidR="00DF0543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 xml:space="preserve"> Roriz da </w:t>
      </w:r>
      <w:r w:rsidRPr="7F0C664A" w:rsidR="00DF0543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Costa</w:t>
      </w:r>
    </w:p>
    <w:p xmlns:wp14="http://schemas.microsoft.com/office/word/2010/wordml" w:rsidRPr="001D1215" w:rsidR="00DF0543" w:rsidP="7F0C664A" w:rsidRDefault="00DF0543" w14:paraId="26B7F9E2" wp14:textId="77777777">
      <w:pPr>
        <w:spacing w:after="0" w:line="240" w:lineRule="auto"/>
        <w:jc w:val="center"/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</w:pPr>
      <w:r w:rsidRPr="7F0C664A" w:rsidR="00DF0543">
        <w:rPr>
          <w:rFonts w:ascii="Arial" w:hAnsi="Arial" w:eastAsia="Arial" w:cs="Arial"/>
          <w:color w:val="auto"/>
          <w:sz w:val="22"/>
          <w:szCs w:val="22"/>
          <w:lang w:eastAsia="pt-BR"/>
        </w:rPr>
        <w:t>PROFESSOR RESPONSÁVEL PELA DISCIPLINA</w:t>
      </w:r>
    </w:p>
    <w:p xmlns:wp14="http://schemas.microsoft.com/office/word/2010/wordml" w:rsidRPr="001D1215" w:rsidR="00F50369" w:rsidP="7F0C664A" w:rsidRDefault="00F50369" w14:paraId="30D7AA69" wp14:textId="77777777">
      <w:pPr>
        <w:spacing w:after="0" w:line="240" w:lineRule="auto"/>
        <w:jc w:val="right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sectPr w:rsidRPr="001D1215" w:rsidR="00F50369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E900DE" w:rsidP="00B83E08" w:rsidRDefault="00E900DE" w14:paraId="7196D064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900DE" w:rsidP="00B83E08" w:rsidRDefault="00E900DE" w14:paraId="34FF1C9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B43AE4" w:rsidRDefault="00B43AE4" w14:paraId="625656D9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7936" behindDoc="0" locked="0" layoutInCell="1" allowOverlap="1" wp14:anchorId="1245A47D" wp14:editId="14C40224">
              <wp:simplePos x="0" y="0"/>
              <wp:positionH relativeFrom="column">
                <wp:posOffset>-154940</wp:posOffset>
              </wp:positionH>
              <wp:positionV relativeFrom="paragraph">
                <wp:posOffset>-7356</wp:posOffset>
              </wp:positionV>
              <wp:extent cx="7230110" cy="506095"/>
              <wp:effectExtent l="0" t="0" r="8890" b="825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B43AE4" w:rsidP="00BC1E67" w:rsidRDefault="00B43AE4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B43AE4" w:rsidP="00BC1E67" w:rsidRDefault="00B43AE4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B43AE4" w:rsidP="00BC1E67" w:rsidRDefault="00B43AE4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792A2048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2.2pt;margin-top:-.6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">
              <v:textbox>
                <w:txbxContent>
                  <w:p w:rsidR="00BC1E67" w:rsidP="00BC1E67" w:rsidRDefault="00BC1E67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BC1E67" w:rsidP="00BC1E67" w:rsidRDefault="00BC1E67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BC1E67" w:rsidP="00BC1E67" w:rsidRDefault="00BC1E67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B43AE4" w:rsidRDefault="00B43AE4" w14:paraId="307C1E0B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5888" behindDoc="0" locked="0" layoutInCell="1" allowOverlap="1" wp14:anchorId="1245A47D" wp14:editId="14C40224">
              <wp:simplePos x="0" y="0"/>
              <wp:positionH relativeFrom="column">
                <wp:posOffset>-181262</wp:posOffset>
              </wp:positionH>
              <wp:positionV relativeFrom="paragraph">
                <wp:posOffset>1737</wp:posOffset>
              </wp:positionV>
              <wp:extent cx="7230110" cy="506095"/>
              <wp:effectExtent l="0" t="0" r="8890" b="8255"/>
              <wp:wrapNone/>
              <wp:docPr id="1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B43AE4" w:rsidP="00BC1E67" w:rsidRDefault="00B43AE4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B43AE4" w:rsidP="00BC1E67" w:rsidRDefault="00B43AE4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B43AE4" w:rsidP="00BC1E67" w:rsidRDefault="00B43AE4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684DAD3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4.25pt;margin-top:.15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">
              <v:textbox>
                <w:txbxContent>
                  <w:p w:rsidR="00BC1E67" w:rsidP="00BC1E67" w:rsidRDefault="00BC1E67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BC1E67" w:rsidP="00BC1E67" w:rsidRDefault="00BC1E67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BC1E67" w:rsidP="00BC1E67" w:rsidRDefault="00BC1E67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E900DE" w:rsidP="00B83E08" w:rsidRDefault="00E900DE" w14:paraId="6BD18F9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900DE" w:rsidP="00B83E08" w:rsidRDefault="00E900DE" w14:paraId="238601F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43AE4" w:rsidRDefault="00B43AE4" w14:paraId="3DB208EE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3840" behindDoc="0" locked="0" layoutInCell="1" allowOverlap="1" wp14:anchorId="4782FA01" wp14:editId="06BDDC79">
          <wp:simplePos x="0" y="0"/>
          <wp:positionH relativeFrom="column">
            <wp:posOffset>4155248</wp:posOffset>
          </wp:positionH>
          <wp:positionV relativeFrom="paragraph">
            <wp:posOffset>-157348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43AE4" w:rsidRDefault="00B43AE4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074CD8B3" wp14:editId="2A21F750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43AE4" w:rsidP="000F03CA" w:rsidRDefault="00B43AE4" w14:paraId="5CD87C09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34E09CD0" wp14:editId="27ECA903">
          <wp:simplePos x="0" y="0"/>
          <wp:positionH relativeFrom="column">
            <wp:posOffset>112203</wp:posOffset>
          </wp:positionH>
          <wp:positionV relativeFrom="paragraph">
            <wp:posOffset>-60301</wp:posOffset>
          </wp:positionV>
          <wp:extent cx="2933700" cy="506730"/>
          <wp:effectExtent l="0" t="0" r="0" b="762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5A56A14D" wp14:editId="4876F438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B43AE4" w:rsidP="00D87EC2" w:rsidRDefault="00B43AE4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C7D097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1683DBBE" wp14:editId="5B91C1DE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7B4B798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01C7442F" wp14:editId="548F6D14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D362D5E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B43AE4" w:rsidP="000F03CA" w:rsidRDefault="00B43AE4" w14:paraId="6D072C0D" wp14:textId="77777777">
    <w:pPr>
      <w:pStyle w:val="Cabealho"/>
    </w:pPr>
  </w:p>
  <w:p xmlns:wp14="http://schemas.microsoft.com/office/word/2010/wordml" w:rsidR="00B43AE4" w:rsidP="000F03CA" w:rsidRDefault="00B43AE4" w14:paraId="48A21919" wp14:textId="77777777">
    <w:pPr>
      <w:pStyle w:val="Cabealho"/>
    </w:pPr>
  </w:p>
  <w:p xmlns:wp14="http://schemas.microsoft.com/office/word/2010/wordml" w:rsidR="00B43AE4" w:rsidRDefault="00B43AE4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1D588657" wp14:editId="68267B90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7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1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20E9"/>
    <w:rsid w:val="00023ADA"/>
    <w:rsid w:val="0002734C"/>
    <w:rsid w:val="00033DCA"/>
    <w:rsid w:val="000422C3"/>
    <w:rsid w:val="00045F05"/>
    <w:rsid w:val="000560C4"/>
    <w:rsid w:val="00056AF6"/>
    <w:rsid w:val="0005717B"/>
    <w:rsid w:val="00066BCE"/>
    <w:rsid w:val="00084AF7"/>
    <w:rsid w:val="00084B8B"/>
    <w:rsid w:val="00090509"/>
    <w:rsid w:val="00093AB1"/>
    <w:rsid w:val="000A4DA5"/>
    <w:rsid w:val="000A63B0"/>
    <w:rsid w:val="000C3F9A"/>
    <w:rsid w:val="000C6047"/>
    <w:rsid w:val="000D1F71"/>
    <w:rsid w:val="000D7940"/>
    <w:rsid w:val="000F03CA"/>
    <w:rsid w:val="000F3AA3"/>
    <w:rsid w:val="000F4113"/>
    <w:rsid w:val="000F5D35"/>
    <w:rsid w:val="001031DB"/>
    <w:rsid w:val="00107741"/>
    <w:rsid w:val="00117602"/>
    <w:rsid w:val="001205B2"/>
    <w:rsid w:val="001270F8"/>
    <w:rsid w:val="00133E34"/>
    <w:rsid w:val="0015066B"/>
    <w:rsid w:val="00152352"/>
    <w:rsid w:val="00156ED1"/>
    <w:rsid w:val="00164D01"/>
    <w:rsid w:val="00172E30"/>
    <w:rsid w:val="00176689"/>
    <w:rsid w:val="001941BD"/>
    <w:rsid w:val="001A52CE"/>
    <w:rsid w:val="001B3AAD"/>
    <w:rsid w:val="001B5CD9"/>
    <w:rsid w:val="001B753E"/>
    <w:rsid w:val="001C0B6F"/>
    <w:rsid w:val="001C5C31"/>
    <w:rsid w:val="001C655F"/>
    <w:rsid w:val="001D1215"/>
    <w:rsid w:val="001E3B2A"/>
    <w:rsid w:val="002228D2"/>
    <w:rsid w:val="00227A53"/>
    <w:rsid w:val="00251E62"/>
    <w:rsid w:val="00252B6C"/>
    <w:rsid w:val="002530FF"/>
    <w:rsid w:val="00267D5A"/>
    <w:rsid w:val="00267F81"/>
    <w:rsid w:val="00283A49"/>
    <w:rsid w:val="0028614C"/>
    <w:rsid w:val="00287003"/>
    <w:rsid w:val="0029141A"/>
    <w:rsid w:val="00293DF4"/>
    <w:rsid w:val="002A08D8"/>
    <w:rsid w:val="002A3BB2"/>
    <w:rsid w:val="002A40A5"/>
    <w:rsid w:val="002B26B6"/>
    <w:rsid w:val="002B34CC"/>
    <w:rsid w:val="002C10A5"/>
    <w:rsid w:val="002C2BAF"/>
    <w:rsid w:val="002D217F"/>
    <w:rsid w:val="002D37BC"/>
    <w:rsid w:val="002D3B3C"/>
    <w:rsid w:val="003059FC"/>
    <w:rsid w:val="0031206B"/>
    <w:rsid w:val="003149A4"/>
    <w:rsid w:val="0032686C"/>
    <w:rsid w:val="00326A17"/>
    <w:rsid w:val="00330313"/>
    <w:rsid w:val="003364B4"/>
    <w:rsid w:val="00345508"/>
    <w:rsid w:val="003650C1"/>
    <w:rsid w:val="00366929"/>
    <w:rsid w:val="00367DAE"/>
    <w:rsid w:val="00385193"/>
    <w:rsid w:val="00392AA5"/>
    <w:rsid w:val="00394054"/>
    <w:rsid w:val="00396027"/>
    <w:rsid w:val="003A65D3"/>
    <w:rsid w:val="003B43B7"/>
    <w:rsid w:val="003C2C4D"/>
    <w:rsid w:val="003E1AEA"/>
    <w:rsid w:val="003E29E1"/>
    <w:rsid w:val="003E2EC6"/>
    <w:rsid w:val="003E334B"/>
    <w:rsid w:val="003E68ED"/>
    <w:rsid w:val="003F0B03"/>
    <w:rsid w:val="00402BCF"/>
    <w:rsid w:val="00405440"/>
    <w:rsid w:val="00411706"/>
    <w:rsid w:val="00412AB7"/>
    <w:rsid w:val="0042147A"/>
    <w:rsid w:val="004603E8"/>
    <w:rsid w:val="00467483"/>
    <w:rsid w:val="0047167E"/>
    <w:rsid w:val="00477E95"/>
    <w:rsid w:val="004B30F5"/>
    <w:rsid w:val="004D5709"/>
    <w:rsid w:val="004E33FB"/>
    <w:rsid w:val="004E4171"/>
    <w:rsid w:val="004E551D"/>
    <w:rsid w:val="005118AD"/>
    <w:rsid w:val="00516D44"/>
    <w:rsid w:val="00551521"/>
    <w:rsid w:val="00552E65"/>
    <w:rsid w:val="00554428"/>
    <w:rsid w:val="0055717A"/>
    <w:rsid w:val="0058262C"/>
    <w:rsid w:val="0058273A"/>
    <w:rsid w:val="00592220"/>
    <w:rsid w:val="00595E95"/>
    <w:rsid w:val="005A065C"/>
    <w:rsid w:val="005A4360"/>
    <w:rsid w:val="005A72EF"/>
    <w:rsid w:val="005B35DB"/>
    <w:rsid w:val="005B5224"/>
    <w:rsid w:val="005B6044"/>
    <w:rsid w:val="005B73E9"/>
    <w:rsid w:val="005B7663"/>
    <w:rsid w:val="005C07C8"/>
    <w:rsid w:val="005C7BFD"/>
    <w:rsid w:val="005E33D8"/>
    <w:rsid w:val="005E68D4"/>
    <w:rsid w:val="005F7CC0"/>
    <w:rsid w:val="00604D9A"/>
    <w:rsid w:val="0062136D"/>
    <w:rsid w:val="00623A46"/>
    <w:rsid w:val="00624DC5"/>
    <w:rsid w:val="00637265"/>
    <w:rsid w:val="00661078"/>
    <w:rsid w:val="00662D55"/>
    <w:rsid w:val="00662F9C"/>
    <w:rsid w:val="00691417"/>
    <w:rsid w:val="006955AE"/>
    <w:rsid w:val="006A0F82"/>
    <w:rsid w:val="006A355B"/>
    <w:rsid w:val="006B4369"/>
    <w:rsid w:val="006B4A0D"/>
    <w:rsid w:val="006C0803"/>
    <w:rsid w:val="006D3B0F"/>
    <w:rsid w:val="006E7B68"/>
    <w:rsid w:val="006F4634"/>
    <w:rsid w:val="006F78F6"/>
    <w:rsid w:val="006F7D07"/>
    <w:rsid w:val="00704256"/>
    <w:rsid w:val="00705F7D"/>
    <w:rsid w:val="00711072"/>
    <w:rsid w:val="00725E46"/>
    <w:rsid w:val="00731EC2"/>
    <w:rsid w:val="007331B1"/>
    <w:rsid w:val="007466EF"/>
    <w:rsid w:val="00754AE2"/>
    <w:rsid w:val="00754B9E"/>
    <w:rsid w:val="00756DA5"/>
    <w:rsid w:val="00765ED6"/>
    <w:rsid w:val="00772439"/>
    <w:rsid w:val="00774E11"/>
    <w:rsid w:val="007754E3"/>
    <w:rsid w:val="00775530"/>
    <w:rsid w:val="00792025"/>
    <w:rsid w:val="007974A2"/>
    <w:rsid w:val="007A6A8A"/>
    <w:rsid w:val="007A6E3D"/>
    <w:rsid w:val="007C1862"/>
    <w:rsid w:val="007E0DD2"/>
    <w:rsid w:val="007F1189"/>
    <w:rsid w:val="007F255C"/>
    <w:rsid w:val="007F290C"/>
    <w:rsid w:val="007F2AF4"/>
    <w:rsid w:val="00805E63"/>
    <w:rsid w:val="008209C0"/>
    <w:rsid w:val="00823C9A"/>
    <w:rsid w:val="008449D2"/>
    <w:rsid w:val="00850574"/>
    <w:rsid w:val="00864F4E"/>
    <w:rsid w:val="00877183"/>
    <w:rsid w:val="008B13F2"/>
    <w:rsid w:val="008B191F"/>
    <w:rsid w:val="008B29B6"/>
    <w:rsid w:val="008B79AF"/>
    <w:rsid w:val="008C221F"/>
    <w:rsid w:val="008C74DA"/>
    <w:rsid w:val="008D2597"/>
    <w:rsid w:val="008E0489"/>
    <w:rsid w:val="008F771D"/>
    <w:rsid w:val="0090405F"/>
    <w:rsid w:val="0091522C"/>
    <w:rsid w:val="00916F73"/>
    <w:rsid w:val="009171FA"/>
    <w:rsid w:val="00926BE7"/>
    <w:rsid w:val="00932274"/>
    <w:rsid w:val="009369E2"/>
    <w:rsid w:val="009421CE"/>
    <w:rsid w:val="00944CD8"/>
    <w:rsid w:val="00955A38"/>
    <w:rsid w:val="009568B7"/>
    <w:rsid w:val="00960D2D"/>
    <w:rsid w:val="0096518A"/>
    <w:rsid w:val="00966E5E"/>
    <w:rsid w:val="00973A67"/>
    <w:rsid w:val="00975441"/>
    <w:rsid w:val="00980F70"/>
    <w:rsid w:val="00983E4F"/>
    <w:rsid w:val="009878CE"/>
    <w:rsid w:val="0099013F"/>
    <w:rsid w:val="009A5D18"/>
    <w:rsid w:val="009C4598"/>
    <w:rsid w:val="009C65F6"/>
    <w:rsid w:val="009D229B"/>
    <w:rsid w:val="009D29E6"/>
    <w:rsid w:val="009E2C89"/>
    <w:rsid w:val="009E6793"/>
    <w:rsid w:val="009E701C"/>
    <w:rsid w:val="009E74C8"/>
    <w:rsid w:val="009E76D8"/>
    <w:rsid w:val="009F6DD4"/>
    <w:rsid w:val="00A01FB0"/>
    <w:rsid w:val="00A04FF6"/>
    <w:rsid w:val="00A24D56"/>
    <w:rsid w:val="00A40BC8"/>
    <w:rsid w:val="00A56C79"/>
    <w:rsid w:val="00A62743"/>
    <w:rsid w:val="00A643BC"/>
    <w:rsid w:val="00A718AD"/>
    <w:rsid w:val="00A7352D"/>
    <w:rsid w:val="00A75F32"/>
    <w:rsid w:val="00A8103B"/>
    <w:rsid w:val="00A8345C"/>
    <w:rsid w:val="00A875AE"/>
    <w:rsid w:val="00AA5A8D"/>
    <w:rsid w:val="00AA7ED9"/>
    <w:rsid w:val="00AD680F"/>
    <w:rsid w:val="00AE4FFF"/>
    <w:rsid w:val="00AF71DB"/>
    <w:rsid w:val="00B10FC6"/>
    <w:rsid w:val="00B12ED5"/>
    <w:rsid w:val="00B31E47"/>
    <w:rsid w:val="00B43AE4"/>
    <w:rsid w:val="00B6742A"/>
    <w:rsid w:val="00B73BB6"/>
    <w:rsid w:val="00B77C45"/>
    <w:rsid w:val="00B83E08"/>
    <w:rsid w:val="00B8634A"/>
    <w:rsid w:val="00BA3448"/>
    <w:rsid w:val="00BC1E67"/>
    <w:rsid w:val="00BC7196"/>
    <w:rsid w:val="00BD1116"/>
    <w:rsid w:val="00BD7C35"/>
    <w:rsid w:val="00BE3269"/>
    <w:rsid w:val="00BE76DD"/>
    <w:rsid w:val="00C03E09"/>
    <w:rsid w:val="00C055B0"/>
    <w:rsid w:val="00C06380"/>
    <w:rsid w:val="00C13FE9"/>
    <w:rsid w:val="00C2350D"/>
    <w:rsid w:val="00C32961"/>
    <w:rsid w:val="00C366E9"/>
    <w:rsid w:val="00C3699E"/>
    <w:rsid w:val="00C63227"/>
    <w:rsid w:val="00C651CE"/>
    <w:rsid w:val="00C659B8"/>
    <w:rsid w:val="00C6630E"/>
    <w:rsid w:val="00C7563D"/>
    <w:rsid w:val="00C76C9D"/>
    <w:rsid w:val="00CB75F6"/>
    <w:rsid w:val="00CC2276"/>
    <w:rsid w:val="00CC4EC0"/>
    <w:rsid w:val="00CC6581"/>
    <w:rsid w:val="00CD2B43"/>
    <w:rsid w:val="00CE72D1"/>
    <w:rsid w:val="00CF3249"/>
    <w:rsid w:val="00CF6D16"/>
    <w:rsid w:val="00D04B33"/>
    <w:rsid w:val="00D15B8C"/>
    <w:rsid w:val="00D24B40"/>
    <w:rsid w:val="00D3023A"/>
    <w:rsid w:val="00D3269C"/>
    <w:rsid w:val="00D412F2"/>
    <w:rsid w:val="00D435D4"/>
    <w:rsid w:val="00D45627"/>
    <w:rsid w:val="00D54E05"/>
    <w:rsid w:val="00D572E3"/>
    <w:rsid w:val="00D75930"/>
    <w:rsid w:val="00D87EC2"/>
    <w:rsid w:val="00D9365D"/>
    <w:rsid w:val="00D95413"/>
    <w:rsid w:val="00DB04A6"/>
    <w:rsid w:val="00DD3888"/>
    <w:rsid w:val="00DE7D6B"/>
    <w:rsid w:val="00DF0543"/>
    <w:rsid w:val="00DF13D4"/>
    <w:rsid w:val="00E0151E"/>
    <w:rsid w:val="00E0369A"/>
    <w:rsid w:val="00E0397A"/>
    <w:rsid w:val="00E06FFB"/>
    <w:rsid w:val="00E229F3"/>
    <w:rsid w:val="00E2397A"/>
    <w:rsid w:val="00E2560F"/>
    <w:rsid w:val="00E36090"/>
    <w:rsid w:val="00E427B1"/>
    <w:rsid w:val="00E55DD7"/>
    <w:rsid w:val="00E57D0E"/>
    <w:rsid w:val="00E60946"/>
    <w:rsid w:val="00E66798"/>
    <w:rsid w:val="00E72324"/>
    <w:rsid w:val="00E900DE"/>
    <w:rsid w:val="00E96701"/>
    <w:rsid w:val="00EA5D6B"/>
    <w:rsid w:val="00EB1C91"/>
    <w:rsid w:val="00EB5A37"/>
    <w:rsid w:val="00EC374C"/>
    <w:rsid w:val="00ED1317"/>
    <w:rsid w:val="00ED7591"/>
    <w:rsid w:val="00EF2CB9"/>
    <w:rsid w:val="00EF5861"/>
    <w:rsid w:val="00EF5BF0"/>
    <w:rsid w:val="00EF7078"/>
    <w:rsid w:val="00F02E38"/>
    <w:rsid w:val="00F10806"/>
    <w:rsid w:val="00F12EAF"/>
    <w:rsid w:val="00F13B22"/>
    <w:rsid w:val="00F2520B"/>
    <w:rsid w:val="00F32EAD"/>
    <w:rsid w:val="00F37627"/>
    <w:rsid w:val="00F46D86"/>
    <w:rsid w:val="00F50369"/>
    <w:rsid w:val="00F50804"/>
    <w:rsid w:val="00F53AE1"/>
    <w:rsid w:val="00F56CAE"/>
    <w:rsid w:val="00F570DB"/>
    <w:rsid w:val="00F57F69"/>
    <w:rsid w:val="00F63407"/>
    <w:rsid w:val="00F81D2F"/>
    <w:rsid w:val="00F90111"/>
    <w:rsid w:val="00F90F7D"/>
    <w:rsid w:val="00F913A0"/>
    <w:rsid w:val="00F92130"/>
    <w:rsid w:val="00F95DCC"/>
    <w:rsid w:val="00FB7BEC"/>
    <w:rsid w:val="00FD643E"/>
    <w:rsid w:val="00FF15C4"/>
    <w:rsid w:val="00FF2AA0"/>
    <w:rsid w:val="00FF7118"/>
    <w:rsid w:val="385F8460"/>
    <w:rsid w:val="4BD7E88E"/>
    <w:rsid w:val="4D73B8EF"/>
    <w:rsid w:val="7F0C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1FCB7"/>
  <w15:docId w15:val="{F6628CCF-751F-4B5E-AA37-1E462F407F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A75F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A75F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C3D2-B38F-45EB-8D16-1725F78A0C3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4</revision>
  <lastPrinted>2022-02-01T18:21:00.0000000Z</lastPrinted>
  <dcterms:created xsi:type="dcterms:W3CDTF">2022-04-26T14:49:00.0000000Z</dcterms:created>
  <dcterms:modified xsi:type="dcterms:W3CDTF">2022-08-26T15:06:37.1359922Z</dcterms:modified>
</coreProperties>
</file>